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53" w:rsidRDefault="00A50953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</w:t>
      </w:r>
    </w:p>
    <w:p w:rsidR="00A50953" w:rsidRDefault="00A50953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 р</w:t>
      </w:r>
      <w:r w:rsidR="00E174DA" w:rsidRPr="00E174DA">
        <w:rPr>
          <w:rFonts w:ascii="Times New Roman" w:hAnsi="Times New Roman" w:cs="Times New Roman"/>
          <w:sz w:val="20"/>
          <w:szCs w:val="28"/>
        </w:rPr>
        <w:t>аспоряжению</w:t>
      </w:r>
      <w:r>
        <w:rPr>
          <w:rFonts w:ascii="Times New Roman" w:hAnsi="Times New Roman" w:cs="Times New Roman"/>
          <w:sz w:val="20"/>
          <w:szCs w:val="28"/>
        </w:rPr>
        <w:t xml:space="preserve"> Администрации </w:t>
      </w:r>
    </w:p>
    <w:p w:rsidR="00A50953" w:rsidRDefault="00A50953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сельского поселения Хатанга </w:t>
      </w:r>
    </w:p>
    <w:p w:rsidR="00E174DA" w:rsidRPr="00E174DA" w:rsidRDefault="00E174DA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E174DA">
        <w:rPr>
          <w:rFonts w:ascii="Times New Roman" w:hAnsi="Times New Roman" w:cs="Times New Roman"/>
          <w:sz w:val="20"/>
          <w:szCs w:val="28"/>
        </w:rPr>
        <w:t xml:space="preserve"> </w:t>
      </w:r>
      <w:r w:rsidR="00A50953">
        <w:rPr>
          <w:rFonts w:ascii="Times New Roman" w:hAnsi="Times New Roman" w:cs="Times New Roman"/>
          <w:sz w:val="20"/>
          <w:szCs w:val="28"/>
        </w:rPr>
        <w:t>от ___. 09.2022 № 000-Р</w:t>
      </w:r>
    </w:p>
    <w:p w:rsidR="00E174DA" w:rsidRDefault="00E174DA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6DF8" w:rsidRPr="005770D2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0D2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</w:t>
      </w:r>
      <w:r w:rsidR="00CF164E" w:rsidRPr="005770D2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Pr="005770D2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CF164E" w:rsidRPr="005770D2">
        <w:rPr>
          <w:rFonts w:ascii="Times New Roman" w:hAnsi="Times New Roman" w:cs="Times New Roman"/>
          <w:b/>
          <w:sz w:val="28"/>
          <w:szCs w:val="28"/>
        </w:rPr>
        <w:t xml:space="preserve">предоставления финансовой поддержки в виде субсидии на мероприятие Подпрограммы </w:t>
      </w:r>
      <w:r w:rsidR="00D83925" w:rsidRPr="005770D2">
        <w:rPr>
          <w:rFonts w:ascii="Times New Roman" w:hAnsi="Times New Roman" w:cs="Times New Roman"/>
          <w:b/>
          <w:sz w:val="28"/>
          <w:szCs w:val="28"/>
        </w:rPr>
        <w:t>«Хлеб по доступной цене для населения в с. Хатанга»</w:t>
      </w:r>
    </w:p>
    <w:p w:rsidR="00986DF8" w:rsidRPr="005770D2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7BC" w:rsidRPr="005770D2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750BC" w:rsidRPr="00CD5E10">
        <w:rPr>
          <w:rFonts w:ascii="Times New Roman" w:hAnsi="Times New Roman" w:cs="Times New Roman"/>
          <w:sz w:val="24"/>
          <w:szCs w:val="24"/>
        </w:rPr>
        <w:t>Правилами предоставления</w:t>
      </w:r>
      <w:r w:rsidR="00391079" w:rsidRPr="00CD5E10">
        <w:rPr>
          <w:rFonts w:ascii="Times New Roman" w:hAnsi="Times New Roman" w:cs="Times New Roman"/>
          <w:sz w:val="24"/>
          <w:szCs w:val="24"/>
        </w:rPr>
        <w:t xml:space="preserve"> субсидий юридическим </w:t>
      </w:r>
      <w:r w:rsidR="005750BC" w:rsidRPr="00CD5E10">
        <w:rPr>
          <w:rFonts w:ascii="Times New Roman" w:hAnsi="Times New Roman" w:cs="Times New Roman"/>
          <w:sz w:val="24"/>
          <w:szCs w:val="24"/>
        </w:rPr>
        <w:t>лицам (</w:t>
      </w:r>
      <w:r w:rsidR="00391079" w:rsidRPr="00CD5E10">
        <w:rPr>
          <w:rFonts w:ascii="Times New Roman" w:hAnsi="Times New Roman" w:cs="Times New Roman"/>
          <w:sz w:val="24"/>
          <w:szCs w:val="24"/>
        </w:rPr>
        <w:t xml:space="preserve">за исключением государственных (муниципальных) учреждений) и индивидуальным предпринимателям, </w:t>
      </w:r>
      <w:r w:rsidR="00A50953" w:rsidRPr="00CD5E10">
        <w:rPr>
          <w:rFonts w:ascii="Times New Roman" w:hAnsi="Times New Roman" w:cs="Times New Roman"/>
          <w:sz w:val="24"/>
          <w:szCs w:val="24"/>
        </w:rPr>
        <w:t>а также физические лица (далее-</w:t>
      </w:r>
      <w:r w:rsidR="00CF164E" w:rsidRPr="00CD5E10">
        <w:rPr>
          <w:rFonts w:ascii="Times New Roman" w:hAnsi="Times New Roman" w:cs="Times New Roman"/>
          <w:sz w:val="24"/>
          <w:szCs w:val="24"/>
        </w:rPr>
        <w:t>Получатель субсидии)</w:t>
      </w:r>
      <w:r w:rsidR="00BA163D" w:rsidRPr="00CD5E10">
        <w:rPr>
          <w:rFonts w:ascii="Times New Roman" w:hAnsi="Times New Roman" w:cs="Times New Roman"/>
          <w:sz w:val="24"/>
          <w:szCs w:val="24"/>
        </w:rPr>
        <w:t>,</w:t>
      </w:r>
      <w:r w:rsidR="005750BC" w:rsidRPr="00CD5E10">
        <w:rPr>
          <w:rFonts w:ascii="Times New Roman" w:hAnsi="Times New Roman" w:cs="Times New Roman"/>
          <w:sz w:val="24"/>
          <w:szCs w:val="24"/>
        </w:rPr>
        <w:t xml:space="preserve"> </w:t>
      </w:r>
      <w:r w:rsidR="00D83925" w:rsidRPr="00CD5E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 поддержку в целях с</w:t>
      </w:r>
      <w:r w:rsidR="00D83925" w:rsidRPr="00CD5E1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оздания условий для реализации хлеба населению в с. Хатанга по доступной цене, </w:t>
      </w:r>
      <w:r w:rsidR="00D83925" w:rsidRPr="00CD5E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субсидий на возмещение разницы между 100% экономически обоснованной стоимостью 1 кг хлеба и ценой реализации 1 кг хлеба для населения в с. Хатанга</w:t>
      </w:r>
      <w:r w:rsidR="005750BC" w:rsidRPr="00CD5E10">
        <w:rPr>
          <w:rFonts w:ascii="Times New Roman" w:hAnsi="Times New Roman" w:cs="Times New Roman"/>
          <w:sz w:val="24"/>
          <w:szCs w:val="24"/>
        </w:rPr>
        <w:t>.</w:t>
      </w:r>
      <w:r w:rsidR="00CF164E" w:rsidRPr="00CD5E10">
        <w:rPr>
          <w:rFonts w:ascii="Times New Roman" w:hAnsi="Times New Roman" w:cs="Times New Roman"/>
          <w:sz w:val="24"/>
          <w:szCs w:val="24"/>
        </w:rPr>
        <w:t xml:space="preserve"> </w:t>
      </w:r>
      <w:r w:rsidR="00BA163D" w:rsidRPr="00CD5E10">
        <w:rPr>
          <w:rFonts w:ascii="Times New Roman" w:hAnsi="Times New Roman" w:cs="Times New Roman"/>
          <w:sz w:val="24"/>
          <w:szCs w:val="24"/>
        </w:rPr>
        <w:t>Правила</w:t>
      </w:r>
      <w:r w:rsidR="00C64A40" w:rsidRPr="00CD5E10">
        <w:rPr>
          <w:rFonts w:ascii="Times New Roman" w:hAnsi="Times New Roman" w:cs="Times New Roman"/>
          <w:sz w:val="24"/>
          <w:szCs w:val="24"/>
        </w:rPr>
        <w:t xml:space="preserve"> предоставления финансовой п</w:t>
      </w:r>
      <w:r w:rsidR="00BA163D" w:rsidRPr="00CD5E10">
        <w:rPr>
          <w:rFonts w:ascii="Times New Roman" w:hAnsi="Times New Roman" w:cs="Times New Roman"/>
          <w:sz w:val="24"/>
          <w:szCs w:val="24"/>
        </w:rPr>
        <w:t>оддержки утверждены</w:t>
      </w:r>
      <w:r w:rsidR="00A50953" w:rsidRPr="00CD5E10">
        <w:rPr>
          <w:rFonts w:ascii="Times New Roman" w:hAnsi="Times New Roman" w:cs="Times New Roman"/>
          <w:sz w:val="24"/>
          <w:szCs w:val="24"/>
        </w:rPr>
        <w:t xml:space="preserve"> п</w:t>
      </w:r>
      <w:r w:rsidR="00C64A40" w:rsidRPr="00CD5E10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сельского поселения </w:t>
      </w:r>
      <w:r w:rsidR="00D83925" w:rsidRPr="00CD5E10">
        <w:rPr>
          <w:rFonts w:ascii="Times New Roman" w:hAnsi="Times New Roman" w:cs="Times New Roman"/>
          <w:sz w:val="24"/>
          <w:szCs w:val="24"/>
        </w:rPr>
        <w:t>Хатанга от</w:t>
      </w:r>
      <w:r w:rsidR="00CF164E" w:rsidRPr="00CD5E10">
        <w:rPr>
          <w:rFonts w:ascii="Times New Roman" w:hAnsi="Times New Roman" w:cs="Times New Roman"/>
          <w:sz w:val="24"/>
          <w:szCs w:val="24"/>
        </w:rPr>
        <w:t xml:space="preserve"> 17.08</w:t>
      </w:r>
      <w:r w:rsidRPr="00CD5E10">
        <w:rPr>
          <w:rFonts w:ascii="Times New Roman" w:hAnsi="Times New Roman" w:cs="Times New Roman"/>
          <w:sz w:val="24"/>
          <w:szCs w:val="24"/>
        </w:rPr>
        <w:t>.20</w:t>
      </w:r>
      <w:r w:rsidR="00CF164E" w:rsidRPr="00CD5E10">
        <w:rPr>
          <w:rFonts w:ascii="Times New Roman" w:hAnsi="Times New Roman" w:cs="Times New Roman"/>
          <w:sz w:val="24"/>
          <w:szCs w:val="24"/>
        </w:rPr>
        <w:t>21 № 094-П</w:t>
      </w:r>
      <w:r w:rsidRPr="00CD5E10"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="00C64A40" w:rsidRPr="00CD5E10">
        <w:rPr>
          <w:rFonts w:ascii="Times New Roman" w:hAnsi="Times New Roman" w:cs="Times New Roman"/>
          <w:sz w:val="24"/>
          <w:szCs w:val="24"/>
        </w:rPr>
        <w:t>равила</w:t>
      </w:r>
      <w:r w:rsidRPr="00CD5E10">
        <w:rPr>
          <w:rFonts w:ascii="Times New Roman" w:hAnsi="Times New Roman" w:cs="Times New Roman"/>
          <w:sz w:val="24"/>
          <w:szCs w:val="24"/>
        </w:rPr>
        <w:t>),</w:t>
      </w:r>
      <w:r w:rsidRPr="00CD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77" w:rsidRPr="00CD5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</w:t>
      </w:r>
      <w:r w:rsidR="00BA163D" w:rsidRPr="00CD5E1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отбор получателей субсидий</w:t>
      </w:r>
      <w:r w:rsidR="00BA163D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5"/>
        <w:gridCol w:w="7840"/>
      </w:tblGrid>
      <w:tr w:rsidR="00F93A59" w:rsidRPr="00A50953" w:rsidTr="001D0670">
        <w:tc>
          <w:tcPr>
            <w:tcW w:w="0" w:type="auto"/>
          </w:tcPr>
          <w:p w:rsidR="00F93A59" w:rsidRPr="00A50953" w:rsidRDefault="00B2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C57F7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0" w:type="auto"/>
          </w:tcPr>
          <w:p w:rsidR="00F93A59" w:rsidRPr="00A50953" w:rsidRDefault="00D34FE5" w:rsidP="0095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  <w:r w:rsidR="00D83925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время н</w:t>
            </w:r>
            <w:r w:rsidR="00412F2F">
              <w:rPr>
                <w:rFonts w:ascii="Times New Roman" w:hAnsi="Times New Roman" w:cs="Times New Roman"/>
                <w:sz w:val="24"/>
                <w:szCs w:val="24"/>
              </w:rPr>
              <w:t>ачала приема заявок – 26</w:t>
            </w:r>
            <w:r w:rsidR="008441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05DF2" w:rsidRPr="00A509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12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32A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минут. Дата и время окончания приема заявок </w:t>
            </w:r>
            <w:r w:rsidR="00BB3073" w:rsidRPr="00A509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D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2F2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490D0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805DF2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часов 00</w:t>
            </w:r>
            <w:r w:rsidR="00BB307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93A59" w:rsidRPr="00A50953" w:rsidTr="00014F76">
        <w:trPr>
          <w:trHeight w:val="843"/>
        </w:trPr>
        <w:tc>
          <w:tcPr>
            <w:tcW w:w="0" w:type="auto"/>
          </w:tcPr>
          <w:p w:rsidR="00F93A59" w:rsidRPr="00A50953" w:rsidRDefault="0085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C57F7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A50953">
              <w:rPr>
                <w:sz w:val="24"/>
                <w:szCs w:val="24"/>
              </w:rPr>
              <w:t xml:space="preserve"> </w:t>
            </w:r>
            <w:r w:rsidR="00852276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0" w:type="auto"/>
          </w:tcPr>
          <w:p w:rsidR="00F93A59" w:rsidRPr="00A50953" w:rsidRDefault="0001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Хатанга</w:t>
            </w:r>
            <w:r w:rsidR="00C8450B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450B" w:rsidRPr="00A50953" w:rsidRDefault="00C8450B" w:rsidP="0001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Таймырский Долгано-Ненецкий муниципальный район, </w:t>
            </w:r>
            <w:r w:rsidR="00014F76" w:rsidRPr="00A50953">
              <w:rPr>
                <w:rFonts w:ascii="Times New Roman" w:hAnsi="Times New Roman" w:cs="Times New Roman"/>
                <w:sz w:val="24"/>
                <w:szCs w:val="24"/>
              </w:rPr>
              <w:t>с. Хатанга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014F76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23 А, 3 этаж, </w:t>
            </w:r>
            <w:proofErr w:type="spellStart"/>
            <w:r w:rsidR="00014F76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014F76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28</w:t>
            </w:r>
            <w:r w:rsidR="00D64582" w:rsidRPr="00A50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6B29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www</w:t>
              </w:r>
              <w:r w:rsidR="00014F76" w:rsidRPr="00A50953">
                <w:rPr>
                  <w:rStyle w:val="a4"/>
                  <w:b/>
                  <w:sz w:val="24"/>
                  <w:szCs w:val="24"/>
                </w:rPr>
                <w:t>.</w:t>
              </w:r>
              <w:proofErr w:type="spellStart"/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hatanga</w:t>
              </w:r>
              <w:proofErr w:type="spellEnd"/>
              <w:r w:rsidR="00014F76" w:rsidRPr="00A50953">
                <w:rPr>
                  <w:rStyle w:val="a4"/>
                  <w:b/>
                  <w:sz w:val="24"/>
                  <w:szCs w:val="24"/>
                </w:rPr>
                <w:t>24.</w:t>
              </w:r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ru</w:t>
              </w:r>
            </w:hyperlink>
            <w:r w:rsidR="00014F76" w:rsidRPr="00A50953">
              <w:rPr>
                <w:rStyle w:val="a4"/>
                <w:b/>
                <w:sz w:val="24"/>
                <w:szCs w:val="24"/>
              </w:rPr>
              <w:t>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853D39" w:rsidP="00B005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302013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езультаты предоставления субсидии</w:t>
            </w:r>
            <w:r w:rsidR="00B367B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Объем (задание) производства на </w:t>
            </w:r>
            <w:r w:rsidR="009809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январь -</w:t>
            </w:r>
            <w:r w:rsidR="005675EA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декабрь </w:t>
            </w:r>
            <w:r w:rsidR="009809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5675EA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хлеба высшего сорта (1 сорта), подлежащего субсидированию </w:t>
            </w:r>
          </w:p>
        </w:tc>
        <w:tc>
          <w:tcPr>
            <w:tcW w:w="0" w:type="auto"/>
          </w:tcPr>
          <w:p w:rsidR="00014F76" w:rsidRPr="00A50953" w:rsidRDefault="00B00591" w:rsidP="00D8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  <w:r w:rsidR="00CD5E10">
              <w:rPr>
                <w:rFonts w:ascii="Times New Roman" w:hAnsi="Times New Roman" w:cs="Times New Roman"/>
                <w:sz w:val="24"/>
                <w:szCs w:val="24"/>
              </w:rPr>
              <w:t>к объявлению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A96FC9" w:rsidP="0071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02013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етевой адрес официального сайта</w:t>
            </w:r>
            <w:r w:rsidR="00AD7D3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органов местного самоуправления муниципального </w:t>
            </w:r>
            <w:r w:rsidR="00014F76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D7D3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котором </w:t>
            </w:r>
            <w:r w:rsidR="0071511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размещено объявление о проведении конкурсного отбора.</w:t>
            </w:r>
          </w:p>
        </w:tc>
        <w:tc>
          <w:tcPr>
            <w:tcW w:w="0" w:type="auto"/>
          </w:tcPr>
          <w:p w:rsidR="00F93A59" w:rsidRPr="00A50953" w:rsidRDefault="002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www</w:t>
              </w:r>
              <w:r w:rsidR="00023653" w:rsidRPr="00A50953">
                <w:rPr>
                  <w:rStyle w:val="a4"/>
                  <w:b/>
                  <w:sz w:val="24"/>
                  <w:szCs w:val="24"/>
                </w:rPr>
                <w:t>.</w:t>
              </w:r>
              <w:proofErr w:type="spellStart"/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hatanga</w:t>
              </w:r>
              <w:proofErr w:type="spellEnd"/>
              <w:r w:rsidR="00023653" w:rsidRPr="00A50953">
                <w:rPr>
                  <w:rStyle w:val="a4"/>
                  <w:b/>
                  <w:sz w:val="24"/>
                  <w:szCs w:val="24"/>
                </w:rPr>
                <w:t>24.</w:t>
              </w:r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ru</w:t>
              </w:r>
            </w:hyperlink>
            <w:r w:rsidR="00023653" w:rsidRPr="00A50953">
              <w:rPr>
                <w:rStyle w:val="a4"/>
                <w:b/>
                <w:sz w:val="24"/>
                <w:szCs w:val="24"/>
              </w:rPr>
              <w:t>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A96FC9" w:rsidP="00A9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302013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9D5197" w:rsidRPr="002D6A52" w:rsidRDefault="00947FA9" w:rsidP="002D6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участникам отбора, которым должен соответствовать участни</w:t>
            </w:r>
            <w:r w:rsidR="002D6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отбора на дату его проведения </w:t>
            </w:r>
            <w:r w:rsidR="002D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станавливаются следующие требования к получателям субсидий, которые должны соответствовать на 1-е число месяца, предшествующего месяцу, заключения соглашения:</w:t>
            </w:r>
          </w:p>
          <w:p w:rsidR="009D5197" w:rsidRPr="009D5197" w:rsidRDefault="00CD5E10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 едином налоговом счете или не превышение размера, определенного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9D5197" w:rsidRPr="009D5197" w:rsidRDefault="00CD5E10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9D5197" w:rsidRPr="009D5197" w:rsidRDefault="00CD5E10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субсидии (участники отбора)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9D5197" w:rsidRPr="009D5197" w:rsidRDefault="00CD5E10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получателей субсидии (участников отбора)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 субсидий (участниками отбора);</w:t>
            </w:r>
          </w:p>
          <w:p w:rsidR="009D5197" w:rsidRPr="009D5197" w:rsidRDefault="00CD5E10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9D5197" w:rsidRPr="009D5197" w:rsidRDefault="00CD5E10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получатели субсидий (участники отбора)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Соглашением;</w:t>
            </w:r>
          </w:p>
          <w:p w:rsidR="009D5197" w:rsidRPr="009D5197" w:rsidRDefault="00CD5E10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 (участник отбора)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D5197" w:rsidRPr="009D5197" w:rsidRDefault="00CD5E10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 (участник отбора) не должны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9D5197" w:rsidRPr="009D5197" w:rsidRDefault="00CD5E10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5197"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 (участник отбора) не должны является иностранным агентом в соответствии с Федеральным законом от 14.07.2022 N 255-ФЗ "О контроле за деятельностью лиц, находя</w:t>
            </w:r>
            <w:r w:rsidR="002D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под иностранным влиянием.</w:t>
            </w:r>
          </w:p>
          <w:p w:rsidR="009D5197" w:rsidRPr="009D5197" w:rsidRDefault="009D5197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участникам отбора, включающие:</w:t>
            </w:r>
          </w:p>
          <w:p w:rsidR="009D5197" w:rsidRPr="009D5197" w:rsidRDefault="009D5197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9D5197" w:rsidRPr="009D5197" w:rsidRDefault="009D5197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кадрового состава, необходимого для достижения целей предоставления субсидии;</w:t>
            </w:r>
          </w:p>
          <w:p w:rsidR="009D5197" w:rsidRPr="009D5197" w:rsidRDefault="009D5197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9D5197" w:rsidRPr="009D5197" w:rsidRDefault="009D5197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материально-технической базы, необходимой для достижения</w:t>
            </w:r>
            <w:r w:rsidR="002D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целей предоставления субсидии.</w:t>
            </w:r>
          </w:p>
          <w:p w:rsidR="00F93A59" w:rsidRPr="00A50953" w:rsidRDefault="00F93A59" w:rsidP="009D51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7678DD" w:rsidP="003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орядок подачи заявок участниками отбора </w:t>
            </w:r>
            <w:r w:rsidR="005C746D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требования, предъявляемые</w:t>
            </w:r>
            <w:r w:rsidR="003164CB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0" w:type="auto"/>
          </w:tcPr>
          <w:p w:rsidR="00BF42CF" w:rsidRPr="00A50953" w:rsidRDefault="00BF42CF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771395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«Хлеб по доступной цене для населения в с. Хатанга»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42CF" w:rsidRPr="00A50953" w:rsidRDefault="00BF42CF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конкурсном отборе по мероприятию подпрограммы </w:t>
            </w:r>
            <w:r w:rsidR="00771395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«Хлеб по доступной цене для населения в с. Хатанга»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№ </w:t>
            </w:r>
            <w:r w:rsidR="00771395" w:rsidRPr="00A5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</w:t>
            </w:r>
            <w:r w:rsidR="007B2BAD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97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(далее – Правила) </w:t>
            </w:r>
            <w:r w:rsidR="007B2BAD" w:rsidRPr="00A50953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25EB" w:rsidRPr="00A50953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7" w:history="1">
              <w:r w:rsidRPr="00A509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справка</w:t>
              </w:r>
            </w:hyperlink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орме согласно приложению N 1 к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</w:t>
            </w:r>
            <w:r w:rsidR="007B2BAD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3)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A50953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штатного расписания (приказ о приеме на работу, трудовой договор) - документы, подтверждающий установленную заработную плату не ниже минимального размера, установленного действующим региональным законодательством РФ;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расчет (калькуляция) и первичные бухгалтерские документы на затраты, включенные в калькуляцию, а именно: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договора поставки, счета- фактуры, универсальные передаточные акты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(далее -УПД), товарные накладные, транспортные накладные, акты оказания услуг (выполненных работ), подтверждающие приобретение сырья, оборудования, товарно-материальных ценностей (далее –ТМЦ), горюче-смазочные материалы (далее – ГСМ), оказания транспортных услуг по их доставке;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оказания услуг, счета- фактуры или справки, подтверждающие объемы потребления коммунальных услуг, электроэнергии, по вывозу твердых бытовых отходов (далее – ТБО);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фонда оплаты труда (далее –ФОТ), налоговых отчислений с ФОТ;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общехозяйственных расходов за предыдущий календарный год (при наличии расходов);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технический паспорт на автотранспорт, договор аренды (при наличии), договора оказания услуг, связанных с обслуживанием (ремонтом) автотранспорта;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расчеты амортизации оборудования, инвентарные карточки;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правоустанавливающие документы на здания, помещения или договора аренды;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торговых объектов, в которых планируется реализация хлеба населению, с указанием наименования, адреса, режима работы.</w:t>
            </w:r>
          </w:p>
          <w:p w:rsidR="001657E1" w:rsidRPr="00A50953" w:rsidRDefault="001657E1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7678DD" w:rsidP="00BF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3C43D0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орядок отзыва заявок участников отбора, </w:t>
            </w:r>
            <w:r w:rsidR="00BF42C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внесения изменений в заявки участников отбора</w:t>
            </w:r>
          </w:p>
        </w:tc>
        <w:tc>
          <w:tcPr>
            <w:tcW w:w="0" w:type="auto"/>
          </w:tcPr>
          <w:p w:rsidR="00F93A59" w:rsidRPr="00A50953" w:rsidRDefault="002625EB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250AEB" w:rsidP="0025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рассмотрения заявок участников отбора, порядок отклонения </w:t>
            </w: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0" w:type="auto"/>
          </w:tcPr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A50953" w:rsidRDefault="002D6A52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 заявок</w:t>
            </w:r>
            <w:r w:rsidR="002625EB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, их весовое значение в общей оценке, присвоение порядковых номеров заявкам участников отбора по результатам оценки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проведении конкурса, приведены в Приложении 4 к объявлению.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Представленные документы участниками конкурсного отбора 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рассмотрения и оценки предложений (заявок) участников отбора: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A50953" w:rsidRDefault="00963BEA" w:rsidP="002D6A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отклонения заявки для участия в конкурсном отборе является: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несоответствие представленных уча</w:t>
            </w:r>
            <w:r w:rsidR="0071511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стником документов требованиям 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или непредставление (предоставление не в полном объеме) указанных документов;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3C4B3F" w:rsidRPr="00A50953" w:rsidRDefault="00963BEA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субсидии (далее - соглашение)</w:t>
            </w:r>
          </w:p>
        </w:tc>
        <w:tc>
          <w:tcPr>
            <w:tcW w:w="0" w:type="auto"/>
          </w:tcPr>
          <w:p w:rsidR="003C4B3F" w:rsidRPr="00A50953" w:rsidRDefault="00963BEA" w:rsidP="0096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заключает Соглашения по типовой форме, утвержденн</w:t>
            </w:r>
            <w:r w:rsidR="00093CB5" w:rsidRPr="00A50953">
              <w:rPr>
                <w:rFonts w:ascii="Times New Roman" w:hAnsi="Times New Roman" w:cs="Times New Roman"/>
                <w:sz w:val="24"/>
                <w:szCs w:val="24"/>
              </w:rPr>
              <w:t>ой Приказом Финансового отдела 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A50953" w:rsidTr="001D0670">
        <w:tc>
          <w:tcPr>
            <w:tcW w:w="0" w:type="auto"/>
          </w:tcPr>
          <w:p w:rsidR="003C43D0" w:rsidRPr="00A50953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A50953" w:rsidRDefault="003C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B3F" w:rsidRPr="00A50953" w:rsidRDefault="0096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аты размещения результатов отбора на едином портале</w:t>
            </w:r>
            <w:r w:rsidR="007F23C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а также на официальном сайте</w:t>
            </w:r>
          </w:p>
        </w:tc>
        <w:tc>
          <w:tcPr>
            <w:tcW w:w="0" w:type="auto"/>
          </w:tcPr>
          <w:p w:rsidR="003C4B3F" w:rsidRPr="00A50953" w:rsidRDefault="00963BEA" w:rsidP="008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 w:rsidRPr="00A5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3A59" w:rsidRPr="00A50953" w:rsidRDefault="00F93A59">
      <w:pPr>
        <w:rPr>
          <w:rFonts w:ascii="Times New Roman" w:hAnsi="Times New Roman" w:cs="Times New Roman"/>
          <w:sz w:val="24"/>
          <w:szCs w:val="24"/>
        </w:rPr>
      </w:pPr>
    </w:p>
    <w:sectPr w:rsidR="00F93A59" w:rsidRPr="00A50953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A0689C"/>
    <w:multiLevelType w:val="multilevel"/>
    <w:tmpl w:val="71A2E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93CB5"/>
    <w:rsid w:val="000A7FD2"/>
    <w:rsid w:val="000C5477"/>
    <w:rsid w:val="001028A8"/>
    <w:rsid w:val="00136C9D"/>
    <w:rsid w:val="001657E1"/>
    <w:rsid w:val="00181B2F"/>
    <w:rsid w:val="001B5E99"/>
    <w:rsid w:val="001D0670"/>
    <w:rsid w:val="001D7175"/>
    <w:rsid w:val="00250AEB"/>
    <w:rsid w:val="002625EB"/>
    <w:rsid w:val="002D6A52"/>
    <w:rsid w:val="00302013"/>
    <w:rsid w:val="003164CB"/>
    <w:rsid w:val="00323A70"/>
    <w:rsid w:val="00341C2A"/>
    <w:rsid w:val="00391079"/>
    <w:rsid w:val="003C43D0"/>
    <w:rsid w:val="003C4B3F"/>
    <w:rsid w:val="003E3ADD"/>
    <w:rsid w:val="00412F2F"/>
    <w:rsid w:val="00461461"/>
    <w:rsid w:val="0046786E"/>
    <w:rsid w:val="00490D01"/>
    <w:rsid w:val="004921AC"/>
    <w:rsid w:val="004C78EA"/>
    <w:rsid w:val="004D601E"/>
    <w:rsid w:val="005675EA"/>
    <w:rsid w:val="00573C8A"/>
    <w:rsid w:val="005750BC"/>
    <w:rsid w:val="005770D2"/>
    <w:rsid w:val="005853BE"/>
    <w:rsid w:val="00590E96"/>
    <w:rsid w:val="005A4EA4"/>
    <w:rsid w:val="005C746D"/>
    <w:rsid w:val="00656978"/>
    <w:rsid w:val="00675FE8"/>
    <w:rsid w:val="006B45B3"/>
    <w:rsid w:val="006C7A1C"/>
    <w:rsid w:val="006E33EB"/>
    <w:rsid w:val="006E50AC"/>
    <w:rsid w:val="0071511F"/>
    <w:rsid w:val="007678DD"/>
    <w:rsid w:val="00771395"/>
    <w:rsid w:val="007B2BAD"/>
    <w:rsid w:val="007F23C5"/>
    <w:rsid w:val="00800535"/>
    <w:rsid w:val="00805DF2"/>
    <w:rsid w:val="0084413C"/>
    <w:rsid w:val="00852276"/>
    <w:rsid w:val="00853D39"/>
    <w:rsid w:val="00884170"/>
    <w:rsid w:val="008A4151"/>
    <w:rsid w:val="00903C3D"/>
    <w:rsid w:val="00910873"/>
    <w:rsid w:val="00947FA9"/>
    <w:rsid w:val="0095124F"/>
    <w:rsid w:val="00963BEA"/>
    <w:rsid w:val="00980901"/>
    <w:rsid w:val="00986DF8"/>
    <w:rsid w:val="009D5197"/>
    <w:rsid w:val="009E14F1"/>
    <w:rsid w:val="00A4332D"/>
    <w:rsid w:val="00A50953"/>
    <w:rsid w:val="00A96FC9"/>
    <w:rsid w:val="00AD7D3F"/>
    <w:rsid w:val="00AF0570"/>
    <w:rsid w:val="00B00591"/>
    <w:rsid w:val="00B04CEC"/>
    <w:rsid w:val="00B22965"/>
    <w:rsid w:val="00B367BC"/>
    <w:rsid w:val="00B656DA"/>
    <w:rsid w:val="00B65844"/>
    <w:rsid w:val="00B90BAB"/>
    <w:rsid w:val="00BA163D"/>
    <w:rsid w:val="00BB3073"/>
    <w:rsid w:val="00BE2E9A"/>
    <w:rsid w:val="00BF42CF"/>
    <w:rsid w:val="00C57F7C"/>
    <w:rsid w:val="00C64A40"/>
    <w:rsid w:val="00C8450B"/>
    <w:rsid w:val="00CC054C"/>
    <w:rsid w:val="00CD5E10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83925"/>
    <w:rsid w:val="00DA36DE"/>
    <w:rsid w:val="00DF0824"/>
    <w:rsid w:val="00E04308"/>
    <w:rsid w:val="00E174DA"/>
    <w:rsid w:val="00E54297"/>
    <w:rsid w:val="00EB484D"/>
    <w:rsid w:val="00F4732A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Виктория Матафонова</cp:lastModifiedBy>
  <cp:revision>34</cp:revision>
  <cp:lastPrinted>2024-11-26T10:38:00Z</cp:lastPrinted>
  <dcterms:created xsi:type="dcterms:W3CDTF">2021-08-09T03:57:00Z</dcterms:created>
  <dcterms:modified xsi:type="dcterms:W3CDTF">2024-11-28T08:02:00Z</dcterms:modified>
</cp:coreProperties>
</file>