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DF8" w:rsidRPr="00986DF8" w:rsidRDefault="00986DF8" w:rsidP="00986D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986DF8">
        <w:rPr>
          <w:rFonts w:ascii="Times New Roman" w:hAnsi="Times New Roman" w:cs="Times New Roman"/>
          <w:b/>
        </w:rPr>
        <w:t>Объявление о</w:t>
      </w:r>
      <w:r w:rsidR="00BA25A8">
        <w:rPr>
          <w:rFonts w:ascii="Times New Roman" w:hAnsi="Times New Roman" w:cs="Times New Roman"/>
          <w:b/>
        </w:rPr>
        <w:t xml:space="preserve"> продлении проведения</w:t>
      </w:r>
      <w:r w:rsidRPr="00986DF8">
        <w:rPr>
          <w:rFonts w:ascii="Times New Roman" w:hAnsi="Times New Roman" w:cs="Times New Roman"/>
          <w:b/>
        </w:rPr>
        <w:t xml:space="preserve"> </w:t>
      </w:r>
      <w:r w:rsidR="00CF164E">
        <w:rPr>
          <w:rFonts w:ascii="Times New Roman" w:hAnsi="Times New Roman" w:cs="Times New Roman"/>
          <w:b/>
        </w:rPr>
        <w:t xml:space="preserve">конкурсного </w:t>
      </w:r>
      <w:r w:rsidRPr="00986DF8">
        <w:rPr>
          <w:rFonts w:ascii="Times New Roman" w:hAnsi="Times New Roman" w:cs="Times New Roman"/>
          <w:b/>
        </w:rPr>
        <w:t xml:space="preserve">отбора </w:t>
      </w:r>
      <w:r w:rsidR="00CF164E">
        <w:rPr>
          <w:rFonts w:ascii="Times New Roman" w:hAnsi="Times New Roman" w:cs="Times New Roman"/>
          <w:b/>
        </w:rPr>
        <w:t>предоставления финансовой поддержки в виде субсидии на мероприятие Подпрограммы «Бензин по доступной цене для населения и сельскохозяйственных предприятий поселков сельского поселения Хатанга»</w:t>
      </w:r>
    </w:p>
    <w:p w:rsidR="00986DF8" w:rsidRDefault="00986DF8" w:rsidP="000C54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367BC" w:rsidRPr="00B367BC" w:rsidRDefault="00181B2F" w:rsidP="00B367B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67BC">
        <w:rPr>
          <w:rFonts w:ascii="Times New Roman" w:hAnsi="Times New Roman" w:cs="Times New Roman"/>
        </w:rPr>
        <w:t xml:space="preserve">В соответствии с </w:t>
      </w:r>
      <w:r w:rsidR="005750BC" w:rsidRPr="00B367BC">
        <w:rPr>
          <w:rFonts w:ascii="Times New Roman" w:hAnsi="Times New Roman" w:cs="Times New Roman"/>
        </w:rPr>
        <w:t>П</w:t>
      </w:r>
      <w:r w:rsidR="005750BC">
        <w:rPr>
          <w:rFonts w:ascii="Times New Roman" w:hAnsi="Times New Roman" w:cs="Times New Roman"/>
        </w:rPr>
        <w:t>равилами</w:t>
      </w:r>
      <w:r w:rsidR="005750BC" w:rsidRPr="00B367BC">
        <w:rPr>
          <w:rFonts w:ascii="Times New Roman" w:hAnsi="Times New Roman" w:cs="Times New Roman"/>
        </w:rPr>
        <w:t xml:space="preserve"> предоставления</w:t>
      </w:r>
      <w:r w:rsidR="00391079" w:rsidRPr="00B367BC">
        <w:rPr>
          <w:rFonts w:ascii="Times New Roman" w:hAnsi="Times New Roman" w:cs="Times New Roman"/>
        </w:rPr>
        <w:t xml:space="preserve"> субсидий юридическим </w:t>
      </w:r>
      <w:r w:rsidR="005750BC" w:rsidRPr="00B367BC">
        <w:rPr>
          <w:rFonts w:ascii="Times New Roman" w:hAnsi="Times New Roman" w:cs="Times New Roman"/>
        </w:rPr>
        <w:t>лицам (</w:t>
      </w:r>
      <w:r w:rsidR="00391079" w:rsidRPr="00B367BC">
        <w:rPr>
          <w:rFonts w:ascii="Times New Roman" w:hAnsi="Times New Roman" w:cs="Times New Roman"/>
        </w:rPr>
        <w:t xml:space="preserve">за исключением государственных (муниципальных) учреждений) и индивидуальным предпринимателям, </w:t>
      </w:r>
      <w:r w:rsidR="00CF164E">
        <w:rPr>
          <w:rFonts w:ascii="Times New Roman" w:hAnsi="Times New Roman" w:cs="Times New Roman"/>
        </w:rPr>
        <w:t>а так же физические лица (далее Получатель субсидии)</w:t>
      </w:r>
      <w:r w:rsidR="00BA163D">
        <w:rPr>
          <w:rFonts w:ascii="Times New Roman" w:hAnsi="Times New Roman" w:cs="Times New Roman"/>
        </w:rPr>
        <w:t>,</w:t>
      </w:r>
      <w:r w:rsidR="005750BC">
        <w:rPr>
          <w:rFonts w:ascii="Times New Roman" w:hAnsi="Times New Roman" w:cs="Times New Roman"/>
        </w:rPr>
        <w:t xml:space="preserve"> финансовую поддержку в целях создания условий для развития сельскохозяйственного производства, малого и среднего предпринимательства путем сохранения цены на бензин в поселках поселения на уровне цены в с. Хатанга, в виде субсидий на возмещение транспортных затрат, связанных с доставкой </w:t>
      </w:r>
      <w:r w:rsidR="00BA163D">
        <w:rPr>
          <w:rFonts w:ascii="Times New Roman" w:hAnsi="Times New Roman" w:cs="Times New Roman"/>
        </w:rPr>
        <w:t xml:space="preserve">бензина для населения и сельскохозяйственных предприятий из с. Хатанга в поселки поселения </w:t>
      </w:r>
      <w:r w:rsidR="005750BC">
        <w:rPr>
          <w:rFonts w:ascii="Times New Roman" w:hAnsi="Times New Roman" w:cs="Times New Roman"/>
        </w:rPr>
        <w:t xml:space="preserve"> .</w:t>
      </w:r>
      <w:r w:rsidR="00CF164E">
        <w:rPr>
          <w:rFonts w:ascii="Times New Roman" w:hAnsi="Times New Roman" w:cs="Times New Roman"/>
        </w:rPr>
        <w:t xml:space="preserve"> </w:t>
      </w:r>
      <w:r w:rsidR="00BA163D">
        <w:rPr>
          <w:rFonts w:ascii="Times New Roman" w:hAnsi="Times New Roman" w:cs="Times New Roman"/>
        </w:rPr>
        <w:t>Правила</w:t>
      </w:r>
      <w:r w:rsidR="00C64A40">
        <w:rPr>
          <w:rFonts w:ascii="Times New Roman" w:hAnsi="Times New Roman" w:cs="Times New Roman"/>
        </w:rPr>
        <w:t xml:space="preserve"> предоставления финансовой п</w:t>
      </w:r>
      <w:r w:rsidR="00BA163D">
        <w:rPr>
          <w:rFonts w:ascii="Times New Roman" w:hAnsi="Times New Roman" w:cs="Times New Roman"/>
        </w:rPr>
        <w:t>оддержки утверждены</w:t>
      </w:r>
      <w:r w:rsidR="00C64A40">
        <w:rPr>
          <w:rFonts w:ascii="Times New Roman" w:hAnsi="Times New Roman" w:cs="Times New Roman"/>
        </w:rPr>
        <w:t xml:space="preserve"> Постановлением Администрации сельского поселения </w:t>
      </w:r>
      <w:proofErr w:type="gramStart"/>
      <w:r w:rsidR="00C64A40">
        <w:rPr>
          <w:rFonts w:ascii="Times New Roman" w:hAnsi="Times New Roman" w:cs="Times New Roman"/>
        </w:rPr>
        <w:t xml:space="preserve">Хатанга  </w:t>
      </w:r>
      <w:r w:rsidR="00CF164E" w:rsidRPr="00C64A40">
        <w:rPr>
          <w:rFonts w:ascii="Times New Roman" w:hAnsi="Times New Roman" w:cs="Times New Roman"/>
        </w:rPr>
        <w:t>от</w:t>
      </w:r>
      <w:proofErr w:type="gramEnd"/>
      <w:r w:rsidR="00CF164E" w:rsidRPr="00C64A40">
        <w:rPr>
          <w:rFonts w:ascii="Times New Roman" w:hAnsi="Times New Roman" w:cs="Times New Roman"/>
        </w:rPr>
        <w:t xml:space="preserve"> 17.08</w:t>
      </w:r>
      <w:r w:rsidRPr="00C64A40">
        <w:rPr>
          <w:rFonts w:ascii="Times New Roman" w:hAnsi="Times New Roman" w:cs="Times New Roman"/>
        </w:rPr>
        <w:t>.20</w:t>
      </w:r>
      <w:r w:rsidR="00CF164E" w:rsidRPr="00C64A40">
        <w:rPr>
          <w:rFonts w:ascii="Times New Roman" w:hAnsi="Times New Roman" w:cs="Times New Roman"/>
        </w:rPr>
        <w:t>21 № 094-П</w:t>
      </w:r>
      <w:r w:rsidRPr="00C64A40">
        <w:rPr>
          <w:rFonts w:ascii="Times New Roman" w:hAnsi="Times New Roman" w:cs="Times New Roman"/>
        </w:rPr>
        <w:t xml:space="preserve"> (далее – П</w:t>
      </w:r>
      <w:r w:rsidR="00C64A40" w:rsidRPr="00C64A40">
        <w:rPr>
          <w:rFonts w:ascii="Times New Roman" w:hAnsi="Times New Roman" w:cs="Times New Roman"/>
        </w:rPr>
        <w:t>равила</w:t>
      </w:r>
      <w:r w:rsidRPr="00C64A40">
        <w:rPr>
          <w:rFonts w:ascii="Times New Roman" w:hAnsi="Times New Roman" w:cs="Times New Roman"/>
        </w:rPr>
        <w:t>),</w:t>
      </w:r>
      <w:r w:rsidRPr="00C64A40">
        <w:rPr>
          <w:rFonts w:ascii="Times New Roman" w:eastAsia="Times New Roman" w:hAnsi="Times New Roman" w:cs="Times New Roman"/>
          <w:lang w:eastAsia="ru-RU"/>
        </w:rPr>
        <w:t xml:space="preserve"> </w:t>
      </w:r>
      <w:r w:rsidR="000C5477" w:rsidRPr="00C64A40">
        <w:rPr>
          <w:rFonts w:ascii="Times New Roman" w:eastAsia="Times New Roman" w:hAnsi="Times New Roman" w:cs="Times New Roman"/>
          <w:lang w:eastAsia="ru-RU"/>
        </w:rPr>
        <w:t>производ</w:t>
      </w:r>
      <w:r w:rsidR="00BA163D">
        <w:rPr>
          <w:rFonts w:ascii="Times New Roman" w:eastAsia="Times New Roman" w:hAnsi="Times New Roman" w:cs="Times New Roman"/>
          <w:lang w:eastAsia="ru-RU"/>
        </w:rPr>
        <w:t>ится отбор получателей субсидий.</w:t>
      </w:r>
    </w:p>
    <w:p w:rsidR="00CC054C" w:rsidRPr="00181B2F" w:rsidRDefault="00CC054C" w:rsidP="00CC054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8185"/>
      </w:tblGrid>
      <w:tr w:rsidR="00F93A59" w:rsidRPr="00D7027D" w:rsidTr="00F55E47">
        <w:tc>
          <w:tcPr>
            <w:tcW w:w="6374" w:type="dxa"/>
          </w:tcPr>
          <w:p w:rsidR="00F93A59" w:rsidRPr="007B2BAD" w:rsidRDefault="00B22965">
            <w:pPr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С</w:t>
            </w:r>
            <w:r w:rsidR="00C57F7C"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роки проведения отбора (даты и времени начала (окончания) подачи (приема) заявок участниками отбора</w:t>
            </w:r>
          </w:p>
        </w:tc>
        <w:tc>
          <w:tcPr>
            <w:tcW w:w="8185" w:type="dxa"/>
          </w:tcPr>
          <w:p w:rsidR="00F93A59" w:rsidRPr="007B2BAD" w:rsidRDefault="00D34FE5" w:rsidP="00BA25A8">
            <w:pPr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hAnsi="Times New Roman" w:cs="Times New Roman"/>
              </w:rPr>
              <w:t>Дата и</w:t>
            </w:r>
            <w:r w:rsidR="0071511F">
              <w:rPr>
                <w:rFonts w:ascii="Times New Roman" w:hAnsi="Times New Roman" w:cs="Times New Roman"/>
              </w:rPr>
              <w:t xml:space="preserve"> время начала приема заявок – </w:t>
            </w:r>
            <w:r w:rsidR="00BA25A8">
              <w:rPr>
                <w:rFonts w:ascii="Times New Roman" w:hAnsi="Times New Roman" w:cs="Times New Roman"/>
              </w:rPr>
              <w:t>10</w:t>
            </w:r>
            <w:r w:rsidR="005853BE">
              <w:rPr>
                <w:rFonts w:ascii="Times New Roman" w:hAnsi="Times New Roman" w:cs="Times New Roman"/>
              </w:rPr>
              <w:t>.</w:t>
            </w:r>
            <w:r w:rsidR="004E71DC">
              <w:rPr>
                <w:rFonts w:ascii="Times New Roman" w:hAnsi="Times New Roman" w:cs="Times New Roman"/>
              </w:rPr>
              <w:t>0</w:t>
            </w:r>
            <w:r w:rsidR="00BA25A8">
              <w:rPr>
                <w:rFonts w:ascii="Times New Roman" w:hAnsi="Times New Roman" w:cs="Times New Roman"/>
              </w:rPr>
              <w:t>3</w:t>
            </w:r>
            <w:r w:rsidRPr="007B2BAD">
              <w:rPr>
                <w:rFonts w:ascii="Times New Roman" w:hAnsi="Times New Roman" w:cs="Times New Roman"/>
              </w:rPr>
              <w:t>.202</w:t>
            </w:r>
            <w:r w:rsidR="00DD54C1">
              <w:rPr>
                <w:rFonts w:ascii="Times New Roman" w:hAnsi="Times New Roman" w:cs="Times New Roman"/>
              </w:rPr>
              <w:t>3</w:t>
            </w:r>
            <w:r w:rsidRPr="007B2BAD">
              <w:rPr>
                <w:rFonts w:ascii="Times New Roman" w:hAnsi="Times New Roman" w:cs="Times New Roman"/>
              </w:rPr>
              <w:t xml:space="preserve">, </w:t>
            </w:r>
            <w:r w:rsidR="00BA25A8">
              <w:rPr>
                <w:rFonts w:ascii="Times New Roman" w:hAnsi="Times New Roman" w:cs="Times New Roman"/>
              </w:rPr>
              <w:t>09</w:t>
            </w:r>
            <w:r w:rsidRPr="007B2BAD">
              <w:rPr>
                <w:rFonts w:ascii="Times New Roman" w:hAnsi="Times New Roman" w:cs="Times New Roman"/>
              </w:rPr>
              <w:t xml:space="preserve"> часов 00 минут. Дата и время окончания приема заявок </w:t>
            </w:r>
            <w:r w:rsidR="00BB3073" w:rsidRPr="007B2BAD">
              <w:rPr>
                <w:rFonts w:ascii="Times New Roman" w:hAnsi="Times New Roman" w:cs="Times New Roman"/>
              </w:rPr>
              <w:t>–</w:t>
            </w:r>
            <w:r w:rsidRPr="007B2BAD">
              <w:rPr>
                <w:rFonts w:ascii="Times New Roman" w:hAnsi="Times New Roman" w:cs="Times New Roman"/>
              </w:rPr>
              <w:t xml:space="preserve"> </w:t>
            </w:r>
            <w:r w:rsidR="00BA25A8">
              <w:rPr>
                <w:rFonts w:ascii="Times New Roman" w:hAnsi="Times New Roman" w:cs="Times New Roman"/>
              </w:rPr>
              <w:t>15</w:t>
            </w:r>
            <w:bookmarkStart w:id="0" w:name="_GoBack"/>
            <w:bookmarkEnd w:id="0"/>
            <w:r w:rsidR="0071511F">
              <w:rPr>
                <w:rFonts w:ascii="Times New Roman" w:hAnsi="Times New Roman" w:cs="Times New Roman"/>
              </w:rPr>
              <w:t>.</w:t>
            </w:r>
            <w:r w:rsidR="004E71DC">
              <w:rPr>
                <w:rFonts w:ascii="Times New Roman" w:hAnsi="Times New Roman" w:cs="Times New Roman"/>
              </w:rPr>
              <w:t>03</w:t>
            </w:r>
            <w:r w:rsidR="00BB3073" w:rsidRPr="007B2BAD">
              <w:rPr>
                <w:rFonts w:ascii="Times New Roman" w:hAnsi="Times New Roman" w:cs="Times New Roman"/>
              </w:rPr>
              <w:t>.20</w:t>
            </w:r>
            <w:r w:rsidR="004E71DC">
              <w:rPr>
                <w:rFonts w:ascii="Times New Roman" w:hAnsi="Times New Roman" w:cs="Times New Roman"/>
              </w:rPr>
              <w:t>2</w:t>
            </w:r>
            <w:r w:rsidR="00DD54C1">
              <w:rPr>
                <w:rFonts w:ascii="Times New Roman" w:hAnsi="Times New Roman" w:cs="Times New Roman"/>
              </w:rPr>
              <w:t>3</w:t>
            </w:r>
            <w:r w:rsidR="00BB3073" w:rsidRPr="007B2BAD">
              <w:rPr>
                <w:rFonts w:ascii="Times New Roman" w:hAnsi="Times New Roman" w:cs="Times New Roman"/>
              </w:rPr>
              <w:t>, 17 часов 12 минут</w:t>
            </w:r>
          </w:p>
        </w:tc>
      </w:tr>
      <w:tr w:rsidR="00F93A59" w:rsidRPr="00D7027D" w:rsidTr="00F55E47">
        <w:trPr>
          <w:trHeight w:val="843"/>
        </w:trPr>
        <w:tc>
          <w:tcPr>
            <w:tcW w:w="6374" w:type="dxa"/>
          </w:tcPr>
          <w:p w:rsidR="00F93A59" w:rsidRPr="007B2BAD" w:rsidRDefault="00853D39">
            <w:pPr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Н</w:t>
            </w:r>
            <w:r w:rsidR="00C57F7C"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аименование, место нахождения, почтовый адрес, адрес электронной почты главного распорядителя</w:t>
            </w:r>
            <w:r w:rsidR="00852276" w:rsidRPr="007B2BAD">
              <w:t xml:space="preserve"> </w:t>
            </w:r>
            <w:r w:rsidR="00852276"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как получателя бюджетных средств (далее – главный распорядитель)</w:t>
            </w:r>
          </w:p>
        </w:tc>
        <w:tc>
          <w:tcPr>
            <w:tcW w:w="8185" w:type="dxa"/>
          </w:tcPr>
          <w:p w:rsidR="00F93A59" w:rsidRPr="007B2BAD" w:rsidRDefault="00014F76">
            <w:pPr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  <w:r w:rsidR="00C8450B" w:rsidRPr="007B2BAD">
              <w:rPr>
                <w:rFonts w:ascii="Times New Roman" w:hAnsi="Times New Roman" w:cs="Times New Roman"/>
              </w:rPr>
              <w:t xml:space="preserve">, </w:t>
            </w:r>
          </w:p>
          <w:p w:rsidR="00C8450B" w:rsidRPr="007B2BAD" w:rsidRDefault="00C8450B" w:rsidP="00014F76">
            <w:pPr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hAnsi="Times New Roman" w:cs="Times New Roman"/>
              </w:rPr>
              <w:t xml:space="preserve">Красноярский край, Таймырский Долгано-Ненецкий муниципальный район, </w:t>
            </w:r>
            <w:r w:rsidR="00014F76" w:rsidRPr="007B2BAD">
              <w:rPr>
                <w:rFonts w:ascii="Times New Roman" w:hAnsi="Times New Roman" w:cs="Times New Roman"/>
              </w:rPr>
              <w:t>с. Хатанга</w:t>
            </w:r>
            <w:r w:rsidRPr="007B2BAD">
              <w:rPr>
                <w:rFonts w:ascii="Times New Roman" w:hAnsi="Times New Roman" w:cs="Times New Roman"/>
              </w:rPr>
              <w:t xml:space="preserve">, ул. </w:t>
            </w:r>
            <w:r w:rsidR="00014F76" w:rsidRPr="007B2BAD">
              <w:rPr>
                <w:rFonts w:ascii="Times New Roman" w:eastAsia="Times New Roman" w:hAnsi="Times New Roman" w:cs="Times New Roman"/>
                <w:lang w:eastAsia="ru-RU"/>
              </w:rPr>
              <w:t>Советская, 23 А, 3 этаж, каб. 28</w:t>
            </w:r>
            <w:r w:rsidR="00D64582" w:rsidRPr="007B2BAD">
              <w:rPr>
                <w:rFonts w:ascii="Times New Roman" w:hAnsi="Times New Roman" w:cs="Times New Roman"/>
              </w:rPr>
              <w:t>,</w:t>
            </w:r>
            <w:r w:rsidR="00D46B29" w:rsidRPr="007B2BAD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="00014F76" w:rsidRPr="007B2BAD">
                <w:rPr>
                  <w:rStyle w:val="a4"/>
                  <w:b/>
                  <w:lang w:val="en-US"/>
                </w:rPr>
                <w:t>www</w:t>
              </w:r>
              <w:r w:rsidR="00014F76" w:rsidRPr="007B2BAD">
                <w:rPr>
                  <w:rStyle w:val="a4"/>
                  <w:b/>
                </w:rPr>
                <w:t>.</w:t>
              </w:r>
              <w:proofErr w:type="spellStart"/>
              <w:r w:rsidR="00014F76" w:rsidRPr="007B2BAD">
                <w:rPr>
                  <w:rStyle w:val="a4"/>
                  <w:b/>
                  <w:lang w:val="en-US"/>
                </w:rPr>
                <w:t>hatanga</w:t>
              </w:r>
              <w:proofErr w:type="spellEnd"/>
              <w:r w:rsidR="00014F76" w:rsidRPr="007B2BAD">
                <w:rPr>
                  <w:rStyle w:val="a4"/>
                  <w:b/>
                </w:rPr>
                <w:t>24.</w:t>
              </w:r>
              <w:proofErr w:type="spellStart"/>
              <w:r w:rsidR="00014F76" w:rsidRPr="007B2BAD">
                <w:rPr>
                  <w:rStyle w:val="a4"/>
                  <w:b/>
                  <w:lang w:val="en-US"/>
                </w:rPr>
                <w:t>ru</w:t>
              </w:r>
              <w:proofErr w:type="spellEnd"/>
            </w:hyperlink>
            <w:r w:rsidR="00014F76" w:rsidRPr="007B2BAD">
              <w:rPr>
                <w:rStyle w:val="a4"/>
                <w:b/>
              </w:rPr>
              <w:t>.</w:t>
            </w:r>
          </w:p>
        </w:tc>
      </w:tr>
      <w:tr w:rsidR="00F93A59" w:rsidRPr="00D7027D" w:rsidTr="00F55E47">
        <w:tc>
          <w:tcPr>
            <w:tcW w:w="6374" w:type="dxa"/>
          </w:tcPr>
          <w:p w:rsidR="00F93A59" w:rsidRPr="007B2BAD" w:rsidRDefault="00853D39" w:rsidP="007B2BAD">
            <w:pPr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Р</w:t>
            </w:r>
            <w:r w:rsidR="00302013"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езультаты предоставления субсидии</w:t>
            </w:r>
            <w:r w:rsidR="00B367BC"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: </w:t>
            </w:r>
            <w:r w:rsidR="00014F76"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плановый расчет транспортных затрат по доставке бензина для нужд населения из с. Хатанга в посёлки поселения автомобильным транспортом </w:t>
            </w:r>
            <w:r w:rsidR="00B367BC"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с учетом потребности населения, по наименованиям (</w:t>
            </w:r>
            <w:r w:rsidR="007B2BAD"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Приложение 1</w:t>
            </w:r>
            <w:r w:rsidR="00B367BC"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8185" w:type="dxa"/>
          </w:tcPr>
          <w:p w:rsidR="00272A91" w:rsidRDefault="00272A91" w:rsidP="00272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Южный куст:</w:t>
            </w:r>
          </w:p>
          <w:p w:rsidR="00272A91" w:rsidRDefault="00272A91" w:rsidP="00272A91">
            <w:pPr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hAnsi="Times New Roman" w:cs="Times New Roman"/>
              </w:rPr>
              <w:t>с. Хатанга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2BAD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Катырык</w:t>
            </w:r>
            <w:proofErr w:type="spellEnd"/>
            <w:r w:rsidRPr="007B2BAD">
              <w:rPr>
                <w:rFonts w:ascii="Times New Roman" w:hAnsi="Times New Roman" w:cs="Times New Roman"/>
              </w:rPr>
              <w:t xml:space="preserve"> – с. Хатанга </w:t>
            </w:r>
            <w:r>
              <w:rPr>
                <w:rFonts w:ascii="Times New Roman" w:hAnsi="Times New Roman" w:cs="Times New Roman"/>
              </w:rPr>
              <w:t>- 2 рейса</w:t>
            </w:r>
            <w:r w:rsidRPr="007B2BAD">
              <w:rPr>
                <w:rFonts w:ascii="Times New Roman" w:hAnsi="Times New Roman" w:cs="Times New Roman"/>
              </w:rPr>
              <w:t>.</w:t>
            </w:r>
          </w:p>
          <w:p w:rsidR="00DD54C1" w:rsidRDefault="00DD54C1" w:rsidP="004E71DC">
            <w:pPr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hAnsi="Times New Roman" w:cs="Times New Roman"/>
              </w:rPr>
              <w:t xml:space="preserve">с. Хатанга – п. </w:t>
            </w:r>
            <w:r>
              <w:rPr>
                <w:rFonts w:ascii="Times New Roman" w:hAnsi="Times New Roman" w:cs="Times New Roman"/>
              </w:rPr>
              <w:t xml:space="preserve">Хета - </w:t>
            </w:r>
            <w:r w:rsidR="00272A9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рейса;</w:t>
            </w:r>
          </w:p>
          <w:p w:rsidR="00E211E2" w:rsidRDefault="00DD54C1" w:rsidP="004E71DC">
            <w:pPr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hAnsi="Times New Roman" w:cs="Times New Roman"/>
              </w:rPr>
              <w:t xml:space="preserve">с. Хатанга – п. </w:t>
            </w:r>
            <w:r w:rsidR="00E211E2">
              <w:rPr>
                <w:rFonts w:ascii="Times New Roman" w:hAnsi="Times New Roman" w:cs="Times New Roman"/>
              </w:rPr>
              <w:t>Новая –п. Хета – с. Хатанга – 1 рейс;</w:t>
            </w:r>
          </w:p>
          <w:p w:rsidR="00272A91" w:rsidRDefault="00272A91" w:rsidP="004E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Северный куст:</w:t>
            </w:r>
          </w:p>
          <w:p w:rsidR="00272A91" w:rsidRDefault="00272A91" w:rsidP="00272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Хатанга </w:t>
            </w:r>
            <w:r w:rsidRPr="007B2BAD">
              <w:rPr>
                <w:rFonts w:ascii="Times New Roman" w:hAnsi="Times New Roman" w:cs="Times New Roman"/>
              </w:rPr>
              <w:t xml:space="preserve">– п. </w:t>
            </w:r>
            <w:proofErr w:type="spellStart"/>
            <w:r w:rsidRPr="007B2BAD">
              <w:rPr>
                <w:rFonts w:ascii="Times New Roman" w:hAnsi="Times New Roman" w:cs="Times New Roman"/>
              </w:rPr>
              <w:t>Попигай</w:t>
            </w:r>
            <w:proofErr w:type="spellEnd"/>
            <w:r w:rsidRPr="007B2BAD">
              <w:rPr>
                <w:rFonts w:ascii="Times New Roman" w:hAnsi="Times New Roman" w:cs="Times New Roman"/>
              </w:rPr>
              <w:t xml:space="preserve"> – с. Хатанга </w:t>
            </w:r>
            <w:r>
              <w:rPr>
                <w:rFonts w:ascii="Times New Roman" w:hAnsi="Times New Roman" w:cs="Times New Roman"/>
              </w:rPr>
              <w:t>- 1 рейс;</w:t>
            </w:r>
          </w:p>
          <w:p w:rsidR="00E211E2" w:rsidRDefault="00E211E2" w:rsidP="004E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Хатанга – п. </w:t>
            </w:r>
            <w:proofErr w:type="spellStart"/>
            <w:r>
              <w:rPr>
                <w:rFonts w:ascii="Times New Roman" w:hAnsi="Times New Roman" w:cs="Times New Roman"/>
              </w:rPr>
              <w:t>Сындасско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–с. Хатанга – 1 рейс;</w:t>
            </w:r>
          </w:p>
          <w:p w:rsidR="00E211E2" w:rsidRDefault="00014F76" w:rsidP="004E71DC">
            <w:pPr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hAnsi="Times New Roman" w:cs="Times New Roman"/>
              </w:rPr>
              <w:t xml:space="preserve">с. Хатанга – </w:t>
            </w:r>
            <w:r w:rsidR="0071511F" w:rsidRPr="007B2BAD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="0071511F" w:rsidRPr="007B2BAD">
              <w:rPr>
                <w:rFonts w:ascii="Times New Roman" w:hAnsi="Times New Roman" w:cs="Times New Roman"/>
              </w:rPr>
              <w:t>Новорыбная</w:t>
            </w:r>
            <w:proofErr w:type="spellEnd"/>
            <w:r w:rsidR="00E211E2">
              <w:rPr>
                <w:rFonts w:ascii="Times New Roman" w:hAnsi="Times New Roman" w:cs="Times New Roman"/>
              </w:rPr>
              <w:t xml:space="preserve"> – с. Хатанга – </w:t>
            </w:r>
            <w:r w:rsidR="00272A91">
              <w:rPr>
                <w:rFonts w:ascii="Times New Roman" w:hAnsi="Times New Roman" w:cs="Times New Roman"/>
              </w:rPr>
              <w:t>4</w:t>
            </w:r>
            <w:r w:rsidR="00E211E2">
              <w:rPr>
                <w:rFonts w:ascii="Times New Roman" w:hAnsi="Times New Roman" w:cs="Times New Roman"/>
              </w:rPr>
              <w:t xml:space="preserve"> рейса;</w:t>
            </w:r>
          </w:p>
          <w:p w:rsidR="00272A91" w:rsidRDefault="00272A91" w:rsidP="004E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B2BAD">
              <w:rPr>
                <w:rFonts w:ascii="Times New Roman" w:hAnsi="Times New Roman" w:cs="Times New Roman"/>
              </w:rPr>
              <w:t xml:space="preserve">. Хатанга – </w:t>
            </w:r>
            <w:r>
              <w:rPr>
                <w:rFonts w:ascii="Times New Roman" w:hAnsi="Times New Roman" w:cs="Times New Roman"/>
              </w:rPr>
              <w:t>п. Жданиха - с. Хатанга – 1 рейс.</w:t>
            </w:r>
          </w:p>
          <w:p w:rsidR="004E71DC" w:rsidRPr="007B2BAD" w:rsidRDefault="00272A91" w:rsidP="00272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 стоимость рейсов</w:t>
            </w:r>
            <w:r w:rsidR="00E211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указан в </w:t>
            </w:r>
            <w:r w:rsidR="00E211E2">
              <w:rPr>
                <w:rFonts w:ascii="Times New Roman" w:hAnsi="Times New Roman" w:cs="Times New Roman"/>
              </w:rPr>
              <w:t>приложени</w:t>
            </w:r>
            <w:r>
              <w:rPr>
                <w:rFonts w:ascii="Times New Roman" w:hAnsi="Times New Roman" w:cs="Times New Roman"/>
              </w:rPr>
              <w:t>и №1</w:t>
            </w:r>
            <w:r w:rsidR="00E211E2">
              <w:rPr>
                <w:rFonts w:ascii="Times New Roman" w:hAnsi="Times New Roman" w:cs="Times New Roman"/>
              </w:rPr>
              <w:t xml:space="preserve"> к объявлению.   </w:t>
            </w:r>
          </w:p>
        </w:tc>
      </w:tr>
      <w:tr w:rsidR="00F93A59" w:rsidRPr="00D7027D" w:rsidTr="00F55E47">
        <w:tc>
          <w:tcPr>
            <w:tcW w:w="6374" w:type="dxa"/>
          </w:tcPr>
          <w:p w:rsidR="00F93A59" w:rsidRPr="007B2BAD" w:rsidRDefault="00A96FC9" w:rsidP="0071511F">
            <w:pPr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hAnsi="Times New Roman" w:cs="Times New Roman"/>
                <w:bCs/>
              </w:rPr>
              <w:t>С</w:t>
            </w:r>
            <w:r w:rsidR="00302013" w:rsidRPr="007B2BAD">
              <w:rPr>
                <w:rFonts w:ascii="Times New Roman" w:hAnsi="Times New Roman" w:cs="Times New Roman"/>
                <w:bCs/>
              </w:rPr>
              <w:t>етевой адрес официального сайта</w:t>
            </w:r>
            <w:r w:rsidR="00AD7D3F" w:rsidRPr="007B2BAD">
              <w:rPr>
                <w:rFonts w:ascii="Times New Roman" w:hAnsi="Times New Roman" w:cs="Times New Roman"/>
                <w:bCs/>
              </w:rPr>
              <w:t xml:space="preserve"> органов местного самоуправления муниципального </w:t>
            </w:r>
            <w:r w:rsidR="00014F76" w:rsidRPr="007B2BAD">
              <w:rPr>
                <w:rFonts w:ascii="Times New Roman" w:hAnsi="Times New Roman" w:cs="Times New Roman"/>
                <w:bCs/>
              </w:rPr>
              <w:t>образования</w:t>
            </w:r>
            <w:r w:rsidR="00AD7D3F" w:rsidRPr="007B2BAD">
              <w:rPr>
                <w:rFonts w:ascii="Times New Roman" w:hAnsi="Times New Roman" w:cs="Times New Roman"/>
                <w:bCs/>
              </w:rPr>
              <w:t xml:space="preserve"> в информационно-телекоммуникационной сети Интернет (далее – официальный сайт)</w:t>
            </w:r>
            <w:r w:rsidR="00302013" w:rsidRPr="007B2BAD">
              <w:rPr>
                <w:rFonts w:ascii="Times New Roman" w:hAnsi="Times New Roman" w:cs="Times New Roman"/>
                <w:bCs/>
              </w:rPr>
              <w:t xml:space="preserve">, на котором </w:t>
            </w:r>
            <w:r w:rsidR="0071511F">
              <w:rPr>
                <w:rFonts w:ascii="Times New Roman" w:hAnsi="Times New Roman" w:cs="Times New Roman"/>
                <w:bCs/>
              </w:rPr>
              <w:t>размещено объявление о проведении конкурсного отбора.</w:t>
            </w:r>
          </w:p>
        </w:tc>
        <w:tc>
          <w:tcPr>
            <w:tcW w:w="8185" w:type="dxa"/>
          </w:tcPr>
          <w:p w:rsidR="00F93A59" w:rsidRPr="007B2BAD" w:rsidRDefault="00BA25A8">
            <w:pPr>
              <w:rPr>
                <w:rFonts w:ascii="Times New Roman" w:hAnsi="Times New Roman" w:cs="Times New Roman"/>
              </w:rPr>
            </w:pPr>
            <w:hyperlink r:id="rId6" w:history="1">
              <w:r w:rsidR="00023653" w:rsidRPr="007B2BAD">
                <w:rPr>
                  <w:rStyle w:val="a4"/>
                  <w:b/>
                  <w:lang w:val="en-US"/>
                </w:rPr>
                <w:t>www</w:t>
              </w:r>
              <w:r w:rsidR="00023653" w:rsidRPr="007B2BAD">
                <w:rPr>
                  <w:rStyle w:val="a4"/>
                  <w:b/>
                </w:rPr>
                <w:t>.</w:t>
              </w:r>
              <w:proofErr w:type="spellStart"/>
              <w:r w:rsidR="00023653" w:rsidRPr="007B2BAD">
                <w:rPr>
                  <w:rStyle w:val="a4"/>
                  <w:b/>
                  <w:lang w:val="en-US"/>
                </w:rPr>
                <w:t>hatanga</w:t>
              </w:r>
              <w:proofErr w:type="spellEnd"/>
              <w:r w:rsidR="00023653" w:rsidRPr="007B2BAD">
                <w:rPr>
                  <w:rStyle w:val="a4"/>
                  <w:b/>
                </w:rPr>
                <w:t>24.</w:t>
              </w:r>
              <w:proofErr w:type="spellStart"/>
              <w:r w:rsidR="00023653" w:rsidRPr="007B2BAD">
                <w:rPr>
                  <w:rStyle w:val="a4"/>
                  <w:b/>
                  <w:lang w:val="en-US"/>
                </w:rPr>
                <w:t>ru</w:t>
              </w:r>
              <w:proofErr w:type="spellEnd"/>
            </w:hyperlink>
            <w:r w:rsidR="00023653" w:rsidRPr="007B2BAD">
              <w:rPr>
                <w:rStyle w:val="a4"/>
                <w:b/>
              </w:rPr>
              <w:t>.</w:t>
            </w:r>
          </w:p>
        </w:tc>
      </w:tr>
      <w:tr w:rsidR="00F93A59" w:rsidRPr="00D7027D" w:rsidTr="00F55E47">
        <w:tc>
          <w:tcPr>
            <w:tcW w:w="6374" w:type="dxa"/>
          </w:tcPr>
          <w:p w:rsidR="00F93A59" w:rsidRPr="007B2BAD" w:rsidRDefault="00A96FC9" w:rsidP="00A96FC9">
            <w:pPr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Т</w:t>
            </w:r>
            <w:r w:rsidR="00302013"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ребования к участникам отбора и перечень документов, представляемых участниками отбора для подтверждения их соответствия указанным требованиям</w:t>
            </w:r>
          </w:p>
        </w:tc>
        <w:tc>
          <w:tcPr>
            <w:tcW w:w="8185" w:type="dxa"/>
          </w:tcPr>
          <w:p w:rsidR="00947FA9" w:rsidRPr="007B2BAD" w:rsidRDefault="00947FA9" w:rsidP="00947FA9">
            <w:pPr>
              <w:rPr>
                <w:rFonts w:ascii="Times New Roman" w:hAnsi="Times New Roman" w:cs="Times New Roman"/>
                <w:bCs/>
              </w:rPr>
            </w:pPr>
            <w:r w:rsidRPr="007B2BAD">
              <w:rPr>
                <w:rFonts w:ascii="Times New Roman" w:hAnsi="Times New Roman" w:cs="Times New Roman"/>
                <w:bCs/>
              </w:rPr>
              <w:t>Требования к участникам отбора, которым должен соответствовать участник отбора на дату его проведения:</w:t>
            </w:r>
          </w:p>
          <w:p w:rsidR="00023653" w:rsidRPr="007B2BAD" w:rsidRDefault="00023653" w:rsidP="000236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BAD">
              <w:rPr>
                <w:rFonts w:ascii="Times New Roman" w:eastAsia="Times New Roman" w:hAnsi="Times New Roman" w:cs="Times New Roman"/>
                <w:lang w:eastAsia="ru-RU"/>
              </w:rPr>
              <w:t>- участники отбора не должны иметь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023653" w:rsidRPr="007B2BAD" w:rsidRDefault="00023653" w:rsidP="000236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BAD">
              <w:rPr>
                <w:rFonts w:ascii="Times New Roman" w:eastAsia="Times New Roman" w:hAnsi="Times New Roman" w:cs="Times New Roman"/>
                <w:lang w:eastAsia="ru-RU"/>
              </w:rPr>
              <w:t xml:space="preserve">- у участников отбора должна отсутствовать просроченная задолженность по возврату в бюджет сельского поселения Хатанга,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</w:t>
            </w:r>
            <w:r w:rsidRPr="007B2BA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обязательствам перед публично-правовым образованием, из бюджета которого планируется предоставление субсидии;</w:t>
            </w:r>
          </w:p>
          <w:p w:rsidR="00023653" w:rsidRPr="007B2BAD" w:rsidRDefault="00023653" w:rsidP="000236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BAD">
              <w:rPr>
                <w:rFonts w:ascii="Times New Roman" w:eastAsia="Times New Roman" w:hAnsi="Times New Roman" w:cs="Times New Roman"/>
                <w:lang w:eastAsia="ru-RU"/>
              </w:rPr>
              <w:t>-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 (в случае, если такие требования предусмотрены правовым актом);</w:t>
            </w:r>
          </w:p>
          <w:p w:rsidR="00023653" w:rsidRPr="007B2BAD" w:rsidRDefault="00023653" w:rsidP="000236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BAD">
              <w:rPr>
                <w:rFonts w:ascii="Times New Roman" w:eastAsia="Times New Roman" w:hAnsi="Times New Roman" w:cs="Times New Roman"/>
                <w:lang w:eastAsia="ru-RU"/>
              </w:rPr>
              <w:t>- у участников отбора должны отсутствовать в реестре дисквалифицированных лиц сведения о дисквалифицированных руководителях, членах коллегиального исполнительного органа, лиц, исполняющих функции единоличного исполнительного органа, или о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      </w:r>
          </w:p>
          <w:p w:rsidR="00023653" w:rsidRPr="007B2BAD" w:rsidRDefault="00023653" w:rsidP="000236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BAD">
              <w:rPr>
                <w:rFonts w:ascii="Times New Roman" w:eastAsia="Times New Roman" w:hAnsi="Times New Roman" w:cs="Times New Roman"/>
                <w:lang w:eastAsia="ru-RU"/>
              </w:rPr>
              <w:t xml:space="preserve">-  </w:t>
            </w:r>
            <w:r w:rsidR="00E26F98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E26F98" w:rsidRPr="00E26F98">
              <w:rPr>
                <w:rFonts w:ascii="Times New Roman" w:eastAsia="Times New Roman" w:hAnsi="Times New Roman" w:cs="Times New Roman"/>
                <w:lang w:eastAsia="ru-RU"/>
              </w:rPr>
              <w:t>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</w:t>
            </w:r>
            <w:r w:rsidR="00E26F98">
              <w:rPr>
                <w:rFonts w:ascii="Times New Roman" w:eastAsia="Times New Roman" w:hAnsi="Times New Roman" w:cs="Times New Roman"/>
                <w:lang w:eastAsia="ru-RU"/>
              </w:rPr>
              <w:t>х публичных акционерных обществ</w:t>
            </w:r>
            <w:r w:rsidRPr="007B2BAD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23653" w:rsidRPr="007B2BAD" w:rsidRDefault="00023653" w:rsidP="000236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BAD">
              <w:rPr>
                <w:rFonts w:ascii="Times New Roman" w:eastAsia="Times New Roman" w:hAnsi="Times New Roman" w:cs="Times New Roman"/>
                <w:lang w:eastAsia="ru-RU"/>
              </w:rPr>
              <w:t>- участники отбора не должны получать средства из бюджета, из которого планируется предоставление субсидии в соответствии с правовым актом, также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Соглашением.</w:t>
            </w:r>
          </w:p>
          <w:p w:rsidR="00023653" w:rsidRPr="007B2BAD" w:rsidRDefault="00023653" w:rsidP="0002365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BAD">
              <w:rPr>
                <w:rFonts w:ascii="Times New Roman" w:eastAsia="Times New Roman" w:hAnsi="Times New Roman" w:cs="Times New Roman"/>
                <w:lang w:eastAsia="ru-RU"/>
              </w:rPr>
              <w:t>Дополнительные требования к участникам отбора, включающие:</w:t>
            </w:r>
          </w:p>
          <w:p w:rsidR="00023653" w:rsidRPr="007B2BAD" w:rsidRDefault="00023653" w:rsidP="000236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BAD">
              <w:rPr>
                <w:rFonts w:ascii="Times New Roman" w:eastAsia="Times New Roman" w:hAnsi="Times New Roman" w:cs="Times New Roman"/>
                <w:lang w:eastAsia="ru-RU"/>
              </w:rPr>
              <w:t>- наличие опыта, необходимого для достижения целей предоставления субсидии;</w:t>
            </w:r>
          </w:p>
          <w:p w:rsidR="00023653" w:rsidRPr="007B2BAD" w:rsidRDefault="00023653" w:rsidP="000236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BA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наличие кадрового состава, необходимого для достижения целей предоставления субсидии;</w:t>
            </w:r>
          </w:p>
          <w:p w:rsidR="00023653" w:rsidRPr="007B2BAD" w:rsidRDefault="00023653" w:rsidP="000236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BAD">
              <w:rPr>
                <w:rFonts w:ascii="Times New Roman" w:eastAsia="Times New Roman" w:hAnsi="Times New Roman" w:cs="Times New Roman"/>
                <w:lang w:eastAsia="ru-RU"/>
              </w:rPr>
              <w:t>- выплаты заработной платы не ниже минимального размера, установленного федеральным законодательством;</w:t>
            </w:r>
          </w:p>
          <w:p w:rsidR="00F93A59" w:rsidRPr="007B2BAD" w:rsidRDefault="00023653" w:rsidP="000236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BAD">
              <w:rPr>
                <w:rFonts w:ascii="Times New Roman" w:eastAsia="Times New Roman" w:hAnsi="Times New Roman" w:cs="Times New Roman"/>
                <w:lang w:eastAsia="ru-RU"/>
              </w:rPr>
              <w:t>- наличие материально-технической базы, необходимой для достижения целей предоставления субсидии.</w:t>
            </w:r>
          </w:p>
        </w:tc>
      </w:tr>
      <w:tr w:rsidR="00F93A59" w:rsidRPr="00D7027D" w:rsidTr="00F55E47">
        <w:tc>
          <w:tcPr>
            <w:tcW w:w="6374" w:type="dxa"/>
          </w:tcPr>
          <w:p w:rsidR="00F93A59" w:rsidRPr="007B2BAD" w:rsidRDefault="007678DD" w:rsidP="003164CB">
            <w:pPr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П</w:t>
            </w:r>
            <w:r w:rsidR="003C43D0"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орядок подачи заявок участниками отбора </w:t>
            </w:r>
            <w:r w:rsidR="005C746D"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и требования, предъявляемые</w:t>
            </w:r>
            <w:r w:rsidR="003164CB"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к форме и содержанию заявок, подаваемых участниками отбора </w:t>
            </w:r>
          </w:p>
        </w:tc>
        <w:tc>
          <w:tcPr>
            <w:tcW w:w="8185" w:type="dxa"/>
          </w:tcPr>
          <w:p w:rsidR="00BF42CF" w:rsidRPr="007B2BAD" w:rsidRDefault="00BF42CF" w:rsidP="00E54297">
            <w:pPr>
              <w:jc w:val="both"/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hAnsi="Times New Roman" w:cs="Times New Roman"/>
              </w:rPr>
              <w:t xml:space="preserve">1. Для участия в отборе </w:t>
            </w:r>
            <w:r w:rsidR="00023653" w:rsidRPr="007B2BAD">
              <w:rPr>
                <w:rFonts w:ascii="Times New Roman" w:hAnsi="Times New Roman" w:cs="Times New Roman"/>
              </w:rPr>
              <w:t>Подпрограммы «Бензин по доступной цене для населения и сельскохозяйственных предприятий поселков сельского поселения Хатанга» необходима</w:t>
            </w:r>
            <w:r w:rsidRPr="007B2BAD">
              <w:rPr>
                <w:rFonts w:ascii="Times New Roman" w:hAnsi="Times New Roman" w:cs="Times New Roman"/>
              </w:rPr>
              <w:t>:</w:t>
            </w:r>
          </w:p>
          <w:p w:rsidR="00BF42CF" w:rsidRPr="007B2BAD" w:rsidRDefault="00BF42CF" w:rsidP="00E54297">
            <w:pPr>
              <w:jc w:val="both"/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hAnsi="Times New Roman" w:cs="Times New Roman"/>
              </w:rPr>
              <w:t xml:space="preserve">- </w:t>
            </w:r>
            <w:r w:rsidR="00023653" w:rsidRPr="007B2BAD">
              <w:rPr>
                <w:rFonts w:ascii="Times New Roman" w:hAnsi="Times New Roman" w:cs="Times New Roman"/>
              </w:rPr>
              <w:t>заявка на участие в конкурсном отборе по мероприятию подпрограммы «Бензин по доступной цене для населения и сельскохозяйственных предприятий поселков сельского поселения Хатанга» по форме № 4 к Правилам</w:t>
            </w:r>
            <w:r w:rsidR="007B2BAD" w:rsidRPr="007B2BAD">
              <w:rPr>
                <w:rFonts w:ascii="Times New Roman" w:hAnsi="Times New Roman" w:cs="Times New Roman"/>
              </w:rPr>
              <w:t xml:space="preserve"> </w:t>
            </w:r>
            <w:r w:rsidR="00E54297" w:rsidRPr="00E54297">
              <w:rPr>
                <w:rFonts w:ascii="Times New Roman" w:hAnsi="Times New Roman" w:cs="Times New Roman"/>
              </w:rPr>
              <w:t xml:space="preserve">предоставления финансовой поддержки в виде субсидии на мероприятия муниципальной программы «Создание условий для обеспечения жителей сельского поселения Хатанга услугами торговли» </w:t>
            </w:r>
            <w:r w:rsidR="00E54297">
              <w:rPr>
                <w:rFonts w:ascii="Times New Roman" w:hAnsi="Times New Roman" w:cs="Times New Roman"/>
              </w:rPr>
              <w:t xml:space="preserve">(далее – Правила) </w:t>
            </w:r>
            <w:r w:rsidR="007B2BAD" w:rsidRPr="007B2BAD">
              <w:rPr>
                <w:rFonts w:ascii="Times New Roman" w:hAnsi="Times New Roman" w:cs="Times New Roman"/>
              </w:rPr>
              <w:t>(Приложение 2)</w:t>
            </w:r>
            <w:r w:rsidRPr="007B2BAD">
              <w:rPr>
                <w:rFonts w:ascii="Times New Roman" w:hAnsi="Times New Roman" w:cs="Times New Roman"/>
              </w:rPr>
              <w:t>;</w:t>
            </w:r>
          </w:p>
          <w:p w:rsidR="002625EB" w:rsidRPr="007B2BAD" w:rsidRDefault="002625EB" w:rsidP="00E54297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BAD">
              <w:rPr>
                <w:rFonts w:ascii="Times New Roman" w:eastAsia="Times New Roman" w:hAnsi="Times New Roman" w:cs="Times New Roman"/>
                <w:lang w:eastAsia="ru-RU"/>
              </w:rPr>
              <w:t>- копия устава (положения, учредительного договора), для индивидуальных предпринимателей, физических лиц – копия паспорта;</w:t>
            </w:r>
          </w:p>
          <w:p w:rsidR="002625EB" w:rsidRPr="007B2BAD" w:rsidRDefault="002625EB" w:rsidP="002625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BAD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hyperlink r:id="rId7" w:history="1">
              <w:r w:rsidRPr="007B2BAD">
                <w:rPr>
                  <w:rFonts w:ascii="Times New Roman" w:eastAsia="Times New Roman" w:hAnsi="Times New Roman" w:cs="Times New Roman"/>
                  <w:lang w:eastAsia="ru-RU"/>
                </w:rPr>
                <w:t>справка</w:t>
              </w:r>
            </w:hyperlink>
            <w:r w:rsidRPr="007B2BAD">
              <w:rPr>
                <w:rFonts w:ascii="Times New Roman" w:eastAsia="Times New Roman" w:hAnsi="Times New Roman" w:cs="Times New Roman"/>
                <w:lang w:eastAsia="ru-RU"/>
              </w:rPr>
              <w:t>, подтверждающая отсутствие у Получателя на первое число месяца, предшествующего месяцу, в котором планируется заключение Соглашения о предоставлении субсидии, просроченной задолженности по возврату субсидий, бюджетных инвестиций и иных средств, предоставленных из бюджета сельского поселения Хатанга в соответствии с иными нормативными правовыми актами Администрации сельского поселения Хатанга по ф</w:t>
            </w:r>
            <w:r w:rsidR="00E54297">
              <w:rPr>
                <w:rFonts w:ascii="Times New Roman" w:eastAsia="Times New Roman" w:hAnsi="Times New Roman" w:cs="Times New Roman"/>
                <w:lang w:eastAsia="ru-RU"/>
              </w:rPr>
              <w:t>орме согласно приложению N 1 к</w:t>
            </w:r>
            <w:r w:rsidRPr="007B2BAD">
              <w:rPr>
                <w:rFonts w:ascii="Times New Roman" w:eastAsia="Times New Roman" w:hAnsi="Times New Roman" w:cs="Times New Roman"/>
                <w:lang w:eastAsia="ru-RU"/>
              </w:rPr>
              <w:t xml:space="preserve"> Правилам</w:t>
            </w:r>
            <w:r w:rsidR="007B2BAD" w:rsidRPr="007B2BAD">
              <w:rPr>
                <w:rFonts w:ascii="Times New Roman" w:eastAsia="Times New Roman" w:hAnsi="Times New Roman" w:cs="Times New Roman"/>
                <w:lang w:eastAsia="ru-RU"/>
              </w:rPr>
              <w:t xml:space="preserve"> (Приложение 3)</w:t>
            </w:r>
            <w:r w:rsidRPr="007B2BAD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2625EB" w:rsidRPr="007B2BAD" w:rsidRDefault="002625EB" w:rsidP="002625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BAD">
              <w:rPr>
                <w:rFonts w:ascii="Times New Roman" w:eastAsia="Times New Roman" w:hAnsi="Times New Roman" w:cs="Times New Roman"/>
                <w:lang w:eastAsia="ru-RU"/>
              </w:rPr>
              <w:t>- справка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(предоставляется по желанию участника);</w:t>
            </w:r>
          </w:p>
          <w:p w:rsidR="002625EB" w:rsidRPr="007B2BAD" w:rsidRDefault="002625EB" w:rsidP="002625E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BAD">
              <w:rPr>
                <w:rFonts w:ascii="Times New Roman" w:eastAsia="Times New Roman" w:hAnsi="Times New Roman" w:cs="Times New Roman"/>
                <w:lang w:eastAsia="ru-RU"/>
              </w:rPr>
              <w:t>- выписка из единого государственного реестра юридических лиц (выписка из единого государственного реестра индивидуальных предпринимателей), полученной не ранее 6 месяцев до даты подачи заявления (предоставляется по желанию участника);</w:t>
            </w:r>
          </w:p>
          <w:p w:rsidR="002625EB" w:rsidRPr="007B2BAD" w:rsidRDefault="002625EB" w:rsidP="002625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BAD">
              <w:rPr>
                <w:rFonts w:ascii="Times New Roman" w:eastAsia="Times New Roman" w:hAnsi="Times New Roman" w:cs="Times New Roman"/>
                <w:lang w:eastAsia="ru-RU"/>
              </w:rPr>
              <w:t>- договора, соглашения с приложениями и актами выполненных работ, заключенных за последних три года (подтверждающие наличие опыта работы);</w:t>
            </w:r>
          </w:p>
          <w:p w:rsidR="00BF42CF" w:rsidRPr="007B2BAD" w:rsidRDefault="002625EB" w:rsidP="00E542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BAD">
              <w:rPr>
                <w:rFonts w:ascii="Times New Roman" w:eastAsia="Times New Roman" w:hAnsi="Times New Roman" w:cs="Times New Roman"/>
                <w:lang w:eastAsia="ru-RU"/>
              </w:rPr>
              <w:t xml:space="preserve">- технический паспорт на автотранспорт, договор аренды (при наличии), договора оказания </w:t>
            </w:r>
            <w:r w:rsidR="00E54297">
              <w:rPr>
                <w:rFonts w:ascii="Times New Roman" w:eastAsia="Times New Roman" w:hAnsi="Times New Roman" w:cs="Times New Roman"/>
                <w:lang w:eastAsia="ru-RU"/>
              </w:rPr>
              <w:t xml:space="preserve">транспортных </w:t>
            </w:r>
            <w:r w:rsidRPr="007B2BAD">
              <w:rPr>
                <w:rFonts w:ascii="Times New Roman" w:eastAsia="Times New Roman" w:hAnsi="Times New Roman" w:cs="Times New Roman"/>
                <w:lang w:eastAsia="ru-RU"/>
              </w:rPr>
              <w:t>услуг</w:t>
            </w:r>
            <w:r w:rsidR="00E542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F93A59" w:rsidRPr="00D7027D" w:rsidTr="00F55E47">
        <w:tc>
          <w:tcPr>
            <w:tcW w:w="6374" w:type="dxa"/>
          </w:tcPr>
          <w:p w:rsidR="00F93A59" w:rsidRPr="007B2BAD" w:rsidRDefault="007678DD" w:rsidP="00BF42CF">
            <w:pPr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hAnsi="Times New Roman" w:cs="Times New Roman"/>
                <w:bCs/>
              </w:rPr>
              <w:t>П</w:t>
            </w:r>
            <w:r w:rsidR="003C43D0" w:rsidRPr="007B2BAD">
              <w:rPr>
                <w:rFonts w:ascii="Times New Roman" w:hAnsi="Times New Roman" w:cs="Times New Roman"/>
                <w:bCs/>
              </w:rPr>
              <w:t xml:space="preserve">орядок отзыва заявок участников отбора, </w:t>
            </w:r>
            <w:r w:rsidR="00BF42CF" w:rsidRPr="007B2BAD">
              <w:rPr>
                <w:rFonts w:ascii="Times New Roman" w:hAnsi="Times New Roman" w:cs="Times New Roman"/>
                <w:bCs/>
              </w:rPr>
              <w:t>а также внесения изменений в заявки участников отбора</w:t>
            </w:r>
          </w:p>
        </w:tc>
        <w:tc>
          <w:tcPr>
            <w:tcW w:w="8185" w:type="dxa"/>
          </w:tcPr>
          <w:p w:rsidR="00F93A59" w:rsidRPr="007B2BAD" w:rsidRDefault="002625EB" w:rsidP="00E54297">
            <w:pPr>
              <w:jc w:val="both"/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hAnsi="Times New Roman" w:cs="Times New Roman"/>
              </w:rPr>
              <w:t xml:space="preserve">Участник конкурсного отбора может внести изменения в заявку, отозвать заявку не позднее заседания Комиссии по рассмотрению заявок. Изменения можно внести только один раз путем предоставления заявки и дополнительных документов в Комиссию до их рассмотрения. Отзыв заявки осуществляется по письменному </w:t>
            </w:r>
            <w:r w:rsidRPr="007B2BAD">
              <w:rPr>
                <w:rFonts w:ascii="Times New Roman" w:hAnsi="Times New Roman" w:cs="Times New Roman"/>
              </w:rPr>
              <w:lastRenderedPageBreak/>
              <w:t>обращению в Комиссию или самостоятельно или через представителей на заседании Комиссии по рассмотрению заявок.</w:t>
            </w:r>
          </w:p>
        </w:tc>
      </w:tr>
      <w:tr w:rsidR="00F93A59" w:rsidRPr="00D7027D" w:rsidTr="00F55E47">
        <w:tc>
          <w:tcPr>
            <w:tcW w:w="6374" w:type="dxa"/>
          </w:tcPr>
          <w:p w:rsidR="00F93A59" w:rsidRPr="007B2BAD" w:rsidRDefault="00250AEB" w:rsidP="00250AEB">
            <w:pPr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 xml:space="preserve">Порядок </w:t>
            </w:r>
            <w:r w:rsidR="003C43D0"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рассмотрения заявок участников отбора, порядок отклонения </w:t>
            </w:r>
            <w:r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участника в участии в отборе </w:t>
            </w:r>
          </w:p>
        </w:tc>
        <w:tc>
          <w:tcPr>
            <w:tcW w:w="8185" w:type="dxa"/>
          </w:tcPr>
          <w:p w:rsidR="002625EB" w:rsidRPr="007B2BAD" w:rsidRDefault="002625EB" w:rsidP="00E542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B2BAD">
              <w:rPr>
                <w:rFonts w:ascii="Times New Roman" w:hAnsi="Times New Roman" w:cs="Times New Roman"/>
                <w:bCs/>
              </w:rPr>
              <w:t xml:space="preserve">Конкурсный отбор проводится при определении получателя субсидий исходя из наилучших условий достижения целей (результатов) предоставления субсидий. </w:t>
            </w:r>
          </w:p>
          <w:p w:rsidR="002625EB" w:rsidRPr="007B2BAD" w:rsidRDefault="002625EB" w:rsidP="00E542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B2BAD">
              <w:rPr>
                <w:rFonts w:ascii="Times New Roman" w:hAnsi="Times New Roman" w:cs="Times New Roman"/>
                <w:bCs/>
              </w:rPr>
              <w:t>Критерии оценки заявок</w:t>
            </w:r>
            <w:r w:rsidR="007B2BAD" w:rsidRPr="007B2BAD">
              <w:rPr>
                <w:rFonts w:ascii="Times New Roman" w:hAnsi="Times New Roman" w:cs="Times New Roman"/>
                <w:bCs/>
              </w:rPr>
              <w:t xml:space="preserve"> (Приложение 4)</w:t>
            </w:r>
            <w:r w:rsidRPr="007B2BAD">
              <w:rPr>
                <w:rFonts w:ascii="Times New Roman" w:hAnsi="Times New Roman" w:cs="Times New Roman"/>
                <w:bCs/>
              </w:rPr>
              <w:t>, их весовое значение в общей оценке, присвоение порядковых номеров заявкам участников отбора по результатам оценки при проведении конкурса, приведены:</w:t>
            </w:r>
          </w:p>
          <w:p w:rsidR="002625EB" w:rsidRPr="007B2BAD" w:rsidRDefault="002625EB" w:rsidP="00E542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B2BAD">
              <w:rPr>
                <w:rFonts w:ascii="Times New Roman" w:hAnsi="Times New Roman" w:cs="Times New Roman"/>
                <w:bCs/>
              </w:rPr>
              <w:t>- по мероприятию подпрограммы «Бензин по доступной цене для населения и сельскохозяйственных предприятий поселков сельского поселения Хатанга» в приложении № 2 к Правилам;</w:t>
            </w:r>
          </w:p>
          <w:p w:rsidR="002625EB" w:rsidRPr="007B2BAD" w:rsidRDefault="002625EB" w:rsidP="00E542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B2BAD">
              <w:rPr>
                <w:rFonts w:ascii="Times New Roman" w:hAnsi="Times New Roman" w:cs="Times New Roman"/>
                <w:bCs/>
              </w:rPr>
              <w:t>Представленные документы участниками конкурсного отбора рассматриваются комиссией в день заседания, указанный в Распоряжении о проведении конкурсного отбора, в соответствии с Положением о конкурсной комиссии по проведению конкурсного отбора на получение финансовой поддержки в виде субсидий.</w:t>
            </w:r>
          </w:p>
          <w:p w:rsidR="002625EB" w:rsidRPr="007B2BAD" w:rsidRDefault="002625EB" w:rsidP="00E542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B2BAD">
              <w:rPr>
                <w:rFonts w:ascii="Times New Roman" w:hAnsi="Times New Roman" w:cs="Times New Roman"/>
                <w:bCs/>
              </w:rPr>
              <w:t>Правила рассмотрения и оценки предложений (заявок) участников отбора:</w:t>
            </w:r>
          </w:p>
          <w:p w:rsidR="002625EB" w:rsidRPr="007B2BAD" w:rsidRDefault="002625EB" w:rsidP="00E542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B2BAD">
              <w:rPr>
                <w:rFonts w:ascii="Times New Roman" w:hAnsi="Times New Roman" w:cs="Times New Roman"/>
                <w:bCs/>
              </w:rPr>
              <w:t>- комиссия рассматривает заявки участников отбора на предмет их соответствия установленным в объявлении о проведении отбора требованиям:</w:t>
            </w:r>
          </w:p>
          <w:p w:rsidR="002625EB" w:rsidRPr="007B2BAD" w:rsidRDefault="002625EB" w:rsidP="00E542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B2BAD">
              <w:rPr>
                <w:rFonts w:ascii="Times New Roman" w:hAnsi="Times New Roman" w:cs="Times New Roman"/>
                <w:bCs/>
              </w:rPr>
              <w:t>- в случае соответствия заявки, ей присваивается порядковый номер в соответствии с очередностью подачи заявок, зарегистрированных в журнале регистрации заявок на получение субсидий;</w:t>
            </w:r>
          </w:p>
          <w:p w:rsidR="002625EB" w:rsidRPr="007B2BAD" w:rsidRDefault="002625EB" w:rsidP="00E542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B2BAD">
              <w:rPr>
                <w:rFonts w:ascii="Times New Roman" w:hAnsi="Times New Roman" w:cs="Times New Roman"/>
                <w:bCs/>
              </w:rPr>
              <w:t>- в случае не соответствия заявок, комиссия их отклоняет с указанием причинах их отклонения.</w:t>
            </w:r>
          </w:p>
          <w:p w:rsidR="00963BEA" w:rsidRPr="007B2BAD" w:rsidRDefault="00963BEA" w:rsidP="00E54297">
            <w:pPr>
              <w:ind w:left="432"/>
              <w:jc w:val="both"/>
              <w:rPr>
                <w:rFonts w:ascii="Times New Roman" w:hAnsi="Times New Roman" w:cs="Times New Roman"/>
                <w:bCs/>
              </w:rPr>
            </w:pPr>
            <w:r w:rsidRPr="007B2BAD">
              <w:rPr>
                <w:rFonts w:ascii="Times New Roman" w:hAnsi="Times New Roman" w:cs="Times New Roman"/>
                <w:bCs/>
              </w:rPr>
              <w:t>Основания для отклонения заявки для участия в конкурсном отборе является:</w:t>
            </w:r>
          </w:p>
          <w:p w:rsidR="00963BEA" w:rsidRPr="007B2BAD" w:rsidRDefault="00963BEA" w:rsidP="00E542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B2BAD">
              <w:rPr>
                <w:rFonts w:ascii="Times New Roman" w:hAnsi="Times New Roman" w:cs="Times New Roman"/>
                <w:bCs/>
              </w:rPr>
              <w:t>- несоответствие участника отбора требованиям, установленным в подпункте 2.3 Правил;</w:t>
            </w:r>
          </w:p>
          <w:p w:rsidR="00963BEA" w:rsidRPr="007B2BAD" w:rsidRDefault="00963BEA" w:rsidP="00E542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B2BAD">
              <w:rPr>
                <w:rFonts w:ascii="Times New Roman" w:hAnsi="Times New Roman" w:cs="Times New Roman"/>
                <w:bCs/>
              </w:rPr>
              <w:t>- несоответствие представленных уча</w:t>
            </w:r>
            <w:r w:rsidR="0071511F">
              <w:rPr>
                <w:rFonts w:ascii="Times New Roman" w:hAnsi="Times New Roman" w:cs="Times New Roman"/>
                <w:bCs/>
              </w:rPr>
              <w:t xml:space="preserve">стником документов требованиям </w:t>
            </w:r>
            <w:r w:rsidRPr="007B2BAD">
              <w:rPr>
                <w:rFonts w:ascii="Times New Roman" w:hAnsi="Times New Roman" w:cs="Times New Roman"/>
                <w:bCs/>
              </w:rPr>
              <w:t>или непредставление (предоставление не в полном объеме) указанных документов;</w:t>
            </w:r>
          </w:p>
          <w:p w:rsidR="00963BEA" w:rsidRPr="007B2BAD" w:rsidRDefault="00963BEA" w:rsidP="00E542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B2BAD">
              <w:rPr>
                <w:rFonts w:ascii="Times New Roman" w:hAnsi="Times New Roman" w:cs="Times New Roman"/>
                <w:bCs/>
              </w:rPr>
              <w:t>- недостоверность представленной участником отбора информации, в том числе информации о месте нахождения и адресе юридического лица;</w:t>
            </w:r>
          </w:p>
          <w:p w:rsidR="00963BEA" w:rsidRPr="007B2BAD" w:rsidRDefault="00963BEA" w:rsidP="00E542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B2BAD">
              <w:rPr>
                <w:rFonts w:ascii="Times New Roman" w:hAnsi="Times New Roman" w:cs="Times New Roman"/>
                <w:bCs/>
              </w:rPr>
              <w:t>- подача участником отбора заявки после даты и (или) времени, определенных для подачи заявок.</w:t>
            </w:r>
          </w:p>
        </w:tc>
      </w:tr>
      <w:tr w:rsidR="003C4B3F" w:rsidRPr="00D7027D" w:rsidTr="00F55E47">
        <w:tc>
          <w:tcPr>
            <w:tcW w:w="6374" w:type="dxa"/>
          </w:tcPr>
          <w:p w:rsidR="003C4B3F" w:rsidRPr="007B2BAD" w:rsidRDefault="007678DD">
            <w:pPr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П</w:t>
            </w:r>
            <w:r w:rsidR="003C43D0"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      </w:r>
          </w:p>
        </w:tc>
        <w:tc>
          <w:tcPr>
            <w:tcW w:w="8185" w:type="dxa"/>
          </w:tcPr>
          <w:p w:rsidR="003C4B3F" w:rsidRPr="007B2BAD" w:rsidRDefault="00963BEA" w:rsidP="00E54297">
            <w:pPr>
              <w:jc w:val="both"/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hAnsi="Times New Roman" w:cs="Times New Roman"/>
              </w:rPr>
              <w:t>Участник конкурсного отбора может в письменном виде направить запрос Главному распорядителю о разъяснении положений объявления о проведении отбора с момента публикации объявления и не позднее, чем за два рабочих дня до даты окончания срока подачи заявок. Главный распорядитель обязан дать разъяснения не позднее двух рабочих дней с момента поступления запроса от участника конкурсного отбора.</w:t>
            </w:r>
          </w:p>
        </w:tc>
      </w:tr>
      <w:tr w:rsidR="003C4B3F" w:rsidRPr="00D7027D" w:rsidTr="00F55E47">
        <w:tc>
          <w:tcPr>
            <w:tcW w:w="6374" w:type="dxa"/>
          </w:tcPr>
          <w:p w:rsidR="003C4B3F" w:rsidRPr="007B2BAD" w:rsidRDefault="007678DD" w:rsidP="007678D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С</w:t>
            </w:r>
            <w:r w:rsidR="003C43D0"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рок, в течение которого победитель (победители) отбора должен подписать соглашение о предоставлени</w:t>
            </w:r>
            <w:r w:rsidR="00250AEB"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и субсидии (далее - соглашение)</w:t>
            </w:r>
          </w:p>
        </w:tc>
        <w:tc>
          <w:tcPr>
            <w:tcW w:w="8185" w:type="dxa"/>
          </w:tcPr>
          <w:p w:rsidR="003C4B3F" w:rsidRPr="007B2BAD" w:rsidRDefault="00963BEA" w:rsidP="00963BEA">
            <w:pPr>
              <w:jc w:val="both"/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hAnsi="Times New Roman" w:cs="Times New Roman"/>
              </w:rPr>
              <w:t xml:space="preserve">Главный распорядитель заключает Соглашения по типовой форме, утвержденной Приказом Финансового отдела администрации сельского поселения Хатанга от 15.01.2021 г. № 05-П «Об утверждении типовых форм соглашений (договоров) о </w:t>
            </w:r>
            <w:r w:rsidRPr="007B2BAD">
              <w:rPr>
                <w:rFonts w:ascii="Times New Roman" w:hAnsi="Times New Roman" w:cs="Times New Roman"/>
              </w:rPr>
              <w:lastRenderedPageBreak/>
              <w:t xml:space="preserve">предоставлении из бюджета сельского поселения Хатанга субсидий юридическим лицам (за исключением муниципальных учреждений), индивидуальным предпринимателям, физическим лицам - производителям товаров, работ, услуг», с победителями по результатам проведенного конкурсного отбора, не позднее 20 календарных дней со дня подписания протокола. </w:t>
            </w:r>
          </w:p>
        </w:tc>
      </w:tr>
      <w:tr w:rsidR="003C4B3F" w:rsidRPr="00D7027D" w:rsidTr="00F55E47">
        <w:tc>
          <w:tcPr>
            <w:tcW w:w="6374" w:type="dxa"/>
          </w:tcPr>
          <w:p w:rsidR="003C43D0" w:rsidRPr="007B2BAD" w:rsidRDefault="007678DD" w:rsidP="007678D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B2BAD"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У</w:t>
            </w:r>
            <w:r w:rsidR="003C43D0"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словия признания победителя (победителей) отбора уклонившимся от заключения соглашения;</w:t>
            </w:r>
          </w:p>
          <w:p w:rsidR="003C4B3F" w:rsidRPr="007B2BAD" w:rsidRDefault="003C4B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5" w:type="dxa"/>
          </w:tcPr>
          <w:p w:rsidR="003C4B3F" w:rsidRPr="007B2BAD" w:rsidRDefault="00963BEA">
            <w:pPr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hAnsi="Times New Roman" w:cs="Times New Roman"/>
              </w:rPr>
              <w:t>В случае не подписания Соглашения в течении 20 календарных дней победителем, он признается уклонившимся от заключения Соглашения.</w:t>
            </w:r>
          </w:p>
        </w:tc>
      </w:tr>
      <w:tr w:rsidR="003C4B3F" w:rsidRPr="00D7027D" w:rsidTr="00F55E47">
        <w:tc>
          <w:tcPr>
            <w:tcW w:w="6374" w:type="dxa"/>
          </w:tcPr>
          <w:p w:rsidR="003C4B3F" w:rsidRPr="007B2BAD" w:rsidRDefault="007678DD" w:rsidP="007F2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Д</w:t>
            </w:r>
            <w:r w:rsidR="003C43D0"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аты размещения результатов отбора на едином портале</w:t>
            </w:r>
            <w:r w:rsidR="007F23C5" w:rsidRPr="007B2BAD">
              <w:rPr>
                <w:rFonts w:ascii="Times New Roman" w:eastAsia="Calibri" w:hAnsi="Times New Roman" w:cs="Times New Roman"/>
                <w:bCs/>
                <w:lang w:eastAsia="ru-RU"/>
              </w:rPr>
              <w:t>, а также на официальном сайте</w:t>
            </w:r>
          </w:p>
        </w:tc>
        <w:tc>
          <w:tcPr>
            <w:tcW w:w="8185" w:type="dxa"/>
          </w:tcPr>
          <w:p w:rsidR="003C4B3F" w:rsidRPr="007B2BAD" w:rsidRDefault="00963BEA" w:rsidP="00E26F98">
            <w:pPr>
              <w:jc w:val="both"/>
              <w:rPr>
                <w:rFonts w:ascii="Times New Roman" w:hAnsi="Times New Roman" w:cs="Times New Roman"/>
              </w:rPr>
            </w:pPr>
            <w:r w:rsidRPr="007B2BAD">
              <w:rPr>
                <w:rFonts w:ascii="Times New Roman" w:hAnsi="Times New Roman" w:cs="Times New Roman"/>
              </w:rPr>
              <w:t>Результаты отбора опубликовываются на официальном сайте Главного распорядителя как получателя бюджетных средств в информационно-телекоммуникационной сети "Интернет", не позднее 14-го календарного дня, следующего за днем определения победителя отбора</w:t>
            </w:r>
            <w:r w:rsidR="00E54297">
              <w:rPr>
                <w:rFonts w:ascii="Times New Roman" w:hAnsi="Times New Roman" w:cs="Times New Roman"/>
              </w:rPr>
              <w:t>.</w:t>
            </w:r>
          </w:p>
        </w:tc>
      </w:tr>
    </w:tbl>
    <w:p w:rsidR="00F93A59" w:rsidRPr="00D7027D" w:rsidRDefault="00F93A59">
      <w:pPr>
        <w:rPr>
          <w:rFonts w:ascii="Times New Roman" w:hAnsi="Times New Roman" w:cs="Times New Roman"/>
        </w:rPr>
      </w:pPr>
    </w:p>
    <w:sectPr w:rsidR="00F93A59" w:rsidRPr="00D7027D" w:rsidSect="001D0670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727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86E"/>
    <w:rsid w:val="00000A10"/>
    <w:rsid w:val="000142E9"/>
    <w:rsid w:val="00014F76"/>
    <w:rsid w:val="00017C3F"/>
    <w:rsid w:val="00023653"/>
    <w:rsid w:val="0008226A"/>
    <w:rsid w:val="000A7FD2"/>
    <w:rsid w:val="000C5477"/>
    <w:rsid w:val="001028A8"/>
    <w:rsid w:val="00136C9D"/>
    <w:rsid w:val="00181B2F"/>
    <w:rsid w:val="001B5E99"/>
    <w:rsid w:val="001D0670"/>
    <w:rsid w:val="001D7175"/>
    <w:rsid w:val="00250AEB"/>
    <w:rsid w:val="002625EB"/>
    <w:rsid w:val="00272A91"/>
    <w:rsid w:val="00302013"/>
    <w:rsid w:val="003164CB"/>
    <w:rsid w:val="00323A70"/>
    <w:rsid w:val="00341C2A"/>
    <w:rsid w:val="00391079"/>
    <w:rsid w:val="003C43D0"/>
    <w:rsid w:val="003C4B3F"/>
    <w:rsid w:val="003E3ADD"/>
    <w:rsid w:val="00461461"/>
    <w:rsid w:val="0046786E"/>
    <w:rsid w:val="004921AC"/>
    <w:rsid w:val="004C78EA"/>
    <w:rsid w:val="004D601E"/>
    <w:rsid w:val="004E71DC"/>
    <w:rsid w:val="005750BC"/>
    <w:rsid w:val="005853BE"/>
    <w:rsid w:val="00590E96"/>
    <w:rsid w:val="005A4EA4"/>
    <w:rsid w:val="005C746D"/>
    <w:rsid w:val="00656978"/>
    <w:rsid w:val="00675FE8"/>
    <w:rsid w:val="006B45B3"/>
    <w:rsid w:val="006C7A1C"/>
    <w:rsid w:val="006E33EB"/>
    <w:rsid w:val="006E50AC"/>
    <w:rsid w:val="0071511F"/>
    <w:rsid w:val="007678DD"/>
    <w:rsid w:val="007B2BAD"/>
    <w:rsid w:val="007F23C5"/>
    <w:rsid w:val="00852276"/>
    <w:rsid w:val="00853D39"/>
    <w:rsid w:val="00884170"/>
    <w:rsid w:val="008A4151"/>
    <w:rsid w:val="00910873"/>
    <w:rsid w:val="00947FA9"/>
    <w:rsid w:val="00963BEA"/>
    <w:rsid w:val="00986DF8"/>
    <w:rsid w:val="009C4585"/>
    <w:rsid w:val="009E14F1"/>
    <w:rsid w:val="00A4332D"/>
    <w:rsid w:val="00A96FC9"/>
    <w:rsid w:val="00AD7D3F"/>
    <w:rsid w:val="00AF0570"/>
    <w:rsid w:val="00B04CEC"/>
    <w:rsid w:val="00B22965"/>
    <w:rsid w:val="00B367BC"/>
    <w:rsid w:val="00B656DA"/>
    <w:rsid w:val="00B65844"/>
    <w:rsid w:val="00B90BAB"/>
    <w:rsid w:val="00BA163D"/>
    <w:rsid w:val="00BA25A8"/>
    <w:rsid w:val="00BB3073"/>
    <w:rsid w:val="00BE2E9A"/>
    <w:rsid w:val="00BF42CF"/>
    <w:rsid w:val="00C57F7C"/>
    <w:rsid w:val="00C64A40"/>
    <w:rsid w:val="00C80AD5"/>
    <w:rsid w:val="00C8450B"/>
    <w:rsid w:val="00CC054C"/>
    <w:rsid w:val="00CE722F"/>
    <w:rsid w:val="00CF1136"/>
    <w:rsid w:val="00CF164E"/>
    <w:rsid w:val="00CF22C8"/>
    <w:rsid w:val="00D34FE5"/>
    <w:rsid w:val="00D46B29"/>
    <w:rsid w:val="00D64582"/>
    <w:rsid w:val="00D64F41"/>
    <w:rsid w:val="00D7027D"/>
    <w:rsid w:val="00DA36DE"/>
    <w:rsid w:val="00DD54C1"/>
    <w:rsid w:val="00DF0824"/>
    <w:rsid w:val="00E04308"/>
    <w:rsid w:val="00E211E2"/>
    <w:rsid w:val="00E26F98"/>
    <w:rsid w:val="00E54297"/>
    <w:rsid w:val="00EB484D"/>
    <w:rsid w:val="00F55E47"/>
    <w:rsid w:val="00F607BB"/>
    <w:rsid w:val="00F86951"/>
    <w:rsid w:val="00F9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A170A"/>
  <w15:docId w15:val="{B88E6F06-60D6-482F-ACC6-61D8A657C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86951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53D3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53D3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53D3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53D3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53D3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53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53D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ED57DFA4922B963135FED83F4EB32FDAF74E448152733026CAA9FA442E469F1704F3F4802E27202801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" TargetMode="External"/><Relationship Id="rId5" Type="http://schemas.openxmlformats.org/officeDocument/2006/relationships/hyperlink" Target="http://www.hatanga24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1905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nikulkina</dc:creator>
  <cp:lastModifiedBy>Елена Коваленко</cp:lastModifiedBy>
  <cp:revision>2</cp:revision>
  <cp:lastPrinted>2022-02-14T09:12:00Z</cp:lastPrinted>
  <dcterms:created xsi:type="dcterms:W3CDTF">2023-03-09T06:02:00Z</dcterms:created>
  <dcterms:modified xsi:type="dcterms:W3CDTF">2023-03-09T06:02:00Z</dcterms:modified>
</cp:coreProperties>
</file>