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B40" w:rsidRDefault="00C847BF" w:rsidP="00C57B40">
      <w:pPr>
        <w:pStyle w:val="a6"/>
        <w:ind w:left="-374" w:right="-374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8752" behindDoc="0" locked="0" layoutInCell="1" allowOverlap="1" wp14:anchorId="505487DE" wp14:editId="55ED4309">
            <wp:simplePos x="0" y="0"/>
            <wp:positionH relativeFrom="column">
              <wp:posOffset>2737485</wp:posOffset>
            </wp:positionH>
            <wp:positionV relativeFrom="paragraph">
              <wp:posOffset>-8255</wp:posOffset>
            </wp:positionV>
            <wp:extent cx="449580" cy="5715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B40" w:rsidRPr="00FF5E9D" w:rsidRDefault="00C57B40" w:rsidP="00C57B40">
      <w:pPr>
        <w:pStyle w:val="a6"/>
        <w:ind w:left="-374" w:right="-374"/>
        <w:rPr>
          <w:sz w:val="20"/>
          <w:szCs w:val="20"/>
        </w:rPr>
      </w:pPr>
    </w:p>
    <w:p w:rsidR="00C847BF" w:rsidRDefault="00C847BF" w:rsidP="00C57B40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</w:rPr>
      </w:pPr>
    </w:p>
    <w:p w:rsidR="00C847BF" w:rsidRDefault="00C847BF" w:rsidP="00C57B40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</w:rPr>
      </w:pPr>
    </w:p>
    <w:p w:rsidR="00C57B40" w:rsidRPr="00C57B40" w:rsidRDefault="00C57B40" w:rsidP="00C57B40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</w:rPr>
      </w:pPr>
      <w:proofErr w:type="gramStart"/>
      <w:r w:rsidRPr="00C57B40">
        <w:rPr>
          <w:rFonts w:ascii="Times New Roman" w:hAnsi="Times New Roman" w:cs="Times New Roman"/>
          <w:b/>
          <w:spacing w:val="20"/>
        </w:rPr>
        <w:t>РОССИЙСКАЯ  ФЕДЕРАЦИЯ</w:t>
      </w:r>
      <w:proofErr w:type="gramEnd"/>
    </w:p>
    <w:p w:rsidR="00C57B40" w:rsidRPr="00C57B40" w:rsidRDefault="00C57B40" w:rsidP="00C57B40">
      <w:pPr>
        <w:spacing w:after="0" w:line="240" w:lineRule="auto"/>
        <w:jc w:val="center"/>
        <w:rPr>
          <w:rFonts w:ascii="Times New Roman" w:hAnsi="Times New Roman" w:cs="Times New Roman"/>
          <w:spacing w:val="20"/>
        </w:rPr>
      </w:pPr>
      <w:r w:rsidRPr="00C57B40">
        <w:rPr>
          <w:rFonts w:ascii="Times New Roman" w:hAnsi="Times New Roman" w:cs="Times New Roman"/>
          <w:spacing w:val="20"/>
        </w:rPr>
        <w:t>КРАСНОЯРСКИЙ КРАЙ</w:t>
      </w:r>
    </w:p>
    <w:p w:rsidR="00C57B40" w:rsidRPr="00C57B40" w:rsidRDefault="00C57B40" w:rsidP="00C57B40">
      <w:pPr>
        <w:spacing w:after="0" w:line="240" w:lineRule="auto"/>
        <w:jc w:val="center"/>
        <w:rPr>
          <w:rFonts w:ascii="Times New Roman" w:hAnsi="Times New Roman" w:cs="Times New Roman"/>
          <w:spacing w:val="20"/>
        </w:rPr>
      </w:pPr>
      <w:r w:rsidRPr="00C57B40">
        <w:rPr>
          <w:rFonts w:ascii="Times New Roman" w:hAnsi="Times New Roman" w:cs="Times New Roman"/>
          <w:spacing w:val="20"/>
        </w:rPr>
        <w:t>ТАЙМЫРСКИЙ ДОЛГАНО-НЕНЕЦКИЙ МУНИЦИПАЛЬНЫЙ РАЙОН</w:t>
      </w:r>
    </w:p>
    <w:p w:rsidR="00C57B40" w:rsidRPr="00C57B40" w:rsidRDefault="00C57B40" w:rsidP="00C57B4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pacing w:val="20"/>
        </w:rPr>
      </w:pPr>
      <w:r w:rsidRPr="00C57B40">
        <w:rPr>
          <w:rFonts w:ascii="Times New Roman" w:hAnsi="Times New Roman" w:cs="Times New Roman"/>
          <w:b/>
          <w:spacing w:val="20"/>
        </w:rPr>
        <w:t>АДМИНИСТРАЦИЯ СЕЛЬСКОГО ПОСЕЛЕНИЯ ХАТАНГА</w:t>
      </w:r>
    </w:p>
    <w:p w:rsidR="00C57B40" w:rsidRPr="004D2C59" w:rsidRDefault="00C57B40" w:rsidP="00C57B40">
      <w:pPr>
        <w:suppressAutoHyphens/>
      </w:pPr>
    </w:p>
    <w:p w:rsidR="00C57B40" w:rsidRDefault="00C57B40" w:rsidP="00C57B40">
      <w:pPr>
        <w:pStyle w:val="9"/>
        <w:suppressAutoHyphens/>
        <w:rPr>
          <w:b/>
          <w:spacing w:val="20"/>
          <w:sz w:val="24"/>
          <w:szCs w:val="24"/>
        </w:rPr>
      </w:pPr>
      <w:r w:rsidRPr="004D2C59">
        <w:rPr>
          <w:b/>
          <w:spacing w:val="20"/>
          <w:sz w:val="24"/>
          <w:szCs w:val="24"/>
        </w:rPr>
        <w:t>ПОСТАНОВЛЕНИЕ</w:t>
      </w:r>
    </w:p>
    <w:p w:rsidR="0086354A" w:rsidRPr="0086354A" w:rsidRDefault="0086354A" w:rsidP="0086354A">
      <w:pPr>
        <w:jc w:val="center"/>
        <w:rPr>
          <w:rFonts w:ascii="Times New Roman" w:hAnsi="Times New Roman" w:cs="Times New Roman"/>
          <w:i/>
        </w:rPr>
      </w:pPr>
      <w:r w:rsidRPr="0086354A">
        <w:rPr>
          <w:rFonts w:ascii="Times New Roman" w:hAnsi="Times New Roman" w:cs="Times New Roman"/>
          <w:i/>
        </w:rPr>
        <w:t xml:space="preserve">(в редакции </w:t>
      </w:r>
      <w:r>
        <w:rPr>
          <w:rFonts w:ascii="Times New Roman" w:hAnsi="Times New Roman" w:cs="Times New Roman"/>
          <w:i/>
        </w:rPr>
        <w:t>Постановления от 12.12.2013г. №165-П)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4785"/>
        <w:gridCol w:w="4785"/>
      </w:tblGrid>
      <w:tr w:rsidR="00C57B40" w:rsidRPr="00C57B40" w:rsidTr="00707EC0">
        <w:tc>
          <w:tcPr>
            <w:tcW w:w="4785" w:type="dxa"/>
            <w:shd w:val="clear" w:color="auto" w:fill="auto"/>
          </w:tcPr>
          <w:p w:rsidR="00C57B40" w:rsidRPr="00C57B40" w:rsidRDefault="00C57B40" w:rsidP="00AA528B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57B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5E9D">
              <w:rPr>
                <w:rFonts w:ascii="Times New Roman" w:hAnsi="Times New Roman" w:cs="Times New Roman"/>
                <w:sz w:val="24"/>
                <w:szCs w:val="24"/>
              </w:rPr>
              <w:t>08.12.</w:t>
            </w:r>
            <w:r w:rsidRPr="00C57B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C57B40">
                <w:rPr>
                  <w:rFonts w:ascii="Times New Roman" w:hAnsi="Times New Roman" w:cs="Times New Roman"/>
                  <w:sz w:val="24"/>
                  <w:szCs w:val="24"/>
                </w:rPr>
                <w:t>2011 г</w:t>
              </w:r>
            </w:smartTag>
            <w:r w:rsidRPr="00C57B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85" w:type="dxa"/>
          </w:tcPr>
          <w:p w:rsidR="00C57B40" w:rsidRPr="00C57B40" w:rsidRDefault="00C57B40" w:rsidP="00AA528B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57B4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</w:t>
            </w:r>
            <w:r w:rsidR="00FF5E9D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C57B40">
              <w:rPr>
                <w:rFonts w:ascii="Times New Roman" w:hAnsi="Times New Roman" w:cs="Times New Roman"/>
                <w:sz w:val="24"/>
                <w:szCs w:val="24"/>
              </w:rPr>
              <w:t xml:space="preserve">№  </w:t>
            </w:r>
            <w:r w:rsidR="00AA528B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  <w:r w:rsidRPr="00C57B40">
              <w:rPr>
                <w:rFonts w:ascii="Times New Roman" w:hAnsi="Times New Roman" w:cs="Times New Roman"/>
                <w:sz w:val="24"/>
                <w:szCs w:val="24"/>
              </w:rPr>
              <w:t xml:space="preserve"> -П</w:t>
            </w:r>
          </w:p>
        </w:tc>
      </w:tr>
    </w:tbl>
    <w:p w:rsidR="00C57B40" w:rsidRPr="00C57B40" w:rsidRDefault="007B44EC" w:rsidP="00C57B40">
      <w:pPr>
        <w:ind w:right="4306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Об утверждении схем</w:t>
      </w:r>
      <w:r w:rsidR="00C57B40">
        <w:rPr>
          <w:rFonts w:ascii="Times New Roman" w:hAnsi="Times New Roman" w:cs="Times New Roman"/>
          <w:b/>
          <w:sz w:val="24"/>
          <w:szCs w:val="24"/>
        </w:rPr>
        <w:t xml:space="preserve"> размещения нестационарных торговых объектов на территории </w:t>
      </w:r>
      <w:r>
        <w:rPr>
          <w:rFonts w:ascii="Times New Roman" w:hAnsi="Times New Roman" w:cs="Times New Roman"/>
          <w:b/>
          <w:sz w:val="24"/>
          <w:szCs w:val="24"/>
        </w:rPr>
        <w:t xml:space="preserve">населенных пунктов </w:t>
      </w:r>
      <w:r w:rsidR="00C57B40">
        <w:rPr>
          <w:rFonts w:ascii="Times New Roman" w:hAnsi="Times New Roman" w:cs="Times New Roman"/>
          <w:b/>
          <w:sz w:val="24"/>
          <w:szCs w:val="24"/>
        </w:rPr>
        <w:t>сельского поселения Хатанга</w:t>
      </w:r>
    </w:p>
    <w:p w:rsidR="00C57B40" w:rsidRPr="00C57B40" w:rsidRDefault="0086354A" w:rsidP="00C57B40">
      <w:pPr>
        <w:pStyle w:val="3"/>
        <w:suppressAutoHyphens/>
        <w:ind w:firstLine="709"/>
        <w:rPr>
          <w:sz w:val="24"/>
          <w:szCs w:val="24"/>
        </w:rPr>
      </w:pPr>
      <w:r w:rsidRPr="0086354A">
        <w:rPr>
          <w:bCs/>
          <w:sz w:val="24"/>
          <w:szCs w:val="24"/>
        </w:rPr>
        <w:t>В соответствии с Федеральным законом от 28.12.2009 г. № 381-ФЗ «Об основах государственного регулирования торговой деятельности в Российской Федерации», Приказом Министерства промышленности и торговли Красноярского края от 27 ноября 2013 г.  № 05-95 «Об установлении порядка разработки и утверждения Схемы размещения нестационарных торговых объектов органами местного самоуправления муниципальных образований Красноярского края», в целях создания условий для обеспечения жителей сельского поселения Хатанга услугами торговли и общественного питания</w:t>
      </w:r>
    </w:p>
    <w:p w:rsidR="0086354A" w:rsidRDefault="0086354A" w:rsidP="00C57B40">
      <w:pPr>
        <w:suppressAutoHyphens/>
        <w:jc w:val="center"/>
        <w:rPr>
          <w:rFonts w:ascii="Times New Roman" w:hAnsi="Times New Roman" w:cs="Times New Roman"/>
          <w:b/>
          <w:bCs/>
          <w:spacing w:val="20"/>
          <w:sz w:val="24"/>
          <w:szCs w:val="24"/>
        </w:rPr>
      </w:pPr>
    </w:p>
    <w:p w:rsidR="00C57B40" w:rsidRPr="00C57B40" w:rsidRDefault="00C57B40" w:rsidP="00C57B40">
      <w:pPr>
        <w:suppressAutoHyphens/>
        <w:jc w:val="center"/>
        <w:rPr>
          <w:rFonts w:ascii="Times New Roman" w:hAnsi="Times New Roman" w:cs="Times New Roman"/>
          <w:b/>
          <w:bCs/>
          <w:spacing w:val="20"/>
          <w:sz w:val="24"/>
          <w:szCs w:val="24"/>
        </w:rPr>
      </w:pPr>
      <w:r w:rsidRPr="00C57B40">
        <w:rPr>
          <w:rFonts w:ascii="Times New Roman" w:hAnsi="Times New Roman" w:cs="Times New Roman"/>
          <w:b/>
          <w:bCs/>
          <w:spacing w:val="20"/>
          <w:sz w:val="24"/>
          <w:szCs w:val="24"/>
        </w:rPr>
        <w:t>ПОСТАНОВЛЯЮ:</w:t>
      </w:r>
    </w:p>
    <w:p w:rsidR="00C57B40" w:rsidRDefault="00C57B40" w:rsidP="00C57B4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B40">
        <w:rPr>
          <w:rFonts w:ascii="Times New Roman" w:hAnsi="Times New Roman" w:cs="Times New Roman"/>
          <w:sz w:val="24"/>
          <w:szCs w:val="24"/>
        </w:rPr>
        <w:t xml:space="preserve">Утвердить </w:t>
      </w:r>
      <w:r w:rsidR="009F4109">
        <w:rPr>
          <w:rFonts w:ascii="Times New Roman" w:hAnsi="Times New Roman" w:cs="Times New Roman"/>
          <w:sz w:val="24"/>
          <w:szCs w:val="24"/>
        </w:rPr>
        <w:t>Схемы</w:t>
      </w:r>
      <w:r w:rsidR="00711603">
        <w:rPr>
          <w:rFonts w:ascii="Times New Roman" w:hAnsi="Times New Roman" w:cs="Times New Roman"/>
          <w:sz w:val="24"/>
          <w:szCs w:val="24"/>
        </w:rPr>
        <w:t xml:space="preserve"> </w:t>
      </w:r>
      <w:r w:rsidR="00D5777E">
        <w:rPr>
          <w:rFonts w:ascii="Times New Roman" w:hAnsi="Times New Roman" w:cs="Times New Roman"/>
          <w:sz w:val="24"/>
          <w:szCs w:val="24"/>
        </w:rPr>
        <w:t xml:space="preserve">расположения земельных участков для </w:t>
      </w:r>
      <w:r w:rsidR="00711603">
        <w:rPr>
          <w:rFonts w:ascii="Times New Roman" w:hAnsi="Times New Roman" w:cs="Times New Roman"/>
          <w:sz w:val="24"/>
          <w:szCs w:val="24"/>
        </w:rPr>
        <w:t xml:space="preserve">размещения нестационарных торговых объектов на территории </w:t>
      </w:r>
      <w:r w:rsidR="009F4109">
        <w:rPr>
          <w:rFonts w:ascii="Times New Roman" w:hAnsi="Times New Roman" w:cs="Times New Roman"/>
          <w:sz w:val="24"/>
          <w:szCs w:val="24"/>
        </w:rPr>
        <w:t xml:space="preserve">населенных пунктов </w:t>
      </w:r>
      <w:r w:rsidR="00711603">
        <w:rPr>
          <w:rFonts w:ascii="Times New Roman" w:hAnsi="Times New Roman" w:cs="Times New Roman"/>
          <w:sz w:val="24"/>
          <w:szCs w:val="24"/>
        </w:rPr>
        <w:t>сельского поселения Хатанга (далее</w:t>
      </w:r>
      <w:r w:rsidR="00206198">
        <w:rPr>
          <w:rFonts w:ascii="Times New Roman" w:hAnsi="Times New Roman" w:cs="Times New Roman"/>
          <w:sz w:val="24"/>
          <w:szCs w:val="24"/>
        </w:rPr>
        <w:t xml:space="preserve"> </w:t>
      </w:r>
      <w:r w:rsidR="009F4109">
        <w:rPr>
          <w:rFonts w:ascii="Times New Roman" w:hAnsi="Times New Roman" w:cs="Times New Roman"/>
          <w:sz w:val="24"/>
          <w:szCs w:val="24"/>
        </w:rPr>
        <w:t>- Схемы) согласно приложениям</w:t>
      </w:r>
      <w:r w:rsidR="00711603">
        <w:rPr>
          <w:rFonts w:ascii="Times New Roman" w:hAnsi="Times New Roman" w:cs="Times New Roman"/>
          <w:sz w:val="24"/>
          <w:szCs w:val="24"/>
        </w:rPr>
        <w:t xml:space="preserve"> 1 </w:t>
      </w:r>
      <w:r w:rsidR="009F4109">
        <w:rPr>
          <w:rFonts w:ascii="Times New Roman" w:hAnsi="Times New Roman" w:cs="Times New Roman"/>
          <w:sz w:val="24"/>
          <w:szCs w:val="24"/>
        </w:rPr>
        <w:t xml:space="preserve">-10 </w:t>
      </w:r>
      <w:r w:rsidR="007B44EC">
        <w:rPr>
          <w:rFonts w:ascii="Times New Roman" w:hAnsi="Times New Roman" w:cs="Times New Roman"/>
          <w:sz w:val="24"/>
          <w:szCs w:val="24"/>
        </w:rPr>
        <w:t>к настоящему П</w:t>
      </w:r>
      <w:r w:rsidR="00711603">
        <w:rPr>
          <w:rFonts w:ascii="Times New Roman" w:hAnsi="Times New Roman" w:cs="Times New Roman"/>
          <w:sz w:val="24"/>
          <w:szCs w:val="24"/>
        </w:rPr>
        <w:t>остановлению</w:t>
      </w:r>
      <w:r w:rsidR="00206198">
        <w:rPr>
          <w:rFonts w:ascii="Times New Roman" w:hAnsi="Times New Roman" w:cs="Times New Roman"/>
          <w:sz w:val="24"/>
          <w:szCs w:val="24"/>
        </w:rPr>
        <w:t>.</w:t>
      </w:r>
    </w:p>
    <w:p w:rsidR="00FF5E9D" w:rsidRDefault="00FF5E9D" w:rsidP="00FF5E9D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:rsidR="007B44EC" w:rsidRDefault="007B44EC" w:rsidP="00C57B4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Утвердить адресный перечень размещения нестационарных торговых объектов на территории сель</w:t>
      </w:r>
      <w:r w:rsidR="00D5777E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кого поселения Хатанга согласно приложению 11 к настоящему Постановлению.</w:t>
      </w:r>
    </w:p>
    <w:p w:rsidR="00FF5E9D" w:rsidRPr="00FF5E9D" w:rsidRDefault="00FF5E9D" w:rsidP="00FF5E9D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:rsidR="00C57B40" w:rsidRDefault="00AA72DD" w:rsidP="00C57B40">
      <w:pPr>
        <w:pStyle w:val="3"/>
        <w:numPr>
          <w:ilvl w:val="0"/>
          <w:numId w:val="1"/>
        </w:numPr>
        <w:suppressAutoHyphens/>
        <w:rPr>
          <w:sz w:val="24"/>
          <w:szCs w:val="24"/>
        </w:rPr>
      </w:pPr>
      <w:r>
        <w:rPr>
          <w:sz w:val="24"/>
          <w:szCs w:val="24"/>
        </w:rPr>
        <w:t>Установить</w:t>
      </w:r>
      <w:r w:rsidR="009F4109">
        <w:rPr>
          <w:sz w:val="24"/>
          <w:szCs w:val="24"/>
        </w:rPr>
        <w:t>, что внесение изменений в Схемы</w:t>
      </w:r>
      <w:r>
        <w:rPr>
          <w:sz w:val="24"/>
          <w:szCs w:val="24"/>
        </w:rPr>
        <w:t xml:space="preserve"> производится не чаще одного раза в год в срок до 01 апреля.</w:t>
      </w:r>
    </w:p>
    <w:p w:rsidR="00FF5E9D" w:rsidRPr="00FF5E9D" w:rsidRDefault="00FF5E9D" w:rsidP="00FF5E9D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:rsidR="00C57B40" w:rsidRDefault="00C57B40" w:rsidP="00C57B40">
      <w:pPr>
        <w:pStyle w:val="3"/>
        <w:numPr>
          <w:ilvl w:val="0"/>
          <w:numId w:val="1"/>
        </w:numPr>
        <w:suppressAutoHyphens/>
        <w:rPr>
          <w:sz w:val="24"/>
          <w:szCs w:val="24"/>
        </w:rPr>
      </w:pPr>
      <w:r w:rsidRPr="00C57B40">
        <w:rPr>
          <w:sz w:val="24"/>
          <w:szCs w:val="24"/>
        </w:rPr>
        <w:t xml:space="preserve">Настоящее постановление вступает в силу со дня подписания и подлежит обязательному </w:t>
      </w:r>
      <w:r w:rsidR="00AA72DD">
        <w:rPr>
          <w:sz w:val="24"/>
          <w:szCs w:val="24"/>
        </w:rPr>
        <w:t xml:space="preserve">официальному </w:t>
      </w:r>
      <w:r w:rsidRPr="00C57B40">
        <w:rPr>
          <w:sz w:val="24"/>
          <w:szCs w:val="24"/>
        </w:rPr>
        <w:t>опубликованию.</w:t>
      </w:r>
    </w:p>
    <w:p w:rsidR="00FF5E9D" w:rsidRPr="00FF5E9D" w:rsidRDefault="00FF5E9D" w:rsidP="00FF5E9D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:rsidR="00C57B40" w:rsidRPr="00C57B40" w:rsidRDefault="00C57B40" w:rsidP="00C57B40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B40"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постановления </w:t>
      </w:r>
      <w:r w:rsidR="00AA72DD">
        <w:rPr>
          <w:rFonts w:ascii="Times New Roman" w:hAnsi="Times New Roman" w:cs="Times New Roman"/>
          <w:sz w:val="24"/>
          <w:szCs w:val="24"/>
        </w:rPr>
        <w:t xml:space="preserve">возлагаю на </w:t>
      </w:r>
      <w:r w:rsidR="00837873">
        <w:rPr>
          <w:rFonts w:ascii="Times New Roman" w:hAnsi="Times New Roman" w:cs="Times New Roman"/>
          <w:sz w:val="24"/>
          <w:szCs w:val="24"/>
        </w:rPr>
        <w:t>Бондарева Е. А.</w:t>
      </w:r>
      <w:r w:rsidR="00AA72DD">
        <w:rPr>
          <w:rFonts w:ascii="Times New Roman" w:hAnsi="Times New Roman" w:cs="Times New Roman"/>
          <w:sz w:val="24"/>
          <w:szCs w:val="24"/>
        </w:rPr>
        <w:t>, заместителя Руководителя администрации сельского поселения Хатанга</w:t>
      </w:r>
      <w:r w:rsidRPr="00C57B40">
        <w:rPr>
          <w:rFonts w:ascii="Times New Roman" w:hAnsi="Times New Roman" w:cs="Times New Roman"/>
          <w:sz w:val="24"/>
          <w:szCs w:val="24"/>
        </w:rPr>
        <w:t>.</w:t>
      </w:r>
    </w:p>
    <w:p w:rsidR="00FF5E9D" w:rsidRDefault="00FF5E9D" w:rsidP="00AA72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7B40" w:rsidRPr="00C57B40" w:rsidRDefault="00FF5E9D" w:rsidP="00AA72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И.о. Р</w:t>
      </w:r>
      <w:r w:rsidR="00C57B40" w:rsidRPr="00C57B40">
        <w:rPr>
          <w:rFonts w:ascii="Times New Roman" w:hAnsi="Times New Roman" w:cs="Times New Roman"/>
          <w:sz w:val="24"/>
          <w:szCs w:val="24"/>
        </w:rPr>
        <w:t>уководитель администрации</w:t>
      </w:r>
    </w:p>
    <w:p w:rsidR="00C57B40" w:rsidRPr="00C57B40" w:rsidRDefault="00C57B40" w:rsidP="00AA72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7B40">
        <w:rPr>
          <w:rFonts w:ascii="Times New Roman" w:hAnsi="Times New Roman" w:cs="Times New Roman"/>
          <w:sz w:val="24"/>
          <w:szCs w:val="24"/>
        </w:rPr>
        <w:t xml:space="preserve">сельского поселения Хатанга                                                         </w:t>
      </w:r>
      <w:r w:rsidR="00FF5E9D">
        <w:rPr>
          <w:rFonts w:ascii="Times New Roman" w:hAnsi="Times New Roman" w:cs="Times New Roman"/>
          <w:sz w:val="24"/>
          <w:szCs w:val="24"/>
        </w:rPr>
        <w:t xml:space="preserve">                   Е.А. Бондарев</w:t>
      </w:r>
    </w:p>
    <w:p w:rsidR="00E10A2D" w:rsidRDefault="00E10A2D" w:rsidP="00C57B40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</w:rPr>
      </w:pPr>
    </w:p>
    <w:p w:rsidR="00AA72DD" w:rsidRPr="00707EC0" w:rsidRDefault="00707EC0" w:rsidP="007B44EC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707EC0">
        <w:rPr>
          <w:rFonts w:ascii="Times New Roman" w:hAnsi="Times New Roman" w:cs="Times New Roman"/>
          <w:sz w:val="24"/>
          <w:szCs w:val="24"/>
        </w:rPr>
        <w:t>Верно:</w:t>
      </w:r>
    </w:p>
    <w:p w:rsidR="00707EC0" w:rsidRPr="00707EC0" w:rsidRDefault="00707EC0" w:rsidP="007B44EC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707EC0">
        <w:rPr>
          <w:rFonts w:ascii="Times New Roman" w:hAnsi="Times New Roman" w:cs="Times New Roman"/>
          <w:sz w:val="24"/>
          <w:szCs w:val="24"/>
        </w:rPr>
        <w:t xml:space="preserve">И.о. начальника Общего отдела </w:t>
      </w:r>
    </w:p>
    <w:p w:rsidR="00837873" w:rsidRPr="00707EC0" w:rsidRDefault="00707EC0" w:rsidP="00707EC0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4"/>
          <w:szCs w:val="24"/>
        </w:rPr>
      </w:pPr>
      <w:r w:rsidRPr="00707EC0">
        <w:rPr>
          <w:rFonts w:ascii="Times New Roman" w:hAnsi="Times New Roman" w:cs="Times New Roman"/>
          <w:sz w:val="24"/>
          <w:szCs w:val="24"/>
        </w:rPr>
        <w:t xml:space="preserve">администрации сельского поселения Хатанга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07EC0">
        <w:rPr>
          <w:rFonts w:ascii="Times New Roman" w:hAnsi="Times New Roman" w:cs="Times New Roman"/>
          <w:sz w:val="24"/>
          <w:szCs w:val="24"/>
        </w:rPr>
        <w:t xml:space="preserve"> Ю.А. Дуденко</w:t>
      </w:r>
    </w:p>
    <w:p w:rsidR="00837873" w:rsidRDefault="00837873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837873" w:rsidRDefault="00837873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837873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585610" cy="9315450"/>
            <wp:effectExtent l="19050" t="0" r="5690" b="0"/>
            <wp:docPr id="2" name="Рисунок 1" descr="Приложение 1 СХЕМА по Хатан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СХЕМА по Хатанге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113" cy="932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873" w:rsidRDefault="00837873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837873" w:rsidRDefault="00837873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492263" cy="9182100"/>
            <wp:effectExtent l="19050" t="0" r="3787" b="0"/>
            <wp:docPr id="3" name="Рисунок 2" descr="Приложение 2 СХЕМА по Кая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СХЕМА по Каяку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308" cy="918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6517218" cy="9217398"/>
            <wp:effectExtent l="19050" t="0" r="0" b="0"/>
            <wp:docPr id="4" name="Рисунок 3" descr="Приложение 3 СХЕМА по Жданих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3 СХЕМА по Жданихе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869" cy="923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546140" cy="9258300"/>
            <wp:effectExtent l="19050" t="0" r="7060" b="0"/>
            <wp:docPr id="5" name="Рисунок 4" descr="Приложение 4 СХЕМА по Новорыб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4 СХЕМА по Новорыбной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8259" cy="926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467577" cy="9147187"/>
            <wp:effectExtent l="19050" t="0" r="9423" b="0"/>
            <wp:docPr id="6" name="Рисунок 5" descr="Приложение 5 СХЕМА по Попига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5 СХЕМА по Попигаю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296" cy="915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386195" cy="9032088"/>
            <wp:effectExtent l="19050" t="0" r="0" b="0"/>
            <wp:docPr id="7" name="Рисунок 6" descr="Приложение 6 СХЕМА по Сындасс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6 СХЕМА по Сындасско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659" cy="903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464495" cy="9142828"/>
            <wp:effectExtent l="19050" t="0" r="0" b="0"/>
            <wp:docPr id="8" name="Рисунок 7" descr="Приложение 7 СХЕМА по Кре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7 СХЕМА по Кресты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324" cy="914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432043" cy="9096932"/>
            <wp:effectExtent l="19050" t="0" r="6857" b="0"/>
            <wp:docPr id="9" name="Рисунок 8" descr="Приложение 8 СХЕМА по 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8 СХЕМА по Новая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409" cy="909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6431650" cy="9096375"/>
            <wp:effectExtent l="19050" t="0" r="7250" b="0"/>
            <wp:docPr id="10" name="Рисунок 9" descr="Приложение 9 СХЕМА по Х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9 СХЕМА по Хете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982" cy="910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485527" cy="9172575"/>
            <wp:effectExtent l="19050" t="0" r="0" b="0"/>
            <wp:docPr id="11" name="Рисунок 10" descr="Приложение 10 СХЕМА по Катыры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0 СХЕМА по Катырыку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323" cy="917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087758" w:rsidRDefault="00087758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</w:p>
    <w:p w:rsidR="007B44EC" w:rsidRPr="007B44EC" w:rsidRDefault="00AA72DD" w:rsidP="007B44EC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b/>
        </w:rPr>
      </w:pPr>
      <w:r w:rsidRPr="007B44EC">
        <w:rPr>
          <w:rFonts w:ascii="Times New Roman" w:hAnsi="Times New Roman" w:cs="Times New Roman"/>
          <w:b/>
        </w:rPr>
        <w:t>Приложение 1</w:t>
      </w:r>
      <w:r w:rsidR="007B44EC" w:rsidRPr="007B44EC">
        <w:rPr>
          <w:rFonts w:ascii="Times New Roman" w:hAnsi="Times New Roman" w:cs="Times New Roman"/>
          <w:b/>
        </w:rPr>
        <w:t>1</w:t>
      </w:r>
    </w:p>
    <w:p w:rsidR="00AA72DD" w:rsidRDefault="007B44EC" w:rsidP="00AA72DD">
      <w:pPr>
        <w:pStyle w:val="ConsPlusNormal"/>
        <w:widowControl/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Постановлению администрации</w:t>
      </w:r>
    </w:p>
    <w:p w:rsidR="007B44EC" w:rsidRDefault="007B44EC" w:rsidP="00AA72DD">
      <w:pPr>
        <w:pStyle w:val="ConsPlusNormal"/>
        <w:widowControl/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сельского поселения Хатанга</w:t>
      </w:r>
    </w:p>
    <w:p w:rsidR="007B44EC" w:rsidRPr="00714737" w:rsidRDefault="007B44EC" w:rsidP="00AA72DD">
      <w:pPr>
        <w:pStyle w:val="ConsPlusNormal"/>
        <w:widowControl/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AA528B">
        <w:rPr>
          <w:rFonts w:ascii="Times New Roman" w:hAnsi="Times New Roman" w:cs="Times New Roman"/>
        </w:rPr>
        <w:t>08.12.2011 г.</w:t>
      </w:r>
      <w:r>
        <w:rPr>
          <w:rFonts w:ascii="Times New Roman" w:hAnsi="Times New Roman" w:cs="Times New Roman"/>
        </w:rPr>
        <w:t xml:space="preserve"> №</w:t>
      </w:r>
      <w:r w:rsidR="00AA528B">
        <w:rPr>
          <w:rFonts w:ascii="Times New Roman" w:hAnsi="Times New Roman" w:cs="Times New Roman"/>
        </w:rPr>
        <w:t>148-П</w:t>
      </w:r>
    </w:p>
    <w:p w:rsidR="00AA72DD" w:rsidRDefault="00AA72DD" w:rsidP="00176FC4">
      <w:pPr>
        <w:spacing w:after="0" w:line="240" w:lineRule="auto"/>
        <w:rPr>
          <w:b/>
        </w:rPr>
      </w:pPr>
    </w:p>
    <w:p w:rsidR="00176FC4" w:rsidRPr="00D5777E" w:rsidRDefault="004945D3" w:rsidP="00176F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5777E">
        <w:rPr>
          <w:rFonts w:ascii="Times New Roman" w:hAnsi="Times New Roman" w:cs="Times New Roman"/>
          <w:b/>
        </w:rPr>
        <w:t xml:space="preserve">Адресный перечень </w:t>
      </w:r>
    </w:p>
    <w:p w:rsidR="00176FC4" w:rsidRPr="00D5777E" w:rsidRDefault="004945D3" w:rsidP="00176F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5777E">
        <w:rPr>
          <w:rFonts w:ascii="Times New Roman" w:hAnsi="Times New Roman" w:cs="Times New Roman"/>
          <w:b/>
        </w:rPr>
        <w:t xml:space="preserve">размещения нестационарных торговых объектов </w:t>
      </w:r>
    </w:p>
    <w:p w:rsidR="004945D3" w:rsidRPr="00D5777E" w:rsidRDefault="004945D3" w:rsidP="00176FC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5777E">
        <w:rPr>
          <w:rFonts w:ascii="Times New Roman" w:hAnsi="Times New Roman" w:cs="Times New Roman"/>
          <w:b/>
        </w:rPr>
        <w:t xml:space="preserve">на территории </w:t>
      </w:r>
      <w:r w:rsidR="00176FC4" w:rsidRPr="00D5777E">
        <w:rPr>
          <w:rFonts w:ascii="Times New Roman" w:hAnsi="Times New Roman" w:cs="Times New Roman"/>
          <w:b/>
        </w:rPr>
        <w:t>сельского поселения Хатанга</w:t>
      </w:r>
    </w:p>
    <w:p w:rsidR="00176FC4" w:rsidRPr="00176FC4" w:rsidRDefault="00176FC4" w:rsidP="00176FC4">
      <w:pPr>
        <w:spacing w:after="0" w:line="240" w:lineRule="auto"/>
        <w:jc w:val="center"/>
        <w:rPr>
          <w:b/>
        </w:rPr>
      </w:pPr>
    </w:p>
    <w:tbl>
      <w:tblPr>
        <w:tblStyle w:val="a3"/>
        <w:tblW w:w="10314" w:type="dxa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843"/>
        <w:gridCol w:w="1366"/>
        <w:gridCol w:w="1464"/>
        <w:gridCol w:w="1775"/>
        <w:gridCol w:w="1063"/>
        <w:gridCol w:w="994"/>
      </w:tblGrid>
      <w:tr w:rsidR="004E074B" w:rsidTr="007B44EC">
        <w:tc>
          <w:tcPr>
            <w:tcW w:w="534" w:type="dxa"/>
          </w:tcPr>
          <w:p w:rsidR="004945D3" w:rsidRPr="00D5777E" w:rsidRDefault="004945D3" w:rsidP="004945D3">
            <w:pPr>
              <w:jc w:val="center"/>
              <w:rPr>
                <w:rFonts w:ascii="Times New Roman" w:hAnsi="Times New Roman" w:cs="Times New Roman"/>
              </w:rPr>
            </w:pPr>
            <w:r w:rsidRPr="00D5777E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275" w:type="dxa"/>
          </w:tcPr>
          <w:p w:rsidR="007B44EC" w:rsidRPr="00D5777E" w:rsidRDefault="004945D3" w:rsidP="004945D3">
            <w:pPr>
              <w:jc w:val="center"/>
              <w:rPr>
                <w:rFonts w:ascii="Times New Roman" w:hAnsi="Times New Roman" w:cs="Times New Roman"/>
              </w:rPr>
            </w:pPr>
            <w:r w:rsidRPr="00D5777E">
              <w:rPr>
                <w:rFonts w:ascii="Times New Roman" w:hAnsi="Times New Roman" w:cs="Times New Roman"/>
              </w:rPr>
              <w:t>Тип нестацио</w:t>
            </w:r>
            <w:r w:rsidR="007B44EC" w:rsidRPr="00D5777E">
              <w:rPr>
                <w:rFonts w:ascii="Times New Roman" w:hAnsi="Times New Roman" w:cs="Times New Roman"/>
              </w:rPr>
              <w:t>-</w:t>
            </w:r>
          </w:p>
          <w:p w:rsidR="004945D3" w:rsidRPr="00D5777E" w:rsidRDefault="004945D3" w:rsidP="004945D3">
            <w:pPr>
              <w:jc w:val="center"/>
              <w:rPr>
                <w:rFonts w:ascii="Times New Roman" w:hAnsi="Times New Roman" w:cs="Times New Roman"/>
              </w:rPr>
            </w:pPr>
            <w:r w:rsidRPr="00D5777E">
              <w:rPr>
                <w:rFonts w:ascii="Times New Roman" w:hAnsi="Times New Roman" w:cs="Times New Roman"/>
              </w:rPr>
              <w:t>нарного торгового объекта</w:t>
            </w:r>
          </w:p>
        </w:tc>
        <w:tc>
          <w:tcPr>
            <w:tcW w:w="1843" w:type="dxa"/>
          </w:tcPr>
          <w:p w:rsidR="004945D3" w:rsidRPr="00D5777E" w:rsidRDefault="004945D3" w:rsidP="004945D3">
            <w:pPr>
              <w:jc w:val="center"/>
              <w:rPr>
                <w:rFonts w:ascii="Times New Roman" w:hAnsi="Times New Roman" w:cs="Times New Roman"/>
              </w:rPr>
            </w:pPr>
            <w:r w:rsidRPr="00D5777E">
              <w:rPr>
                <w:rFonts w:ascii="Times New Roman" w:hAnsi="Times New Roman" w:cs="Times New Roman"/>
              </w:rPr>
              <w:t>Адресный ориентир расположения объекта</w:t>
            </w:r>
          </w:p>
        </w:tc>
        <w:tc>
          <w:tcPr>
            <w:tcW w:w="1366" w:type="dxa"/>
          </w:tcPr>
          <w:p w:rsidR="00D5777E" w:rsidRPr="00D5777E" w:rsidRDefault="004945D3" w:rsidP="004945D3">
            <w:pPr>
              <w:jc w:val="center"/>
              <w:rPr>
                <w:rFonts w:ascii="Times New Roman" w:hAnsi="Times New Roman" w:cs="Times New Roman"/>
              </w:rPr>
            </w:pPr>
            <w:r w:rsidRPr="00D5777E">
              <w:rPr>
                <w:rFonts w:ascii="Times New Roman" w:hAnsi="Times New Roman" w:cs="Times New Roman"/>
              </w:rPr>
              <w:t>Количество нестацио</w:t>
            </w:r>
            <w:r w:rsidR="00D5777E" w:rsidRPr="00D5777E">
              <w:rPr>
                <w:rFonts w:ascii="Times New Roman" w:hAnsi="Times New Roman" w:cs="Times New Roman"/>
              </w:rPr>
              <w:t>-</w:t>
            </w:r>
          </w:p>
          <w:p w:rsidR="004945D3" w:rsidRPr="00D5777E" w:rsidRDefault="004945D3" w:rsidP="004945D3">
            <w:pPr>
              <w:jc w:val="center"/>
              <w:rPr>
                <w:rFonts w:ascii="Times New Roman" w:hAnsi="Times New Roman" w:cs="Times New Roman"/>
              </w:rPr>
            </w:pPr>
            <w:r w:rsidRPr="00D5777E">
              <w:rPr>
                <w:rFonts w:ascii="Times New Roman" w:hAnsi="Times New Roman" w:cs="Times New Roman"/>
              </w:rPr>
              <w:t>нарных объектов по адресному ориентиру</w:t>
            </w:r>
          </w:p>
        </w:tc>
        <w:tc>
          <w:tcPr>
            <w:tcW w:w="1464" w:type="dxa"/>
          </w:tcPr>
          <w:p w:rsidR="004945D3" w:rsidRPr="00D5777E" w:rsidRDefault="004945D3" w:rsidP="004945D3">
            <w:pPr>
              <w:jc w:val="center"/>
              <w:rPr>
                <w:rFonts w:ascii="Times New Roman" w:hAnsi="Times New Roman" w:cs="Times New Roman"/>
              </w:rPr>
            </w:pPr>
            <w:r w:rsidRPr="00D5777E">
              <w:rPr>
                <w:rFonts w:ascii="Times New Roman" w:hAnsi="Times New Roman" w:cs="Times New Roman"/>
              </w:rPr>
              <w:t>Площадь участка, занимаемая нестационарным торговым объектом, кв.м</w:t>
            </w:r>
          </w:p>
        </w:tc>
        <w:tc>
          <w:tcPr>
            <w:tcW w:w="1775" w:type="dxa"/>
          </w:tcPr>
          <w:p w:rsidR="004945D3" w:rsidRPr="00D5777E" w:rsidRDefault="004945D3" w:rsidP="004945D3">
            <w:pPr>
              <w:jc w:val="center"/>
              <w:rPr>
                <w:rFonts w:ascii="Times New Roman" w:hAnsi="Times New Roman" w:cs="Times New Roman"/>
              </w:rPr>
            </w:pPr>
            <w:r w:rsidRPr="00D5777E">
              <w:rPr>
                <w:rFonts w:ascii="Times New Roman" w:hAnsi="Times New Roman" w:cs="Times New Roman"/>
              </w:rPr>
              <w:t>Вид реализуемой нес</w:t>
            </w:r>
            <w:r w:rsidR="00D5777E" w:rsidRPr="00D5777E">
              <w:rPr>
                <w:rFonts w:ascii="Times New Roman" w:hAnsi="Times New Roman" w:cs="Times New Roman"/>
              </w:rPr>
              <w:t xml:space="preserve">тационарными торговыми объектами </w:t>
            </w:r>
            <w:r w:rsidRPr="00D5777E">
              <w:rPr>
                <w:rFonts w:ascii="Times New Roman" w:hAnsi="Times New Roman" w:cs="Times New Roman"/>
              </w:rPr>
              <w:t>продукции</w:t>
            </w:r>
          </w:p>
        </w:tc>
        <w:tc>
          <w:tcPr>
            <w:tcW w:w="1063" w:type="dxa"/>
          </w:tcPr>
          <w:p w:rsidR="00D5777E" w:rsidRPr="00D5777E" w:rsidRDefault="004945D3" w:rsidP="004945D3">
            <w:pPr>
              <w:jc w:val="center"/>
              <w:rPr>
                <w:rFonts w:ascii="Times New Roman" w:hAnsi="Times New Roman" w:cs="Times New Roman"/>
              </w:rPr>
            </w:pPr>
            <w:r w:rsidRPr="00D5777E">
              <w:rPr>
                <w:rFonts w:ascii="Times New Roman" w:hAnsi="Times New Roman" w:cs="Times New Roman"/>
              </w:rPr>
              <w:t>Инфор</w:t>
            </w:r>
            <w:r w:rsidR="00D5777E" w:rsidRPr="00D5777E">
              <w:rPr>
                <w:rFonts w:ascii="Times New Roman" w:hAnsi="Times New Roman" w:cs="Times New Roman"/>
              </w:rPr>
              <w:t>-</w:t>
            </w:r>
          </w:p>
          <w:p w:rsidR="00D5777E" w:rsidRPr="00D5777E" w:rsidRDefault="004945D3" w:rsidP="004945D3">
            <w:pPr>
              <w:jc w:val="center"/>
              <w:rPr>
                <w:rFonts w:ascii="Times New Roman" w:hAnsi="Times New Roman" w:cs="Times New Roman"/>
              </w:rPr>
            </w:pPr>
            <w:r w:rsidRPr="00D5777E">
              <w:rPr>
                <w:rFonts w:ascii="Times New Roman" w:hAnsi="Times New Roman" w:cs="Times New Roman"/>
              </w:rPr>
              <w:t>мация об исполь</w:t>
            </w:r>
            <w:r w:rsidR="00D5777E" w:rsidRPr="00D5777E">
              <w:rPr>
                <w:rFonts w:ascii="Times New Roman" w:hAnsi="Times New Roman" w:cs="Times New Roman"/>
              </w:rPr>
              <w:t>-</w:t>
            </w:r>
          </w:p>
          <w:p w:rsidR="004945D3" w:rsidRPr="00D5777E" w:rsidRDefault="004945D3" w:rsidP="004945D3">
            <w:pPr>
              <w:jc w:val="center"/>
              <w:rPr>
                <w:rFonts w:ascii="Times New Roman" w:hAnsi="Times New Roman" w:cs="Times New Roman"/>
              </w:rPr>
            </w:pPr>
            <w:r w:rsidRPr="00D5777E">
              <w:rPr>
                <w:rFonts w:ascii="Times New Roman" w:hAnsi="Times New Roman" w:cs="Times New Roman"/>
              </w:rPr>
              <w:t>зовании объекта</w:t>
            </w:r>
          </w:p>
        </w:tc>
        <w:tc>
          <w:tcPr>
            <w:tcW w:w="994" w:type="dxa"/>
          </w:tcPr>
          <w:p w:rsidR="00D5777E" w:rsidRPr="00D5777E" w:rsidRDefault="004945D3" w:rsidP="004945D3">
            <w:pPr>
              <w:jc w:val="center"/>
              <w:rPr>
                <w:rFonts w:ascii="Times New Roman" w:hAnsi="Times New Roman" w:cs="Times New Roman"/>
              </w:rPr>
            </w:pPr>
            <w:r w:rsidRPr="00D5777E">
              <w:rPr>
                <w:rFonts w:ascii="Times New Roman" w:hAnsi="Times New Roman" w:cs="Times New Roman"/>
              </w:rPr>
              <w:t>Период разме</w:t>
            </w:r>
            <w:r w:rsidR="00D5777E" w:rsidRPr="00D5777E">
              <w:rPr>
                <w:rFonts w:ascii="Times New Roman" w:hAnsi="Times New Roman" w:cs="Times New Roman"/>
              </w:rPr>
              <w:t>-</w:t>
            </w:r>
          </w:p>
          <w:p w:rsidR="004945D3" w:rsidRPr="00D5777E" w:rsidRDefault="004945D3" w:rsidP="004945D3">
            <w:pPr>
              <w:jc w:val="center"/>
              <w:rPr>
                <w:rFonts w:ascii="Times New Roman" w:hAnsi="Times New Roman" w:cs="Times New Roman"/>
              </w:rPr>
            </w:pPr>
            <w:r w:rsidRPr="00D5777E">
              <w:rPr>
                <w:rFonts w:ascii="Times New Roman" w:hAnsi="Times New Roman" w:cs="Times New Roman"/>
              </w:rPr>
              <w:t>щения объекта</w:t>
            </w:r>
          </w:p>
        </w:tc>
      </w:tr>
      <w:tr w:rsidR="004E074B" w:rsidTr="007B44EC">
        <w:tc>
          <w:tcPr>
            <w:tcW w:w="534" w:type="dxa"/>
          </w:tcPr>
          <w:p w:rsidR="004945D3" w:rsidRDefault="00C57B40" w:rsidP="001E7201">
            <w:pPr>
              <w:jc w:val="center"/>
            </w:pPr>
            <w:r>
              <w:t>1</w:t>
            </w:r>
            <w:r w:rsidR="001E7201">
              <w:t>.</w:t>
            </w:r>
          </w:p>
        </w:tc>
        <w:tc>
          <w:tcPr>
            <w:tcW w:w="1275" w:type="dxa"/>
          </w:tcPr>
          <w:p w:rsidR="004945D3" w:rsidRPr="007B44EC" w:rsidRDefault="001E7201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Торговая площадка</w:t>
            </w:r>
          </w:p>
        </w:tc>
        <w:tc>
          <w:tcPr>
            <w:tcW w:w="1843" w:type="dxa"/>
          </w:tcPr>
          <w:p w:rsidR="001E7201" w:rsidRPr="007B44EC" w:rsidRDefault="001E7201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с. Хатанга</w:t>
            </w:r>
          </w:p>
          <w:p w:rsidR="004945D3" w:rsidRPr="007B44EC" w:rsidRDefault="001E7201" w:rsidP="007B44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 (район </w:t>
            </w:r>
            <w:r w:rsidR="007B44EC" w:rsidRPr="007B44EC">
              <w:rPr>
                <w:rFonts w:ascii="Times New Roman" w:hAnsi="Times New Roman" w:cs="Times New Roman"/>
                <w:sz w:val="20"/>
                <w:szCs w:val="20"/>
              </w:rPr>
              <w:t>дома №24 по ул. Советская)</w:t>
            </w:r>
          </w:p>
        </w:tc>
        <w:tc>
          <w:tcPr>
            <w:tcW w:w="1366" w:type="dxa"/>
          </w:tcPr>
          <w:p w:rsidR="004945D3" w:rsidRPr="007B44EC" w:rsidRDefault="001E7201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4" w:type="dxa"/>
          </w:tcPr>
          <w:p w:rsidR="004945D3" w:rsidRPr="007B44EC" w:rsidRDefault="007B44EC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</w:tc>
        <w:tc>
          <w:tcPr>
            <w:tcW w:w="1775" w:type="dxa"/>
          </w:tcPr>
          <w:p w:rsidR="004945D3" w:rsidRPr="007B44EC" w:rsidRDefault="001E7201" w:rsidP="009F41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Смешанные группы товаров (сельскохозяйст</w:t>
            </w:r>
            <w:r w:rsidR="00D5777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венная, сувенирная продукция и пр.)</w:t>
            </w:r>
          </w:p>
        </w:tc>
        <w:tc>
          <w:tcPr>
            <w:tcW w:w="1063" w:type="dxa"/>
          </w:tcPr>
          <w:p w:rsidR="004945D3" w:rsidRPr="007B44EC" w:rsidRDefault="001E7201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СМП</w:t>
            </w:r>
          </w:p>
        </w:tc>
        <w:tc>
          <w:tcPr>
            <w:tcW w:w="994" w:type="dxa"/>
          </w:tcPr>
          <w:p w:rsidR="004945D3" w:rsidRPr="007B44EC" w:rsidRDefault="001E7201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01.06-01.09</w:t>
            </w:r>
          </w:p>
        </w:tc>
      </w:tr>
      <w:tr w:rsidR="00E10A2D" w:rsidTr="007B44EC">
        <w:tc>
          <w:tcPr>
            <w:tcW w:w="534" w:type="dxa"/>
          </w:tcPr>
          <w:p w:rsidR="00E10A2D" w:rsidRDefault="00E10A2D" w:rsidP="001E7201">
            <w:pPr>
              <w:jc w:val="center"/>
            </w:pPr>
            <w:r>
              <w:t>2.</w:t>
            </w:r>
          </w:p>
        </w:tc>
        <w:tc>
          <w:tcPr>
            <w:tcW w:w="1275" w:type="dxa"/>
          </w:tcPr>
          <w:p w:rsidR="00E10A2D" w:rsidRPr="007B44EC" w:rsidRDefault="00E10A2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Торговая площадка (выездная торговля)</w:t>
            </w:r>
          </w:p>
        </w:tc>
        <w:tc>
          <w:tcPr>
            <w:tcW w:w="1843" w:type="dxa"/>
          </w:tcPr>
          <w:p w:rsidR="00E10A2D" w:rsidRPr="007B44EC" w:rsidRDefault="00E10A2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5777E">
              <w:rPr>
                <w:rFonts w:ascii="Times New Roman" w:hAnsi="Times New Roman" w:cs="Times New Roman"/>
                <w:sz w:val="20"/>
                <w:szCs w:val="20"/>
              </w:rPr>
              <w:t>п. Каяк</w:t>
            </w:r>
          </w:p>
          <w:p w:rsidR="007B44EC" w:rsidRPr="007B44EC" w:rsidRDefault="007B44EC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(район </w:t>
            </w:r>
            <w:r w:rsidR="00D5777E">
              <w:rPr>
                <w:rFonts w:ascii="Times New Roman" w:hAnsi="Times New Roman" w:cs="Times New Roman"/>
                <w:sz w:val="20"/>
                <w:szCs w:val="20"/>
              </w:rPr>
              <w:t>здания детского сада по ул. Шахтерская</w:t>
            </w:r>
            <w:r w:rsidR="00243A78">
              <w:rPr>
                <w:rFonts w:ascii="Times New Roman" w:hAnsi="Times New Roman" w:cs="Times New Roman"/>
                <w:sz w:val="20"/>
                <w:szCs w:val="20"/>
              </w:rPr>
              <w:t>, 55</w:t>
            </w:r>
            <w:r w:rsidR="00D5777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66" w:type="dxa"/>
          </w:tcPr>
          <w:p w:rsidR="00E10A2D" w:rsidRPr="007B44EC" w:rsidRDefault="00E10A2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4" w:type="dxa"/>
          </w:tcPr>
          <w:p w:rsidR="00E10A2D" w:rsidRPr="007B44EC" w:rsidRDefault="00E10A2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F4109" w:rsidRPr="007B44EC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775" w:type="dxa"/>
          </w:tcPr>
          <w:p w:rsidR="00D5777E" w:rsidRDefault="00E10A2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Смешанные группы товаров</w:t>
            </w:r>
            <w:r w:rsidR="009F4109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 (продовольствен</w:t>
            </w:r>
            <w:r w:rsidR="00D5777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E10A2D" w:rsidRPr="007B44EC" w:rsidRDefault="009F4109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ные, непродовольственные)</w:t>
            </w:r>
          </w:p>
        </w:tc>
        <w:tc>
          <w:tcPr>
            <w:tcW w:w="1063" w:type="dxa"/>
          </w:tcPr>
          <w:p w:rsidR="00E10A2D" w:rsidRPr="007B44EC" w:rsidRDefault="00E10A2D" w:rsidP="00DF6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СМП</w:t>
            </w:r>
          </w:p>
        </w:tc>
        <w:tc>
          <w:tcPr>
            <w:tcW w:w="994" w:type="dxa"/>
          </w:tcPr>
          <w:p w:rsidR="00E10A2D" w:rsidRPr="007B44EC" w:rsidRDefault="00E10A2D" w:rsidP="00DF6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</w:tr>
      <w:tr w:rsidR="00AA72DD" w:rsidTr="007B44EC">
        <w:tc>
          <w:tcPr>
            <w:tcW w:w="534" w:type="dxa"/>
          </w:tcPr>
          <w:p w:rsidR="00AA72DD" w:rsidRDefault="00AA72DD" w:rsidP="001E7201">
            <w:pPr>
              <w:jc w:val="center"/>
            </w:pPr>
            <w:r>
              <w:t>3.</w:t>
            </w:r>
          </w:p>
        </w:tc>
        <w:tc>
          <w:tcPr>
            <w:tcW w:w="1275" w:type="dxa"/>
          </w:tcPr>
          <w:p w:rsidR="00AA72DD" w:rsidRPr="007B44EC" w:rsidRDefault="00AA72DD" w:rsidP="00E1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Торговая площадка</w:t>
            </w:r>
          </w:p>
          <w:p w:rsidR="00AA72DD" w:rsidRPr="007B44EC" w:rsidRDefault="00AA72DD" w:rsidP="00E1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(выездная торговля)</w:t>
            </w:r>
          </w:p>
        </w:tc>
        <w:tc>
          <w:tcPr>
            <w:tcW w:w="1843" w:type="dxa"/>
          </w:tcPr>
          <w:p w:rsidR="00450D7E" w:rsidRPr="007B44EC" w:rsidRDefault="00AA72DD" w:rsidP="004C7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п. Жданиха</w:t>
            </w:r>
            <w:r w:rsidR="004C75B5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AA72DD" w:rsidRPr="007B44EC" w:rsidRDefault="004C75B5" w:rsidP="004C7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450D7E" w:rsidRPr="007B44EC">
              <w:rPr>
                <w:rFonts w:ascii="Times New Roman" w:hAnsi="Times New Roman" w:cs="Times New Roman"/>
                <w:sz w:val="20"/>
                <w:szCs w:val="20"/>
              </w:rPr>
              <w:t>район здания администрации</w:t>
            </w:r>
            <w:r w:rsidR="007B44EC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 по ул. 50 лет Таймыра, 5</w:t>
            </w: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66" w:type="dxa"/>
          </w:tcPr>
          <w:p w:rsidR="00AA72DD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4" w:type="dxa"/>
          </w:tcPr>
          <w:p w:rsidR="00AA72DD" w:rsidRPr="007B44EC" w:rsidRDefault="009F4109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75" w:type="dxa"/>
          </w:tcPr>
          <w:p w:rsidR="00AA72DD" w:rsidRPr="007B44EC" w:rsidRDefault="00AA72D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Смешанные группы товаров</w:t>
            </w:r>
          </w:p>
          <w:p w:rsidR="00D5777E" w:rsidRDefault="009F4109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(продовольствен</w:t>
            </w:r>
            <w:r w:rsidR="00D5777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9F4109" w:rsidRPr="007B44EC" w:rsidRDefault="009F4109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ные, непродовольственные)</w:t>
            </w:r>
          </w:p>
        </w:tc>
        <w:tc>
          <w:tcPr>
            <w:tcW w:w="1063" w:type="dxa"/>
          </w:tcPr>
          <w:p w:rsidR="00AA72DD" w:rsidRPr="007B44EC" w:rsidRDefault="00AA72DD" w:rsidP="00DF6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СМП</w:t>
            </w:r>
          </w:p>
        </w:tc>
        <w:tc>
          <w:tcPr>
            <w:tcW w:w="994" w:type="dxa"/>
          </w:tcPr>
          <w:p w:rsidR="00AA72DD" w:rsidRPr="007B44EC" w:rsidRDefault="00AA72D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</w:tr>
      <w:tr w:rsidR="00AA72DD" w:rsidTr="007B44EC">
        <w:tc>
          <w:tcPr>
            <w:tcW w:w="534" w:type="dxa"/>
          </w:tcPr>
          <w:p w:rsidR="00AA72DD" w:rsidRDefault="00AA72DD" w:rsidP="001E7201">
            <w:pPr>
              <w:jc w:val="center"/>
            </w:pPr>
            <w:r>
              <w:t>4.</w:t>
            </w:r>
          </w:p>
        </w:tc>
        <w:tc>
          <w:tcPr>
            <w:tcW w:w="1275" w:type="dxa"/>
          </w:tcPr>
          <w:p w:rsidR="00AA72DD" w:rsidRPr="007B44EC" w:rsidRDefault="00AA72DD" w:rsidP="00E1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Торговая площадка</w:t>
            </w:r>
          </w:p>
          <w:p w:rsidR="00AA72DD" w:rsidRPr="007B44EC" w:rsidRDefault="00AA72DD" w:rsidP="00E1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(выездная торговля)</w:t>
            </w:r>
          </w:p>
        </w:tc>
        <w:tc>
          <w:tcPr>
            <w:tcW w:w="1843" w:type="dxa"/>
          </w:tcPr>
          <w:p w:rsidR="00AA72DD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п. Новорыбная</w:t>
            </w:r>
            <w:r w:rsidR="004C75B5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C75B5" w:rsidRPr="007B44EC" w:rsidRDefault="004C75B5" w:rsidP="00243A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450D7E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район здания </w:t>
            </w: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СДК</w:t>
            </w:r>
            <w:r w:rsidR="007B44EC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 по ул. Советская, </w:t>
            </w:r>
            <w:r w:rsidR="00243A7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66" w:type="dxa"/>
          </w:tcPr>
          <w:p w:rsidR="00AA72DD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4" w:type="dxa"/>
          </w:tcPr>
          <w:p w:rsidR="00AA72DD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F4109" w:rsidRPr="007B44EC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775" w:type="dxa"/>
          </w:tcPr>
          <w:p w:rsidR="00AA72DD" w:rsidRPr="007B44EC" w:rsidRDefault="00AA72D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Смешанные группы товаров</w:t>
            </w:r>
          </w:p>
          <w:p w:rsidR="00D5777E" w:rsidRDefault="009F4109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(продовольствен</w:t>
            </w:r>
            <w:r w:rsidR="00D5777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9F4109" w:rsidRPr="007B44EC" w:rsidRDefault="009F4109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ные, непродовольственные)</w:t>
            </w:r>
          </w:p>
        </w:tc>
        <w:tc>
          <w:tcPr>
            <w:tcW w:w="1063" w:type="dxa"/>
          </w:tcPr>
          <w:p w:rsidR="00AA72DD" w:rsidRPr="007B44EC" w:rsidRDefault="00AA72DD" w:rsidP="00DF6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СМП</w:t>
            </w:r>
          </w:p>
        </w:tc>
        <w:tc>
          <w:tcPr>
            <w:tcW w:w="994" w:type="dxa"/>
          </w:tcPr>
          <w:p w:rsidR="00AA72DD" w:rsidRPr="007B44EC" w:rsidRDefault="00AA72D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</w:tr>
      <w:tr w:rsidR="00AA72DD" w:rsidTr="007B44EC">
        <w:tc>
          <w:tcPr>
            <w:tcW w:w="534" w:type="dxa"/>
          </w:tcPr>
          <w:p w:rsidR="00AA72DD" w:rsidRDefault="00AA72DD" w:rsidP="001E7201">
            <w:pPr>
              <w:jc w:val="center"/>
            </w:pPr>
            <w:r>
              <w:t>5.</w:t>
            </w:r>
          </w:p>
        </w:tc>
        <w:tc>
          <w:tcPr>
            <w:tcW w:w="1275" w:type="dxa"/>
          </w:tcPr>
          <w:p w:rsidR="00AA72DD" w:rsidRPr="007B44EC" w:rsidRDefault="00AA72DD" w:rsidP="00E1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Торговая площадка</w:t>
            </w:r>
          </w:p>
          <w:p w:rsidR="00AA72DD" w:rsidRPr="007B44EC" w:rsidRDefault="00AA72DD" w:rsidP="00E1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(выездная торговля)</w:t>
            </w:r>
          </w:p>
        </w:tc>
        <w:tc>
          <w:tcPr>
            <w:tcW w:w="1843" w:type="dxa"/>
          </w:tcPr>
          <w:p w:rsidR="00450D7E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п. Попигай</w:t>
            </w:r>
            <w:r w:rsidR="004C75B5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C75B5" w:rsidRPr="007B44EC" w:rsidRDefault="007B44EC" w:rsidP="007B44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C75B5" w:rsidRPr="007B44E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9F4109" w:rsidRPr="007B44EC">
              <w:rPr>
                <w:rFonts w:ascii="Times New Roman" w:hAnsi="Times New Roman" w:cs="Times New Roman"/>
                <w:sz w:val="20"/>
                <w:szCs w:val="20"/>
              </w:rPr>
              <w:t>здание</w:t>
            </w:r>
            <w:r w:rsidR="00450D7E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 администрации и</w:t>
            </w:r>
            <w:r w:rsidR="004C75B5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 СДК</w:t>
            </w: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 по ул. Центральная, 7</w:t>
            </w:r>
            <w:r w:rsidR="004C75B5" w:rsidRPr="007B44E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66" w:type="dxa"/>
          </w:tcPr>
          <w:p w:rsidR="00AA72DD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4" w:type="dxa"/>
          </w:tcPr>
          <w:p w:rsidR="00AA72DD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F4109" w:rsidRPr="007B44EC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775" w:type="dxa"/>
          </w:tcPr>
          <w:p w:rsidR="00AA72DD" w:rsidRPr="007B44EC" w:rsidRDefault="00AA72D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Смешанные группы товаров</w:t>
            </w:r>
          </w:p>
          <w:p w:rsidR="00D5777E" w:rsidRDefault="009F4109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(продовольствен</w:t>
            </w:r>
            <w:r w:rsidR="00D5777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9F4109" w:rsidRPr="007B44EC" w:rsidRDefault="009F4109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ные, непродовольственные)</w:t>
            </w:r>
          </w:p>
        </w:tc>
        <w:tc>
          <w:tcPr>
            <w:tcW w:w="1063" w:type="dxa"/>
          </w:tcPr>
          <w:p w:rsidR="00AA72DD" w:rsidRPr="007B44EC" w:rsidRDefault="00AA72DD" w:rsidP="00DF6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СМП</w:t>
            </w:r>
          </w:p>
        </w:tc>
        <w:tc>
          <w:tcPr>
            <w:tcW w:w="994" w:type="dxa"/>
          </w:tcPr>
          <w:p w:rsidR="00AA72DD" w:rsidRPr="007B44EC" w:rsidRDefault="00AA72D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</w:tr>
      <w:tr w:rsidR="00AA72DD" w:rsidTr="007B44EC">
        <w:tc>
          <w:tcPr>
            <w:tcW w:w="534" w:type="dxa"/>
          </w:tcPr>
          <w:p w:rsidR="00AA72DD" w:rsidRDefault="00AA72DD" w:rsidP="001E7201">
            <w:pPr>
              <w:jc w:val="center"/>
            </w:pPr>
            <w:r>
              <w:t>6.</w:t>
            </w:r>
          </w:p>
        </w:tc>
        <w:tc>
          <w:tcPr>
            <w:tcW w:w="1275" w:type="dxa"/>
          </w:tcPr>
          <w:p w:rsidR="00AA72DD" w:rsidRPr="007B44EC" w:rsidRDefault="00AA72DD" w:rsidP="00E1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Торговая площадка</w:t>
            </w:r>
          </w:p>
          <w:p w:rsidR="00AA72DD" w:rsidRPr="007B44EC" w:rsidRDefault="00AA72DD" w:rsidP="00E1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(выездная торговля)</w:t>
            </w:r>
          </w:p>
        </w:tc>
        <w:tc>
          <w:tcPr>
            <w:tcW w:w="1843" w:type="dxa"/>
          </w:tcPr>
          <w:p w:rsidR="00450D7E" w:rsidRPr="007B44EC" w:rsidRDefault="00AA72DD" w:rsidP="004C7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п. Сындасско</w:t>
            </w:r>
            <w:r w:rsidR="004C75B5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4C75B5" w:rsidRPr="007B44EC" w:rsidRDefault="004C75B5" w:rsidP="004C75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450D7E" w:rsidRPr="007B44EC">
              <w:rPr>
                <w:rFonts w:ascii="Times New Roman" w:hAnsi="Times New Roman" w:cs="Times New Roman"/>
                <w:sz w:val="20"/>
                <w:szCs w:val="20"/>
              </w:rPr>
              <w:t>район здания администрации</w:t>
            </w:r>
            <w:r w:rsidR="007B44EC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 по ул. Набережная, 12</w:t>
            </w: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66" w:type="dxa"/>
          </w:tcPr>
          <w:p w:rsidR="00AA72DD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4" w:type="dxa"/>
          </w:tcPr>
          <w:p w:rsidR="00AA72DD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F4109" w:rsidRPr="007B44EC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775" w:type="dxa"/>
          </w:tcPr>
          <w:p w:rsidR="00AA72DD" w:rsidRPr="007B44EC" w:rsidRDefault="00AA72D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Смешанные группы товаров</w:t>
            </w:r>
          </w:p>
          <w:p w:rsidR="00D5777E" w:rsidRDefault="009F4109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(продовольствен</w:t>
            </w:r>
            <w:r w:rsidR="00D5777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9F4109" w:rsidRPr="007B44EC" w:rsidRDefault="009F4109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ные, непродовольственные)</w:t>
            </w:r>
          </w:p>
        </w:tc>
        <w:tc>
          <w:tcPr>
            <w:tcW w:w="1063" w:type="dxa"/>
          </w:tcPr>
          <w:p w:rsidR="00AA72DD" w:rsidRPr="007B44EC" w:rsidRDefault="00AA72DD" w:rsidP="00DF6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СМП</w:t>
            </w:r>
          </w:p>
        </w:tc>
        <w:tc>
          <w:tcPr>
            <w:tcW w:w="994" w:type="dxa"/>
          </w:tcPr>
          <w:p w:rsidR="00AA72DD" w:rsidRPr="007B44EC" w:rsidRDefault="00AA72D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</w:tr>
      <w:tr w:rsidR="00AA72DD" w:rsidTr="007B44EC">
        <w:tc>
          <w:tcPr>
            <w:tcW w:w="534" w:type="dxa"/>
          </w:tcPr>
          <w:p w:rsidR="00AA72DD" w:rsidRDefault="00AA72DD" w:rsidP="001E7201">
            <w:pPr>
              <w:jc w:val="center"/>
            </w:pPr>
            <w:r>
              <w:t>7.</w:t>
            </w:r>
          </w:p>
        </w:tc>
        <w:tc>
          <w:tcPr>
            <w:tcW w:w="1275" w:type="dxa"/>
          </w:tcPr>
          <w:p w:rsidR="00AA72DD" w:rsidRPr="007B44EC" w:rsidRDefault="00AA72DD" w:rsidP="00E1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Торговая площадка</w:t>
            </w:r>
          </w:p>
          <w:p w:rsidR="00AA72DD" w:rsidRPr="007B44EC" w:rsidRDefault="00AA72DD" w:rsidP="00E1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(выездная торговля)</w:t>
            </w:r>
          </w:p>
        </w:tc>
        <w:tc>
          <w:tcPr>
            <w:tcW w:w="1843" w:type="dxa"/>
          </w:tcPr>
          <w:p w:rsidR="00450D7E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п. Кресты</w:t>
            </w:r>
            <w:r w:rsidR="00450D7E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AA72DD" w:rsidRPr="007B44EC" w:rsidRDefault="00450D7E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 (район здания администрации</w:t>
            </w:r>
            <w:r w:rsidR="00243A78">
              <w:rPr>
                <w:rFonts w:ascii="Times New Roman" w:hAnsi="Times New Roman" w:cs="Times New Roman"/>
                <w:sz w:val="20"/>
                <w:szCs w:val="20"/>
              </w:rPr>
              <w:t xml:space="preserve"> по ул. Луговая, 12</w:t>
            </w:r>
            <w:r w:rsidR="004C75B5" w:rsidRPr="007B44E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66" w:type="dxa"/>
          </w:tcPr>
          <w:p w:rsidR="00AA72DD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4" w:type="dxa"/>
          </w:tcPr>
          <w:p w:rsidR="00AA72DD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F4109" w:rsidRPr="007B44EC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775" w:type="dxa"/>
          </w:tcPr>
          <w:p w:rsidR="00AA72DD" w:rsidRPr="007B44EC" w:rsidRDefault="00AA72D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Смешанные группы товаров</w:t>
            </w:r>
          </w:p>
          <w:p w:rsidR="00D5777E" w:rsidRDefault="009F4109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(продовольствен</w:t>
            </w:r>
            <w:r w:rsidR="00D5777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9F4109" w:rsidRPr="007B44EC" w:rsidRDefault="009F4109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ные, непродовольственные)</w:t>
            </w:r>
          </w:p>
        </w:tc>
        <w:tc>
          <w:tcPr>
            <w:tcW w:w="1063" w:type="dxa"/>
          </w:tcPr>
          <w:p w:rsidR="00AA72DD" w:rsidRPr="007B44EC" w:rsidRDefault="00AA72DD" w:rsidP="00DF6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СМП</w:t>
            </w:r>
          </w:p>
        </w:tc>
        <w:tc>
          <w:tcPr>
            <w:tcW w:w="994" w:type="dxa"/>
          </w:tcPr>
          <w:p w:rsidR="00AA72DD" w:rsidRPr="007B44EC" w:rsidRDefault="00AA72D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</w:tr>
      <w:tr w:rsidR="00AA72DD" w:rsidTr="007B44EC">
        <w:tc>
          <w:tcPr>
            <w:tcW w:w="534" w:type="dxa"/>
          </w:tcPr>
          <w:p w:rsidR="00AA72DD" w:rsidRDefault="00AA72DD" w:rsidP="001E7201">
            <w:pPr>
              <w:jc w:val="center"/>
            </w:pPr>
            <w:r>
              <w:t>8.</w:t>
            </w:r>
          </w:p>
        </w:tc>
        <w:tc>
          <w:tcPr>
            <w:tcW w:w="1275" w:type="dxa"/>
          </w:tcPr>
          <w:p w:rsidR="00AA72DD" w:rsidRPr="007B44EC" w:rsidRDefault="00AA72DD" w:rsidP="00E1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Торговая </w:t>
            </w:r>
            <w:r w:rsidRPr="007B44E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площадка</w:t>
            </w:r>
          </w:p>
          <w:p w:rsidR="00AA72DD" w:rsidRPr="007B44EC" w:rsidRDefault="00AA72DD" w:rsidP="00E1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(выездная торговля)</w:t>
            </w:r>
          </w:p>
        </w:tc>
        <w:tc>
          <w:tcPr>
            <w:tcW w:w="1843" w:type="dxa"/>
          </w:tcPr>
          <w:p w:rsidR="00450D7E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п. Новая</w:t>
            </w:r>
            <w:r w:rsidR="004C75B5" w:rsidRPr="007B44E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4C75B5" w:rsidRPr="007B44EC" w:rsidRDefault="004C75B5" w:rsidP="007B44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(</w:t>
            </w:r>
            <w:r w:rsidR="00450D7E" w:rsidRPr="007B44EC">
              <w:rPr>
                <w:rFonts w:ascii="Times New Roman" w:hAnsi="Times New Roman" w:cs="Times New Roman"/>
                <w:sz w:val="20"/>
                <w:szCs w:val="20"/>
              </w:rPr>
              <w:t>район здания администрации</w:t>
            </w:r>
            <w:r w:rsidR="007B44EC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B44EC">
              <w:rPr>
                <w:rFonts w:ascii="Times New Roman" w:hAnsi="Times New Roman" w:cs="Times New Roman"/>
                <w:sz w:val="20"/>
                <w:szCs w:val="20"/>
              </w:rPr>
              <w:t xml:space="preserve">по </w:t>
            </w:r>
            <w:r w:rsidR="007B44EC" w:rsidRPr="007B44EC">
              <w:rPr>
                <w:rFonts w:ascii="Times New Roman" w:hAnsi="Times New Roman" w:cs="Times New Roman"/>
                <w:sz w:val="20"/>
                <w:szCs w:val="20"/>
              </w:rPr>
              <w:t>ул. Григория Аксенова, 17</w:t>
            </w: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66" w:type="dxa"/>
          </w:tcPr>
          <w:p w:rsidR="00AA72DD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464" w:type="dxa"/>
          </w:tcPr>
          <w:p w:rsidR="00AA72DD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F4109" w:rsidRPr="007B44EC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775" w:type="dxa"/>
          </w:tcPr>
          <w:p w:rsidR="00AA72DD" w:rsidRPr="007B44EC" w:rsidRDefault="00AA72D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Смешанные </w:t>
            </w:r>
            <w:r w:rsidRPr="007B44E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группы товаров</w:t>
            </w:r>
          </w:p>
          <w:p w:rsidR="00D5777E" w:rsidRDefault="009F4109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(продовольствен</w:t>
            </w:r>
            <w:r w:rsidR="00D5777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9F4109" w:rsidRPr="007B44EC" w:rsidRDefault="009F4109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ные, непродовольственные)</w:t>
            </w:r>
          </w:p>
        </w:tc>
        <w:tc>
          <w:tcPr>
            <w:tcW w:w="1063" w:type="dxa"/>
          </w:tcPr>
          <w:p w:rsidR="00AA72DD" w:rsidRPr="007B44EC" w:rsidRDefault="00AA72DD" w:rsidP="00DF6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СМП</w:t>
            </w:r>
          </w:p>
        </w:tc>
        <w:tc>
          <w:tcPr>
            <w:tcW w:w="994" w:type="dxa"/>
          </w:tcPr>
          <w:p w:rsidR="00AA72DD" w:rsidRPr="007B44EC" w:rsidRDefault="00AA72D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Pr="007B44E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течение года</w:t>
            </w:r>
          </w:p>
        </w:tc>
      </w:tr>
      <w:tr w:rsidR="00AA72DD" w:rsidTr="007B44EC">
        <w:tc>
          <w:tcPr>
            <w:tcW w:w="534" w:type="dxa"/>
          </w:tcPr>
          <w:p w:rsidR="00AA72DD" w:rsidRDefault="00AA72DD" w:rsidP="001E7201">
            <w:pPr>
              <w:jc w:val="center"/>
            </w:pPr>
            <w:r>
              <w:lastRenderedPageBreak/>
              <w:t>9.</w:t>
            </w:r>
          </w:p>
        </w:tc>
        <w:tc>
          <w:tcPr>
            <w:tcW w:w="1275" w:type="dxa"/>
          </w:tcPr>
          <w:p w:rsidR="00AA72DD" w:rsidRPr="007B44EC" w:rsidRDefault="00AA72DD" w:rsidP="00E1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Торговая площадка</w:t>
            </w:r>
          </w:p>
          <w:p w:rsidR="00AA72DD" w:rsidRPr="007B44EC" w:rsidRDefault="00AA72DD" w:rsidP="00E1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(выездная торговля)</w:t>
            </w:r>
          </w:p>
        </w:tc>
        <w:tc>
          <w:tcPr>
            <w:tcW w:w="1843" w:type="dxa"/>
          </w:tcPr>
          <w:p w:rsidR="00450D7E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п. Хета</w:t>
            </w:r>
            <w:r w:rsidR="00206198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206198" w:rsidRPr="007B44EC" w:rsidRDefault="007B44EC" w:rsidP="007B44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06198" w:rsidRPr="007B44E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450D7E" w:rsidRPr="007B44EC">
              <w:rPr>
                <w:rFonts w:ascii="Times New Roman" w:hAnsi="Times New Roman" w:cs="Times New Roman"/>
                <w:sz w:val="20"/>
                <w:szCs w:val="20"/>
              </w:rPr>
              <w:t>район здания администрации</w:t>
            </w: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 ул. Набережная, 13</w:t>
            </w:r>
            <w:r w:rsidR="00206198" w:rsidRPr="007B44E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66" w:type="dxa"/>
          </w:tcPr>
          <w:p w:rsidR="00AA72DD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4" w:type="dxa"/>
          </w:tcPr>
          <w:p w:rsidR="00AA72DD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F4109" w:rsidRPr="007B44EC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775" w:type="dxa"/>
          </w:tcPr>
          <w:p w:rsidR="00AA72DD" w:rsidRPr="007B44EC" w:rsidRDefault="00AA72D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Смешанные группы товаров</w:t>
            </w:r>
          </w:p>
          <w:p w:rsidR="00D5777E" w:rsidRDefault="00D5777E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(продовольствен-</w:t>
            </w:r>
          </w:p>
          <w:p w:rsidR="009F4109" w:rsidRPr="007B44EC" w:rsidRDefault="00D5777E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ные, </w:t>
            </w:r>
            <w:r w:rsidR="009F4109" w:rsidRPr="007B44EC">
              <w:rPr>
                <w:rFonts w:ascii="Times New Roman" w:hAnsi="Times New Roman" w:cs="Times New Roman"/>
                <w:sz w:val="20"/>
                <w:szCs w:val="20"/>
              </w:rPr>
              <w:t>непродовольственные)</w:t>
            </w:r>
          </w:p>
        </w:tc>
        <w:tc>
          <w:tcPr>
            <w:tcW w:w="1063" w:type="dxa"/>
          </w:tcPr>
          <w:p w:rsidR="00AA72DD" w:rsidRPr="007B44EC" w:rsidRDefault="00AA72DD" w:rsidP="00DF6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СМП</w:t>
            </w:r>
          </w:p>
        </w:tc>
        <w:tc>
          <w:tcPr>
            <w:tcW w:w="994" w:type="dxa"/>
          </w:tcPr>
          <w:p w:rsidR="00AA72DD" w:rsidRPr="007B44EC" w:rsidRDefault="00AA72D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</w:tr>
      <w:tr w:rsidR="00AA72DD" w:rsidTr="007B44EC">
        <w:tc>
          <w:tcPr>
            <w:tcW w:w="534" w:type="dxa"/>
          </w:tcPr>
          <w:p w:rsidR="00AA72DD" w:rsidRDefault="00AA72DD" w:rsidP="001E7201">
            <w:pPr>
              <w:jc w:val="center"/>
            </w:pPr>
            <w:r>
              <w:t>10.</w:t>
            </w:r>
          </w:p>
        </w:tc>
        <w:tc>
          <w:tcPr>
            <w:tcW w:w="1275" w:type="dxa"/>
          </w:tcPr>
          <w:p w:rsidR="00AA72DD" w:rsidRPr="007B44EC" w:rsidRDefault="00AA72DD" w:rsidP="00E1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Торговая площадка</w:t>
            </w:r>
          </w:p>
          <w:p w:rsidR="00AA72DD" w:rsidRPr="007B44EC" w:rsidRDefault="00AA72DD" w:rsidP="00E10A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(выездная торговля)</w:t>
            </w:r>
          </w:p>
        </w:tc>
        <w:tc>
          <w:tcPr>
            <w:tcW w:w="1843" w:type="dxa"/>
          </w:tcPr>
          <w:p w:rsidR="00450D7E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п. Катырык</w:t>
            </w:r>
            <w:r w:rsidR="00206198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206198" w:rsidRPr="007B44EC" w:rsidRDefault="007B44EC" w:rsidP="007B44E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06198" w:rsidRPr="007B44E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9F4109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здание </w:t>
            </w:r>
            <w:r w:rsidR="00450D7E"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администрации и </w:t>
            </w:r>
            <w:r w:rsidR="00206198" w:rsidRPr="007B44EC">
              <w:rPr>
                <w:rFonts w:ascii="Times New Roman" w:hAnsi="Times New Roman" w:cs="Times New Roman"/>
                <w:sz w:val="20"/>
                <w:szCs w:val="20"/>
              </w:rPr>
              <w:t>СДК</w:t>
            </w: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</w:t>
            </w: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ул. Южная, 1а</w:t>
            </w:r>
            <w:r w:rsidR="00206198" w:rsidRPr="007B44E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66" w:type="dxa"/>
          </w:tcPr>
          <w:p w:rsidR="00AA72DD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4" w:type="dxa"/>
          </w:tcPr>
          <w:p w:rsidR="00AA72DD" w:rsidRPr="007B44EC" w:rsidRDefault="00AA72DD" w:rsidP="001E72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F4109" w:rsidRPr="007B44EC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775" w:type="dxa"/>
          </w:tcPr>
          <w:p w:rsidR="00AA72DD" w:rsidRPr="007B44EC" w:rsidRDefault="00AA72D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Смешанные группы товаров</w:t>
            </w:r>
          </w:p>
          <w:p w:rsidR="00D5777E" w:rsidRDefault="009F4109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(продовольствен</w:t>
            </w:r>
            <w:r w:rsidR="00D5777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9F4109" w:rsidRPr="007B44EC" w:rsidRDefault="009F4109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ные, непродовольственные)</w:t>
            </w:r>
          </w:p>
        </w:tc>
        <w:tc>
          <w:tcPr>
            <w:tcW w:w="1063" w:type="dxa"/>
          </w:tcPr>
          <w:p w:rsidR="00AA72DD" w:rsidRPr="007B44EC" w:rsidRDefault="00AA72DD" w:rsidP="00DF62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СМП</w:t>
            </w:r>
          </w:p>
        </w:tc>
        <w:tc>
          <w:tcPr>
            <w:tcW w:w="994" w:type="dxa"/>
          </w:tcPr>
          <w:p w:rsidR="00AA72DD" w:rsidRPr="007B44EC" w:rsidRDefault="00AA72DD" w:rsidP="00AA72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44EC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</w:tr>
    </w:tbl>
    <w:p w:rsidR="00D74704" w:rsidRDefault="00D74704"/>
    <w:sectPr w:rsidR="00D74704" w:rsidSect="00FF5E9D">
      <w:pgSz w:w="11906" w:h="16838"/>
      <w:pgMar w:top="851" w:right="85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4D1AC5"/>
    <w:multiLevelType w:val="multilevel"/>
    <w:tmpl w:val="9C1C4860"/>
    <w:lvl w:ilvl="0">
      <w:start w:val="1"/>
      <w:numFmt w:val="decimal"/>
      <w:lvlText w:val="%1."/>
      <w:lvlJc w:val="left"/>
      <w:pPr>
        <w:tabs>
          <w:tab w:val="num" w:pos="709"/>
        </w:tabs>
        <w:ind w:left="0" w:firstLine="35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9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21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945D3"/>
    <w:rsid w:val="00087758"/>
    <w:rsid w:val="00176FC4"/>
    <w:rsid w:val="001C7639"/>
    <w:rsid w:val="001E7201"/>
    <w:rsid w:val="00206198"/>
    <w:rsid w:val="002147AE"/>
    <w:rsid w:val="00223C01"/>
    <w:rsid w:val="00225BF7"/>
    <w:rsid w:val="00243A78"/>
    <w:rsid w:val="003E7462"/>
    <w:rsid w:val="00450D7E"/>
    <w:rsid w:val="004945D3"/>
    <w:rsid w:val="004C75B5"/>
    <w:rsid w:val="004E074B"/>
    <w:rsid w:val="005742B8"/>
    <w:rsid w:val="005A0F92"/>
    <w:rsid w:val="00621DB4"/>
    <w:rsid w:val="0063522B"/>
    <w:rsid w:val="006855F4"/>
    <w:rsid w:val="006D1B70"/>
    <w:rsid w:val="00707EC0"/>
    <w:rsid w:val="00711603"/>
    <w:rsid w:val="007B44EC"/>
    <w:rsid w:val="00837873"/>
    <w:rsid w:val="0086354A"/>
    <w:rsid w:val="008B1422"/>
    <w:rsid w:val="009F4109"/>
    <w:rsid w:val="00AA528B"/>
    <w:rsid w:val="00AA72DD"/>
    <w:rsid w:val="00AE14B6"/>
    <w:rsid w:val="00B22981"/>
    <w:rsid w:val="00C57B40"/>
    <w:rsid w:val="00C847BF"/>
    <w:rsid w:val="00D04F45"/>
    <w:rsid w:val="00D5777E"/>
    <w:rsid w:val="00D74704"/>
    <w:rsid w:val="00E10A2D"/>
    <w:rsid w:val="00E17A52"/>
    <w:rsid w:val="00E737F2"/>
    <w:rsid w:val="00EE2CC5"/>
    <w:rsid w:val="00EF7DDF"/>
    <w:rsid w:val="00FF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457C87C-BCEB-4112-B803-829D2D5B5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1DB4"/>
  </w:style>
  <w:style w:type="paragraph" w:styleId="9">
    <w:name w:val="heading 9"/>
    <w:basedOn w:val="a"/>
    <w:next w:val="a"/>
    <w:link w:val="90"/>
    <w:qFormat/>
    <w:rsid w:val="00C57B40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45D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90">
    <w:name w:val="Заголовок 9 Знак"/>
    <w:basedOn w:val="a0"/>
    <w:link w:val="9"/>
    <w:rsid w:val="00C57B40"/>
    <w:rPr>
      <w:rFonts w:ascii="Times New Roman" w:eastAsia="Times New Roman" w:hAnsi="Times New Roman" w:cs="Times New Roman"/>
      <w:sz w:val="28"/>
      <w:szCs w:val="20"/>
    </w:rPr>
  </w:style>
  <w:style w:type="paragraph" w:styleId="3">
    <w:name w:val="Body Text 3"/>
    <w:basedOn w:val="a"/>
    <w:link w:val="30"/>
    <w:rsid w:val="00C57B4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Основной текст 3 Знак"/>
    <w:basedOn w:val="a0"/>
    <w:link w:val="3"/>
    <w:rsid w:val="00C57B40"/>
    <w:rPr>
      <w:rFonts w:ascii="Times New Roman" w:eastAsia="Times New Roman" w:hAnsi="Times New Roman" w:cs="Times New Roman"/>
      <w:sz w:val="28"/>
      <w:szCs w:val="20"/>
    </w:rPr>
  </w:style>
  <w:style w:type="paragraph" w:styleId="a4">
    <w:name w:val="Body Text Indent"/>
    <w:basedOn w:val="a"/>
    <w:link w:val="a5"/>
    <w:rsid w:val="00C57B40"/>
    <w:pPr>
      <w:tabs>
        <w:tab w:val="left" w:pos="3510"/>
        <w:tab w:val="left" w:pos="3588"/>
      </w:tabs>
      <w:suppressAutoHyphens/>
      <w:spacing w:after="0" w:line="240" w:lineRule="auto"/>
      <w:ind w:right="5428" w:firstLine="748"/>
      <w:jc w:val="both"/>
    </w:pPr>
    <w:rPr>
      <w:rFonts w:ascii="Times New Roman" w:eastAsia="Times New Roman" w:hAnsi="Times New Roman" w:cs="Times New Roman"/>
      <w:b/>
      <w:color w:val="333399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C57B40"/>
    <w:rPr>
      <w:rFonts w:ascii="Times New Roman" w:eastAsia="Times New Roman" w:hAnsi="Times New Roman" w:cs="Times New Roman"/>
      <w:b/>
      <w:color w:val="333399"/>
      <w:sz w:val="24"/>
      <w:szCs w:val="24"/>
    </w:rPr>
  </w:style>
  <w:style w:type="paragraph" w:styleId="a6">
    <w:name w:val="Title"/>
    <w:basedOn w:val="a"/>
    <w:link w:val="a7"/>
    <w:qFormat/>
    <w:rsid w:val="00C57B40"/>
    <w:pPr>
      <w:spacing w:after="0" w:line="240" w:lineRule="auto"/>
      <w:ind w:left="-1080" w:right="-185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7">
    <w:name w:val="Название Знак"/>
    <w:basedOn w:val="a0"/>
    <w:link w:val="a6"/>
    <w:rsid w:val="00C57B40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ConsPlusTitle">
    <w:name w:val="ConsPlusTitle"/>
    <w:rsid w:val="00C57B4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2">
    <w:name w:val="Знак Знак Знак2 Знак"/>
    <w:basedOn w:val="a"/>
    <w:rsid w:val="00C57B4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8">
    <w:name w:val="Balloon Text"/>
    <w:basedOn w:val="a"/>
    <w:link w:val="a9"/>
    <w:uiPriority w:val="99"/>
    <w:semiHidden/>
    <w:unhideWhenUsed/>
    <w:rsid w:val="00C57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7B4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57B4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a">
    <w:name w:val="List Paragraph"/>
    <w:basedOn w:val="a"/>
    <w:uiPriority w:val="34"/>
    <w:qFormat/>
    <w:rsid w:val="00FF5E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14</Pages>
  <Words>682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Трофимова</dc:creator>
  <cp:keywords/>
  <dc:description/>
  <cp:lastModifiedBy>Елена Коваленко</cp:lastModifiedBy>
  <cp:revision>25</cp:revision>
  <cp:lastPrinted>2011-12-09T05:03:00Z</cp:lastPrinted>
  <dcterms:created xsi:type="dcterms:W3CDTF">2011-11-17T08:50:00Z</dcterms:created>
  <dcterms:modified xsi:type="dcterms:W3CDTF">2017-03-21T11:55:00Z</dcterms:modified>
</cp:coreProperties>
</file>