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43" w:rsidRPr="00103643" w:rsidRDefault="00103643" w:rsidP="001036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Приложение 1</w:t>
      </w:r>
    </w:p>
    <w:p w:rsidR="00103643" w:rsidRPr="00103643" w:rsidRDefault="00103643" w:rsidP="0010364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03643">
        <w:rPr>
          <w:rFonts w:ascii="Times New Roman" w:hAnsi="Times New Roman" w:cs="Times New Roman"/>
        </w:rPr>
        <w:t>к</w:t>
      </w:r>
      <w:proofErr w:type="gramEnd"/>
      <w:r w:rsidRPr="00103643">
        <w:rPr>
          <w:rFonts w:ascii="Times New Roman" w:hAnsi="Times New Roman" w:cs="Times New Roman"/>
        </w:rPr>
        <w:t xml:space="preserve"> Постановлению</w:t>
      </w:r>
    </w:p>
    <w:p w:rsidR="00103643" w:rsidRPr="00103643" w:rsidRDefault="00103643" w:rsidP="00103643">
      <w:pPr>
        <w:pStyle w:val="ConsPlusNormal"/>
        <w:jc w:val="right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Администрации муниципальног</w:t>
      </w:r>
      <w:bookmarkStart w:id="0" w:name="_GoBack"/>
      <w:bookmarkEnd w:id="0"/>
      <w:r w:rsidRPr="00103643">
        <w:rPr>
          <w:rFonts w:ascii="Times New Roman" w:hAnsi="Times New Roman" w:cs="Times New Roman"/>
        </w:rPr>
        <w:t>о района</w:t>
      </w:r>
    </w:p>
    <w:p w:rsidR="00103643" w:rsidRPr="00103643" w:rsidRDefault="00103643" w:rsidP="0010364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03643">
        <w:rPr>
          <w:rFonts w:ascii="Times New Roman" w:hAnsi="Times New Roman" w:cs="Times New Roman"/>
        </w:rPr>
        <w:t>от</w:t>
      </w:r>
      <w:proofErr w:type="gramEnd"/>
      <w:r w:rsidRPr="00103643">
        <w:rPr>
          <w:rFonts w:ascii="Times New Roman" w:hAnsi="Times New Roman" w:cs="Times New Roman"/>
        </w:rPr>
        <w:t xml:space="preserve"> 24 января 2018 г. N 43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103643">
        <w:rPr>
          <w:rFonts w:ascii="Times New Roman" w:hAnsi="Times New Roman" w:cs="Times New Roman"/>
        </w:rPr>
        <w:t>ПОЛОЖЕНИЕ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О ПОРЯДКЕ ПРОВЕДЕНИЯ КОНКУРСНОГО ОТБОРА ЮРИДИЧЕСКИХ ЛИЦ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(ЗА ИСКЛЮЧЕНИЕМ ГОСУДАРСТВЕННЫХ (МУНИЦИПАЛЬНЫХ) УЧРЕЖДЕНИЙ)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И ИНДИВИДУАЛЬНЫХ ПРЕДПРИНИМАТЕЛЕЙ, ОСУЩЕСТВЛЯЮЩИХ РОЗНИЧНУЮ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ТОРГОВЛЮ ПРОДОВОЛЬСТВЕННЫМИ ТОВАРАМИ НА ТЕРРИТОРИИ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СЕЛЬСКОГО ПОСЕЛЕНИЯ ХАТАНГА, ГОРОДСКОГО ПОСЕЛЕНИЯ ДИКСОН,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ПОСЕЛКА ХАНТАЙСКОЕ ОЗЕРО ГОРОДСКОГО ПОСЕЛЕНИЯ ДУДИНКА,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НА ПРАВО ПОЛУЧЕНИЯ СУБСИДИЙ НА ВОЗМЕЩЕНИЕ ЧАСТИ ЗАТРАТ,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СВЯЗАННЫХ С ОБЕСПЕЧЕНИЕМ ОСНОВНЫМИ ПРОДУКТАМИ ПИТАНИЯ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И ТОВАРАМИ ПЕРВОЙ НЕОБХОДИМОСТИ НАСЕЛЕНИЯ УКАЗАННЫХ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ПОСЕЛЕНИЙ И ПОСЕЛКА ХАНТАЙСКОЕ ОЗЕРО</w:t>
      </w:r>
    </w:p>
    <w:p w:rsidR="00103643" w:rsidRPr="00103643" w:rsidRDefault="00103643" w:rsidP="0010364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3643" w:rsidRPr="00103643" w:rsidTr="00DB64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103643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103643">
              <w:rPr>
                <w:rFonts w:ascii="Times New Roman" w:hAnsi="Times New Roman" w:cs="Times New Roman"/>
                <w:color w:val="392C69"/>
              </w:rPr>
              <w:t xml:space="preserve"> ред. Постановлений Администрации Таймырского Долгано-Ненецкого</w:t>
            </w:r>
          </w:p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  <w:color w:val="392C69"/>
              </w:rPr>
              <w:t>муниципального</w:t>
            </w:r>
            <w:proofErr w:type="gramEnd"/>
            <w:r w:rsidRPr="00103643">
              <w:rPr>
                <w:rFonts w:ascii="Times New Roman" w:hAnsi="Times New Roman" w:cs="Times New Roman"/>
                <w:color w:val="392C69"/>
              </w:rPr>
              <w:t xml:space="preserve"> района Красноярского края от 25.09.2018 </w:t>
            </w:r>
            <w:hyperlink r:id="rId4" w:history="1">
              <w:r w:rsidRPr="00103643">
                <w:rPr>
                  <w:rFonts w:ascii="Times New Roman" w:hAnsi="Times New Roman" w:cs="Times New Roman"/>
                  <w:color w:val="0000FF"/>
                </w:rPr>
                <w:t>N 1112</w:t>
              </w:r>
            </w:hyperlink>
            <w:r w:rsidRPr="001036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103643">
              <w:rPr>
                <w:rFonts w:ascii="Times New Roman" w:hAnsi="Times New Roman" w:cs="Times New Roman"/>
                <w:color w:val="392C69"/>
              </w:rPr>
              <w:t xml:space="preserve"> 19.12.2018 </w:t>
            </w:r>
            <w:hyperlink r:id="rId5" w:history="1">
              <w:r w:rsidRPr="00103643">
                <w:rPr>
                  <w:rFonts w:ascii="Times New Roman" w:hAnsi="Times New Roman" w:cs="Times New Roman"/>
                  <w:color w:val="0000FF"/>
                </w:rPr>
                <w:t>N 1483</w:t>
              </w:r>
            </w:hyperlink>
            <w:r w:rsidRPr="0010364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1. Положение о порядке проведения конкурсного отбора юридических лиц (за исключением государственных (муниципальных) учреждений) и индивидуальных предпринимателей, осуществляющих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на право получения субсидий на возмещение части затрат, связанных с обеспечением основными продуктами питания и товарами первой необходимости населения указанных поселений и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(далее - Положение о конкурсном отборе, конкурсный отбор - соответственно) определяет порядок проведения конкурсного отбора юридических лиц (за исключением государственных (муниципальных) учреждений) и индивидуальных предпринимателей, осуществляющих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на право получения субсидий на возмещение части затрат, связанным с обеспечением населения указанных поселений и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6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В случае дополнительной необходимости в обеспечении потребностей населения городского поселения Диксон, сельского поселения Хатанга,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основными продуктами питания и товарами первой необходимости, в пределах общего объема бюджетных ассигнований, предусмотренных на текущий финансовый год согласно утвержденной сводной бюджетной росписи с учетом последующих изменений, оформленных в установленном порядке, проводится дополнительный конкурсный отбор юридических лиц (за исключением государственных (муниципальных) учреждений) и индивидуальных предпринимателей, осуществляющих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на право получения субсидий на возмещение части затрат, связанных с обеспечением основными продуктами питания и товарами первой необходимости населения указанных поселений и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по ходатайствам администраций соответствующих поселений муниципального района (далее - дополнительный конкурсный отбор).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7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2. В целях отбора получателей субсидий создается конкурсная комиссия по отбору на предоставление юридическим лицам (за исключением государственных (муниципальных) </w:t>
      </w:r>
      <w:r w:rsidRPr="00103643">
        <w:rPr>
          <w:rFonts w:ascii="Times New Roman" w:hAnsi="Times New Roman" w:cs="Times New Roman"/>
        </w:rPr>
        <w:lastRenderedPageBreak/>
        <w:t xml:space="preserve">учреждений) и индивидуальным предпринимателям, осуществляющим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Дудинка, субсидий на возмещение части затрат, связанных с обеспечением основными продуктами питания и товарами первой необходимости населения указанных поселений и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(далее - Комиссия), в </w:t>
      </w:r>
      <w:hyperlink w:anchor="P183" w:history="1">
        <w:r w:rsidRPr="00103643">
          <w:rPr>
            <w:rFonts w:ascii="Times New Roman" w:hAnsi="Times New Roman" w:cs="Times New Roman"/>
            <w:color w:val="0000FF"/>
          </w:rPr>
          <w:t>составе</w:t>
        </w:r>
      </w:hyperlink>
      <w:r w:rsidRPr="00103643">
        <w:rPr>
          <w:rFonts w:ascii="Times New Roman" w:hAnsi="Times New Roman" w:cs="Times New Roman"/>
        </w:rPr>
        <w:t xml:space="preserve"> согласно приложению 1 к Положению о конкурсном отборе.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8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Представители органов местного самоуправления поселений Дудинка, Диксон, Хатанга имеют право принимать участие в заседаниях Комиссии.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3. Управление муниципального заказа и потребительского рынка Администрации Таймырского Долгано-Ненецкого муниципального района (далее - Уполномоченный орган) заблаговременно обеспечивает доведение информации о: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- заседании Комиссии до ее членов;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- проведении конкурсного отбора посредством опубликования в газете Таймырского Долгано-Ненецкого муниципального района "Таймыр" и размещения на официальном сайте органов местного самоуправления Таймырского Долгано-Ненецкого муниципального района (не менее чем за 5 календарных дней до начала проведения конкурсного отбора извещения о проведении конкурсного отбора (дополнительного конкурсного отбора).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извещении о конкурсном отборе указывается информация о сроках и месте представления участниками документов, предусмотренных Положением о конкурсном отборе, и плановом объеме основных продуктов питания и товаров первой необходимости, подлежащих субсидированию, установленном с учетом потребности населения администрациями соответствующих поселений муниципального района (далее - плановый объем), по наименованиям.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9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4. Конкурсный отбор участников осуществляется в три этапа: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- на получение субсидий на возмещение части затрат, связанных с обеспечением населения городского поселения Диксон, сельского поселения Хатанга основными продуктами питания и товарами первой необходимости, завезенными в межнавигационный период;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0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- на получение субсидий на возмещение части затрат, связанных с обеспечением населения сельского поселения Хатанга основными продуктами питания и товарами первой необходимости, завезенными в период летней навигации водными видами транспорта;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1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- на получение субсидий на возмещение части затрат, связанных с обеспечением населения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основными продуктами питания и товарами первой необходимости, завезенными в межнавигационный период.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2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Дополнительный конкурсный отбор допускается на каждом этапе.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5. В части обеспечения основными продуктами питания и товарами первой необходимости населения сельского поселения Хатанга на каждом этапе отбор получателей субсидий производится по направлениям: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3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lastRenderedPageBreak/>
        <w:t xml:space="preserve">- обеспечение основными продуктами питания и товарами первой необходимости населения поселков сельского поселения Хатанга (Кресты, Жданиха, Новорыбная, Новая, Сындасско, Попигай, </w:t>
      </w:r>
      <w:proofErr w:type="spellStart"/>
      <w:r w:rsidRPr="00103643">
        <w:rPr>
          <w:rFonts w:ascii="Times New Roman" w:hAnsi="Times New Roman" w:cs="Times New Roman"/>
        </w:rPr>
        <w:t>Катырык</w:t>
      </w:r>
      <w:proofErr w:type="spellEnd"/>
      <w:r w:rsidRPr="00103643">
        <w:rPr>
          <w:rFonts w:ascii="Times New Roman" w:hAnsi="Times New Roman" w:cs="Times New Roman"/>
        </w:rPr>
        <w:t>, Хета);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4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- обеспечение основными продуктами питания и товарами первой необходимости населения села Хатанга.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5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1"/>
      <w:bookmarkEnd w:id="2"/>
      <w:r w:rsidRPr="00103643">
        <w:rPr>
          <w:rFonts w:ascii="Times New Roman" w:hAnsi="Times New Roman" w:cs="Times New Roman"/>
        </w:rPr>
        <w:t xml:space="preserve">6. Участниками конкурсного отбора являются юридические лица (за исключением государственных (муниципальных) учреждений) и индивидуальные предприниматели, осуществляющие розничную торговлю продовольственными товарами на территории городского поселения Диксон, сельского поселения Хатанга,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7. При проведении конкурсного отбора устанавливаются следующие обязательные требования к участникам: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- </w:t>
      </w:r>
      <w:proofErr w:type="spellStart"/>
      <w:r w:rsidRPr="00103643">
        <w:rPr>
          <w:rFonts w:ascii="Times New Roman" w:hAnsi="Times New Roman" w:cs="Times New Roman"/>
        </w:rPr>
        <w:t>непроведение</w:t>
      </w:r>
      <w:proofErr w:type="spellEnd"/>
      <w:r w:rsidRPr="00103643">
        <w:rPr>
          <w:rFonts w:ascii="Times New Roman" w:hAnsi="Times New Roman" w:cs="Times New Roman"/>
        </w:rPr>
        <w:t xml:space="preserve"> ликвидации участника конкурсного отбора - юридического лица или </w:t>
      </w:r>
      <w:proofErr w:type="spellStart"/>
      <w:r w:rsidRPr="00103643">
        <w:rPr>
          <w:rFonts w:ascii="Times New Roman" w:hAnsi="Times New Roman" w:cs="Times New Roman"/>
        </w:rPr>
        <w:t>непроведение</w:t>
      </w:r>
      <w:proofErr w:type="spellEnd"/>
      <w:r w:rsidRPr="00103643">
        <w:rPr>
          <w:rFonts w:ascii="Times New Roman" w:hAnsi="Times New Roman" w:cs="Times New Roman"/>
        </w:rPr>
        <w:t xml:space="preserve"> в отношении участника конкурсного отбора - юридического лица, индивидуального предпринимателя процедуры банкротства;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- отсутствие ликвидационных мер к участнику конкурсного отбора в порядке, предусмотренном </w:t>
      </w:r>
      <w:hyperlink r:id="rId16" w:history="1">
        <w:r w:rsidRPr="00103643">
          <w:rPr>
            <w:rFonts w:ascii="Times New Roman" w:hAnsi="Times New Roman" w:cs="Times New Roman"/>
            <w:color w:val="0000FF"/>
          </w:rPr>
          <w:t>Кодексом</w:t>
        </w:r>
      </w:hyperlink>
      <w:r w:rsidRPr="00103643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день рассмотрения заявки на участие в конкурсном отборе.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Уполномоченный орган вправе запросить у соответствующих органов и организаций сведения о проведении ликвидации участников конкурсного отбора, принятии арбитражным судом решения о признании такого участника банкротом и об открытии конкурсного производства, приостановлении деятельности такого участника в порядке, предусмотренном </w:t>
      </w:r>
      <w:hyperlink r:id="rId17" w:history="1">
        <w:r w:rsidRPr="00103643">
          <w:rPr>
            <w:rFonts w:ascii="Times New Roman" w:hAnsi="Times New Roman" w:cs="Times New Roman"/>
            <w:color w:val="0000FF"/>
          </w:rPr>
          <w:t>Кодексом</w:t>
        </w:r>
      </w:hyperlink>
      <w:r w:rsidRPr="00103643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6"/>
      <w:bookmarkEnd w:id="3"/>
      <w:r w:rsidRPr="00103643">
        <w:rPr>
          <w:rFonts w:ascii="Times New Roman" w:hAnsi="Times New Roman" w:cs="Times New Roman"/>
        </w:rPr>
        <w:t>8. Участник конкурсного отбора, желающий принять участие в конкурсном отборе для обеспечения основными продуктами питания населения городского поселения Диксон, села Хатанга, представляет в Комиссию: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обязательном порядке: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8.1.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конкурсного отбора без доверенности (далее - руководитель).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случае если от имени участника конкурсного отбора действует иное лицо - доверенность на осуществление действий от имени участника конкурсного отбора, заверенную печатью участника конкурсного отбора (для юридических лиц) и подписанную руководителем участника конкурсного отбора или уполномоченным этим руководителем лицом, либо нотариально заверенную копию такой доверенности (заверенную администрациями соответствующих поселений в установленном порядке).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случае если указанная доверенность подписана лицом, уполномоченным руководителем участника конкурсного отбора, - документ, подтверждающий полномочия такого лица.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Для индивидуальных предпринимателей - копию паспорта.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8.2. Документы, подтверждающие наличие торговых и складских помещений, </w:t>
      </w:r>
      <w:r w:rsidRPr="00103643">
        <w:rPr>
          <w:rFonts w:ascii="Times New Roman" w:hAnsi="Times New Roman" w:cs="Times New Roman"/>
        </w:rPr>
        <w:lastRenderedPageBreak/>
        <w:t>предназначенных для обеспечения населения городского поселения Диксон, села Хатанга, основными продуктами питания (в случае аренды помещений - документы сроком не менее одного года с учетом срока окончания исполнения обязательств по соглашению).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8.3. Плановый объем поставки по наименованиям продуктов питания в соответствии с </w:t>
      </w:r>
      <w:hyperlink w:anchor="P417" w:history="1">
        <w:r w:rsidRPr="00103643">
          <w:rPr>
            <w:rFonts w:ascii="Times New Roman" w:hAnsi="Times New Roman" w:cs="Times New Roman"/>
            <w:color w:val="0000FF"/>
          </w:rPr>
          <w:t>Перечнем</w:t>
        </w:r>
      </w:hyperlink>
      <w:r w:rsidRPr="00103643">
        <w:rPr>
          <w:rFonts w:ascii="Times New Roman" w:hAnsi="Times New Roman" w:cs="Times New Roman"/>
        </w:rPr>
        <w:t xml:space="preserve"> основных продуктов питания и товаров первой необходимости, реализуемых населению, согласно приложению 1 к Положению о предоставлении субсидий, определенным по результатам конкурсного отбора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сельского поселения Хатанга, городского поселения Диксон,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Дудинка, на возмещение части затрат, связанных с обеспечением основными продуктами питания и товарами первой необходимости населения указанных поселений и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(далее - Положение о предоставлении субсидий) и видам транспорта, которым доставляются продукты питания, согласованные с администрацией соответствующего поселения муниципального района.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8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отношении поставок продуктов питания авиатранспортом в село Хатанга участником конкурсного отбора дополнительно производится детализация общего планового объема продуктов питания, которые планируется поставить в межнавигационный период по кварталам в процентном отношении от планового годового объема с учетом потребности населения, согласованная с администрацией соответствующего поселения.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Вправе представить следующие документы: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7"/>
      <w:bookmarkEnd w:id="4"/>
      <w:r w:rsidRPr="00103643">
        <w:rPr>
          <w:rFonts w:ascii="Times New Roman" w:hAnsi="Times New Roman" w:cs="Times New Roman"/>
        </w:rPr>
        <w:t>8.4. Выписку из Единого государственного реестра юридических лиц (индивидуальных предпринимателей), полученную не ранее чем за шесть месяцев до дня размещения на официальном сайте извещения о проведении конкурсного отбора или копию такой выписки, заверенную нотариально либо администрациями соответствующих поселений в установленном порядке (представляется по инициативе участника конкурсного отбора).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103643">
        <w:rPr>
          <w:rFonts w:ascii="Times New Roman" w:hAnsi="Times New Roman" w:cs="Times New Roman"/>
        </w:rPr>
        <w:t>8.5. Документ, подтверждающий отсутствие у участника конкурсного отбора просроченной задолженности по налоговым и иным обязательным платежам в бюджетную систему Российской Федерации за последний отчетный период, полученный в срок не ранее 30 дней до начала проведения конкурсного отбора (представляется по инициативе участника конкурсного отбора).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В случае если участник конкурсного отбора не представил документы, указанные в </w:t>
      </w:r>
      <w:hyperlink w:anchor="P97" w:history="1">
        <w:r w:rsidRPr="00103643">
          <w:rPr>
            <w:rFonts w:ascii="Times New Roman" w:hAnsi="Times New Roman" w:cs="Times New Roman"/>
            <w:color w:val="0000FF"/>
          </w:rPr>
          <w:t>пунктах 8.4</w:t>
        </w:r>
      </w:hyperlink>
      <w:r w:rsidRPr="00103643">
        <w:rPr>
          <w:rFonts w:ascii="Times New Roman" w:hAnsi="Times New Roman" w:cs="Times New Roman"/>
        </w:rPr>
        <w:t xml:space="preserve"> и </w:t>
      </w:r>
      <w:hyperlink w:anchor="P98" w:history="1">
        <w:r w:rsidRPr="00103643">
          <w:rPr>
            <w:rFonts w:ascii="Times New Roman" w:hAnsi="Times New Roman" w:cs="Times New Roman"/>
            <w:color w:val="0000FF"/>
          </w:rPr>
          <w:t>8.5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отборе, Уполномоченный орган в порядке межведомственного взаимодействия запрашивает их в соответствующих органах.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0"/>
      <w:bookmarkEnd w:id="6"/>
      <w:r w:rsidRPr="00103643">
        <w:rPr>
          <w:rFonts w:ascii="Times New Roman" w:hAnsi="Times New Roman" w:cs="Times New Roman"/>
        </w:rPr>
        <w:t>9. Участник конкурсного отбора, желающий принять участие в отборе для обеспечения основными продуктами питания и товарами первой необходимости населения: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19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- поселков сельского поселения Хатанга: Кресты, Жданиха, Новорыбная, Новая, Сындасско, Попигай, </w:t>
      </w:r>
      <w:proofErr w:type="spellStart"/>
      <w:r w:rsidRPr="00103643">
        <w:rPr>
          <w:rFonts w:ascii="Times New Roman" w:hAnsi="Times New Roman" w:cs="Times New Roman"/>
        </w:rPr>
        <w:t>Катырык</w:t>
      </w:r>
      <w:proofErr w:type="spellEnd"/>
      <w:r w:rsidRPr="00103643">
        <w:rPr>
          <w:rFonts w:ascii="Times New Roman" w:hAnsi="Times New Roman" w:cs="Times New Roman"/>
        </w:rPr>
        <w:t>, Хета;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-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3643">
        <w:rPr>
          <w:rFonts w:ascii="Times New Roman" w:hAnsi="Times New Roman" w:cs="Times New Roman"/>
        </w:rPr>
        <w:t>представляет</w:t>
      </w:r>
      <w:proofErr w:type="gramEnd"/>
      <w:r w:rsidRPr="00103643">
        <w:rPr>
          <w:rFonts w:ascii="Times New Roman" w:hAnsi="Times New Roman" w:cs="Times New Roman"/>
        </w:rPr>
        <w:t xml:space="preserve"> в Комиссию: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обязательном порядке: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9.1. Информацию о торгово-технологическом процессе обеспечения населения соответствующих поселков субсидируемыми продуктами питания, в том числе маршрут доставки, вид транспорта, наличие торговых и складских площадей.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lastRenderedPageBreak/>
        <w:t xml:space="preserve">9.2. </w:t>
      </w:r>
      <w:hyperlink w:anchor="P417" w:history="1">
        <w:r w:rsidRPr="00103643">
          <w:rPr>
            <w:rFonts w:ascii="Times New Roman" w:hAnsi="Times New Roman" w:cs="Times New Roman"/>
            <w:color w:val="0000FF"/>
          </w:rPr>
          <w:t>Перечень</w:t>
        </w:r>
      </w:hyperlink>
      <w:r w:rsidRPr="00103643">
        <w:rPr>
          <w:rFonts w:ascii="Times New Roman" w:hAnsi="Times New Roman" w:cs="Times New Roman"/>
        </w:rPr>
        <w:t xml:space="preserve"> основных продуктов питания и товаров первой необходимости, реализуемых населению, согласно приложению 1 к Положению о предоставлении субсидий, и планируемые объемы продуктов питания по наименованиям, согласованные с администрацией соответствующего поселения муниципального района.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20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9.3.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приказа о назначении руководителя).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случае если от имени участника конкурсного действует иное лицо - доверенность на осуществление действий от имени участника конкурсного отбора, заверенную печатью участника конкурсного отбора (при наличии) и подписанную руководителем участника конкурсного отбора или уполномоченным этим руководителем лицом, либо нотариально заверенную копию такой доверенности (заверенную Администрацией сельского поселения Хатанга в установленном порядке).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случае если указанная доверенность подписана лицом, уполномоченным руководителем участника конкурсного отбора, - документ, подтверждающий полномочия такого лица.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9.4. Для индивидуальных предпринимателей - копию паспорта.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Вправе представить следующие документы: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4"/>
      <w:bookmarkEnd w:id="7"/>
      <w:r w:rsidRPr="00103643">
        <w:rPr>
          <w:rFonts w:ascii="Times New Roman" w:hAnsi="Times New Roman" w:cs="Times New Roman"/>
        </w:rPr>
        <w:t>9.5. Выписку из Единого государственного реестра юридических лиц (индивидуальных предпринимателей), полученную не ранее чем за шесть месяцев до дня размещения на официальном сайте извещения о проведении конкурсного отбора, или копию такой выписки, заверенную нотариально либо Администрацией сельского поселения Хатанга, городского поселения Дудинка в установленном порядке.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5"/>
      <w:bookmarkEnd w:id="8"/>
      <w:r w:rsidRPr="00103643">
        <w:rPr>
          <w:rFonts w:ascii="Times New Roman" w:hAnsi="Times New Roman" w:cs="Times New Roman"/>
        </w:rPr>
        <w:t>9.6. Документ, подтверждающий отсутствие у участника конкурсного отбора просроченной задолженности по налоговым и иным обязательным платежам в бюджетную систему Российской Федерации за последний отчетный период, полученный в срок не ранее 30 дней до начала проведения конкурсного отбора (представляется по инициативе участника конкурсного отбора).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В случае если участник конкурсного отбора не представил документы, указанные в </w:t>
      </w:r>
      <w:hyperlink w:anchor="P114" w:history="1">
        <w:r w:rsidRPr="00103643">
          <w:rPr>
            <w:rFonts w:ascii="Times New Roman" w:hAnsi="Times New Roman" w:cs="Times New Roman"/>
            <w:color w:val="0000FF"/>
          </w:rPr>
          <w:t>пунктах 9.5</w:t>
        </w:r>
      </w:hyperlink>
      <w:r w:rsidRPr="00103643">
        <w:rPr>
          <w:rFonts w:ascii="Times New Roman" w:hAnsi="Times New Roman" w:cs="Times New Roman"/>
        </w:rPr>
        <w:t xml:space="preserve"> и </w:t>
      </w:r>
      <w:hyperlink w:anchor="P115" w:history="1">
        <w:r w:rsidRPr="00103643">
          <w:rPr>
            <w:rFonts w:ascii="Times New Roman" w:hAnsi="Times New Roman" w:cs="Times New Roman"/>
            <w:color w:val="0000FF"/>
          </w:rPr>
          <w:t>9.6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отборе, Уполномоченный орган в порядке межведомственного взаимодействия запрашивает их в соответствующих органах.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10. Участник конкурсного отбора, желающий принять участие в дополнительном отборе для обеспечения основными продуктами питания и товарами первой необходимости населения городского поселения Диксон, сельского поселения Хатанга,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(за исключением участников, указанных в </w:t>
      </w:r>
      <w:hyperlink w:anchor="P120" w:history="1">
        <w:r w:rsidRPr="00103643">
          <w:rPr>
            <w:rFonts w:ascii="Times New Roman" w:hAnsi="Times New Roman" w:cs="Times New Roman"/>
            <w:color w:val="0000FF"/>
          </w:rPr>
          <w:t>пункте 10.1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отборе), представляет в Комиссию: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21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3643">
        <w:rPr>
          <w:rFonts w:ascii="Times New Roman" w:hAnsi="Times New Roman" w:cs="Times New Roman"/>
        </w:rPr>
        <w:t>документы</w:t>
      </w:r>
      <w:proofErr w:type="gramEnd"/>
      <w:r w:rsidRPr="00103643">
        <w:rPr>
          <w:rFonts w:ascii="Times New Roman" w:hAnsi="Times New Roman" w:cs="Times New Roman"/>
        </w:rPr>
        <w:t xml:space="preserve"> в соответствии с </w:t>
      </w:r>
      <w:hyperlink w:anchor="P86" w:history="1">
        <w:r w:rsidRPr="00103643">
          <w:rPr>
            <w:rFonts w:ascii="Times New Roman" w:hAnsi="Times New Roman" w:cs="Times New Roman"/>
            <w:color w:val="0000FF"/>
          </w:rPr>
          <w:t>пунктами 8</w:t>
        </w:r>
      </w:hyperlink>
      <w:r w:rsidRPr="00103643">
        <w:rPr>
          <w:rFonts w:ascii="Times New Roman" w:hAnsi="Times New Roman" w:cs="Times New Roman"/>
        </w:rPr>
        <w:t xml:space="preserve">, </w:t>
      </w:r>
      <w:hyperlink w:anchor="P100" w:history="1">
        <w:r w:rsidRPr="00103643">
          <w:rPr>
            <w:rFonts w:ascii="Times New Roman" w:hAnsi="Times New Roman" w:cs="Times New Roman"/>
            <w:color w:val="0000FF"/>
          </w:rPr>
          <w:t>9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0"/>
      <w:bookmarkEnd w:id="9"/>
      <w:r w:rsidRPr="00103643">
        <w:rPr>
          <w:rFonts w:ascii="Times New Roman" w:hAnsi="Times New Roman" w:cs="Times New Roman"/>
        </w:rPr>
        <w:t xml:space="preserve">10.1. Участником дополнительного конкурсного отбора, который участвовал в основном конкурсном отборе и признан победителем, представляется информация о планируемых дополнительных объемах поставки по наименованиям продуктов питания в соответствии с </w:t>
      </w:r>
      <w:hyperlink w:anchor="P417" w:history="1">
        <w:r w:rsidRPr="00103643">
          <w:rPr>
            <w:rFonts w:ascii="Times New Roman" w:hAnsi="Times New Roman" w:cs="Times New Roman"/>
            <w:color w:val="0000FF"/>
          </w:rPr>
          <w:t>Перечнем</w:t>
        </w:r>
      </w:hyperlink>
      <w:r w:rsidRPr="00103643">
        <w:rPr>
          <w:rFonts w:ascii="Times New Roman" w:hAnsi="Times New Roman" w:cs="Times New Roman"/>
        </w:rPr>
        <w:t xml:space="preserve"> основных продуктов питания и товаров первой необходимости, реализуемых населению, согласно приложению 1 к Положению о предоставлении субсидий, и видах транспорта, которым доставляются продукты, согласованные с администрацией соответствующего поселения.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22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lastRenderedPageBreak/>
        <w:t>В отношении поставок продуктов питания в село Хатанга планируемые дополнительные объемы поставок в межнавигационный период детализируются по кварталам в процентном отношении от дополнительно заявленных объемов с учетом потребности населения, согласованных с администрацией соответствующего поселения.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11. Каждый пакет документов, представленный в срок, указанный в извещении о проведении конкурсного отбора, регистрируется Уполномоченным органом в порядке делопроизводства.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12. Комиссия правомочна, если на ее заседании присутствует не менее половины состава. Члены Комиссии должны быть своевременно уведомлены Уполномоченным органом о месте, дате и времени проведения заседания Комиссии.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период временного отсутствия члена Комиссии его обязанности по участию в работе Комиссии возлагаются на лицо, в установленном порядке его замещающее.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Заседания Комиссии ведет председатель Комиссии, а в его отсутствие - его заместитель. Решения Комиссии принимаются открытым голосованием простым большинством голосов членов Комиссии.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Секретарь Комиссии осуществляет ведение протокола заседания Комиссии. Протокол заседания Комиссии подписывается всеми членами Комиссии, присутствующими на заседании.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13. Комиссией осуществляется рассмотрение документов, представленных участниками конкурсного отбора, определение победителей конкурсного отбора, определение общих объемов продуктов питания для каждого победителя конкурсного отбора.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9"/>
      <w:bookmarkEnd w:id="10"/>
      <w:r w:rsidRPr="00103643">
        <w:rPr>
          <w:rFonts w:ascii="Times New Roman" w:hAnsi="Times New Roman" w:cs="Times New Roman"/>
        </w:rPr>
        <w:t xml:space="preserve">14. Процедура проведения конкурсного отбора получателей субсидий на возмещение части затрат, связанных с обеспечением населения городского поселения Диксон, сельского поселения Хатанга,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основными продуктами питания, на определение победителей заключается в рассмотрении Комиссией документов участников на соответствие требованиям, определенным </w:t>
      </w:r>
      <w:hyperlink w:anchor="P86" w:history="1">
        <w:r w:rsidRPr="00103643">
          <w:rPr>
            <w:rFonts w:ascii="Times New Roman" w:hAnsi="Times New Roman" w:cs="Times New Roman"/>
            <w:color w:val="0000FF"/>
          </w:rPr>
          <w:t>пунктами 8</w:t>
        </w:r>
      </w:hyperlink>
      <w:r w:rsidRPr="00103643">
        <w:rPr>
          <w:rFonts w:ascii="Times New Roman" w:hAnsi="Times New Roman" w:cs="Times New Roman"/>
        </w:rPr>
        <w:t xml:space="preserve"> и </w:t>
      </w:r>
      <w:hyperlink w:anchor="P100" w:history="1">
        <w:r w:rsidRPr="00103643">
          <w:rPr>
            <w:rFonts w:ascii="Times New Roman" w:hAnsi="Times New Roman" w:cs="Times New Roman"/>
            <w:color w:val="0000FF"/>
          </w:rPr>
          <w:t>9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отборе, анализе предложений и в случае необходимости в распределении планового объема.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23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19.12.2018 N 1483)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случае если победители конкурсного отбора заявили объем поставки основных продуктов питания, суммарно составляющий объем меньший или равный плановому объему, то распределение планового объема продуктов питания не производится.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случае если заявленный победителями конкурсного отбора суммарный объем продуктов питания превышает плановый объем, то проводится распределение планового объема между победителями конкурсного отбора.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Расчет производится по формуле: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  <w:noProof/>
          <w:position w:val="-29"/>
        </w:rPr>
        <w:drawing>
          <wp:inline distT="0" distB="0" distL="0" distR="0">
            <wp:extent cx="1600200" cy="514350"/>
            <wp:effectExtent l="0" t="0" r="0" b="0"/>
            <wp:docPr id="1" name="Рисунок 1" descr="base_23675_2209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0956_3276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3643">
        <w:rPr>
          <w:rFonts w:ascii="Times New Roman" w:hAnsi="Times New Roman" w:cs="Times New Roman"/>
        </w:rPr>
        <w:t>где</w:t>
      </w:r>
      <w:proofErr w:type="gramEnd"/>
      <w:r w:rsidRPr="00103643">
        <w:rPr>
          <w:rFonts w:ascii="Times New Roman" w:hAnsi="Times New Roman" w:cs="Times New Roman"/>
        </w:rPr>
        <w:t>: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3643">
        <w:rPr>
          <w:rFonts w:ascii="Times New Roman" w:hAnsi="Times New Roman" w:cs="Times New Roman"/>
        </w:rPr>
        <w:t>О</w:t>
      </w:r>
      <w:r w:rsidRPr="00103643">
        <w:rPr>
          <w:rFonts w:ascii="Times New Roman" w:hAnsi="Times New Roman" w:cs="Times New Roman"/>
          <w:vertAlign w:val="subscript"/>
        </w:rPr>
        <w:t>поб</w:t>
      </w:r>
      <w:proofErr w:type="spellEnd"/>
      <w:r w:rsidRPr="00103643">
        <w:rPr>
          <w:rFonts w:ascii="Times New Roman" w:hAnsi="Times New Roman" w:cs="Times New Roman"/>
          <w:vertAlign w:val="subscript"/>
        </w:rPr>
        <w:t>.</w:t>
      </w:r>
      <w:r w:rsidRPr="00103643">
        <w:rPr>
          <w:rFonts w:ascii="Times New Roman" w:hAnsi="Times New Roman" w:cs="Times New Roman"/>
        </w:rPr>
        <w:t xml:space="preserve"> - объем поставки продуктов питания, распределенный конкретному победителю конкурсного отбора;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3643">
        <w:rPr>
          <w:rFonts w:ascii="Times New Roman" w:hAnsi="Times New Roman" w:cs="Times New Roman"/>
        </w:rPr>
        <w:t>О</w:t>
      </w:r>
      <w:r w:rsidRPr="00103643">
        <w:rPr>
          <w:rFonts w:ascii="Times New Roman" w:hAnsi="Times New Roman" w:cs="Times New Roman"/>
          <w:vertAlign w:val="subscript"/>
        </w:rPr>
        <w:t>поб.сумм</w:t>
      </w:r>
      <w:proofErr w:type="spellEnd"/>
      <w:r w:rsidRPr="00103643">
        <w:rPr>
          <w:rFonts w:ascii="Times New Roman" w:hAnsi="Times New Roman" w:cs="Times New Roman"/>
          <w:vertAlign w:val="subscript"/>
        </w:rPr>
        <w:t>.</w:t>
      </w:r>
      <w:r w:rsidRPr="00103643">
        <w:rPr>
          <w:rFonts w:ascii="Times New Roman" w:hAnsi="Times New Roman" w:cs="Times New Roman"/>
        </w:rPr>
        <w:t xml:space="preserve"> - суммарный объем поставки продуктов питания, заявленный всеми победителями конкурсного отбора;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3643">
        <w:rPr>
          <w:rFonts w:ascii="Times New Roman" w:hAnsi="Times New Roman" w:cs="Times New Roman"/>
        </w:rPr>
        <w:t>О</w:t>
      </w:r>
      <w:r w:rsidRPr="00103643">
        <w:rPr>
          <w:rFonts w:ascii="Times New Roman" w:hAnsi="Times New Roman" w:cs="Times New Roman"/>
          <w:vertAlign w:val="subscript"/>
        </w:rPr>
        <w:t>заяв.поб</w:t>
      </w:r>
      <w:proofErr w:type="spellEnd"/>
      <w:r w:rsidRPr="00103643">
        <w:rPr>
          <w:rFonts w:ascii="Times New Roman" w:hAnsi="Times New Roman" w:cs="Times New Roman"/>
          <w:vertAlign w:val="subscript"/>
        </w:rPr>
        <w:t>.</w:t>
      </w:r>
      <w:r w:rsidRPr="00103643">
        <w:rPr>
          <w:rFonts w:ascii="Times New Roman" w:hAnsi="Times New Roman" w:cs="Times New Roman"/>
        </w:rPr>
        <w:t xml:space="preserve"> - объем поставки продуктов питания, заявленный конкретным победителем конкурсного отбора;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3643">
        <w:rPr>
          <w:rFonts w:ascii="Times New Roman" w:hAnsi="Times New Roman" w:cs="Times New Roman"/>
        </w:rPr>
        <w:lastRenderedPageBreak/>
        <w:t>О</w:t>
      </w:r>
      <w:r w:rsidRPr="00103643">
        <w:rPr>
          <w:rFonts w:ascii="Times New Roman" w:hAnsi="Times New Roman" w:cs="Times New Roman"/>
          <w:vertAlign w:val="subscript"/>
        </w:rPr>
        <w:t>план</w:t>
      </w:r>
      <w:proofErr w:type="spellEnd"/>
      <w:r w:rsidRPr="00103643">
        <w:rPr>
          <w:rFonts w:ascii="Times New Roman" w:hAnsi="Times New Roman" w:cs="Times New Roman"/>
          <w:vertAlign w:val="subscript"/>
        </w:rPr>
        <w:t>.</w:t>
      </w:r>
      <w:r w:rsidRPr="00103643">
        <w:rPr>
          <w:rFonts w:ascii="Times New Roman" w:hAnsi="Times New Roman" w:cs="Times New Roman"/>
        </w:rPr>
        <w:t xml:space="preserve"> - плановый объем поставки основных продуктов питания.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2"/>
      <w:bookmarkEnd w:id="11"/>
      <w:r w:rsidRPr="00103643">
        <w:rPr>
          <w:rFonts w:ascii="Times New Roman" w:hAnsi="Times New Roman" w:cs="Times New Roman"/>
        </w:rPr>
        <w:t>15. В ходе проведения конкурсного отбора в случае проведения распределения объемов поставки продуктов питания уменьшение объемов по сравнению с заявленными к конкурсному отбору плановыми объемами по каждому участнику фиксируется Комиссией в протоколе.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16. Исключен. - </w:t>
      </w:r>
      <w:hyperlink r:id="rId25" w:history="1">
        <w:r w:rsidRPr="0010364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19.12.2018 N 1483.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17. Если в ходе проведения конкурсного отбора суммарный заявленный победителями конкурсного отбора объем продуктов питания не превышал плановый объем, при наличии ходатайства администрации соответствующего поселения, проводится дополнительный отбор в порядке, установленном </w:t>
      </w:r>
      <w:hyperlink w:anchor="P81" w:history="1">
        <w:r w:rsidRPr="00103643">
          <w:rPr>
            <w:rFonts w:ascii="Times New Roman" w:hAnsi="Times New Roman" w:cs="Times New Roman"/>
            <w:color w:val="0000FF"/>
          </w:rPr>
          <w:t>пунктами 6</w:t>
        </w:r>
      </w:hyperlink>
      <w:r w:rsidRPr="00103643">
        <w:rPr>
          <w:rFonts w:ascii="Times New Roman" w:hAnsi="Times New Roman" w:cs="Times New Roman"/>
        </w:rPr>
        <w:t xml:space="preserve"> - </w:t>
      </w:r>
      <w:hyperlink w:anchor="P142" w:history="1">
        <w:r w:rsidRPr="00103643">
          <w:rPr>
            <w:rFonts w:ascii="Times New Roman" w:hAnsi="Times New Roman" w:cs="Times New Roman"/>
            <w:color w:val="0000FF"/>
          </w:rPr>
          <w:t>15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18. Уполномоченный орган в течение 3 дней со дня подписания протокола конкурсного отбора уведомляет участников конкурсного отбора о его результатах.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19. Между победителями конкурсного отбора, Уполномоченным органом и администрацией соответствующего муниципального образования заключается 3-стороннее Соглашение о предоставлении субсидии в соответствии с типовой формой, утвержденной Финансовым управлением Администрации муниципального района (далее - Соглашение) сроком на текущий финансовый год.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Соглашение о предоставлении субсидии с победителями конкурсного отбора на возмещение части затрат, связанных с обеспечением населения поселка </w:t>
      </w:r>
      <w:proofErr w:type="spellStart"/>
      <w:r w:rsidRPr="00103643">
        <w:rPr>
          <w:rFonts w:ascii="Times New Roman" w:hAnsi="Times New Roman" w:cs="Times New Roman"/>
        </w:rPr>
        <w:t>Хантайское</w:t>
      </w:r>
      <w:proofErr w:type="spellEnd"/>
      <w:r w:rsidRPr="00103643">
        <w:rPr>
          <w:rFonts w:ascii="Times New Roman" w:hAnsi="Times New Roman" w:cs="Times New Roman"/>
        </w:rPr>
        <w:t xml:space="preserve"> Озеро городского поселения Дудинка основными продуктами питания и товарами первой необходимости в межнавигационный период, заключается на полугодие текущего финансового года.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в</w:t>
      </w:r>
      <w:proofErr w:type="gramEnd"/>
      <w:r w:rsidRPr="00103643">
        <w:rPr>
          <w:rFonts w:ascii="Times New Roman" w:hAnsi="Times New Roman" w:cs="Times New Roman"/>
        </w:rPr>
        <w:t xml:space="preserve"> ред. </w:t>
      </w:r>
      <w:hyperlink r:id="rId26" w:history="1">
        <w:r w:rsidRPr="0010364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20. Заключение Соглашений осуществляется с победителями конкурсного отбора (дополнительного конкурсного отбора), отвечающими на первое число месяца, предшествующего месяцу, в котором планируется заключение Соглашения о предоставлении субсидии (далее - Соглашение), требованиям, предусмотренным в </w:t>
      </w:r>
      <w:hyperlink r:id="rId27" w:history="1">
        <w:r w:rsidRPr="00103643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103643">
        <w:rPr>
          <w:rFonts w:ascii="Times New Roman" w:hAnsi="Times New Roman" w:cs="Times New Roman"/>
        </w:rPr>
        <w:t xml:space="preserve"> - </w:t>
      </w:r>
      <w:hyperlink r:id="rId28" w:history="1">
        <w:r w:rsidRPr="00103643">
          <w:rPr>
            <w:rFonts w:ascii="Times New Roman" w:hAnsi="Times New Roman" w:cs="Times New Roman"/>
            <w:color w:val="0000FF"/>
          </w:rPr>
          <w:t>пятом подпункта "е" пункта 4</w:t>
        </w:r>
      </w:hyperlink>
      <w:r w:rsidRPr="00103643">
        <w:rPr>
          <w:rFonts w:ascii="Times New Roman" w:hAnsi="Times New Roman" w:cs="Times New Roman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N 887, и не получающие средства из районного бюджета в соответствии с иными муниципальными правовыми актами муниципального района на цели, указанные в </w:t>
      </w:r>
      <w:hyperlink w:anchor="P273" w:history="1">
        <w:r w:rsidRPr="00103643">
          <w:rPr>
            <w:rFonts w:ascii="Times New Roman" w:hAnsi="Times New Roman" w:cs="Times New Roman"/>
            <w:color w:val="0000FF"/>
          </w:rPr>
          <w:t>пункте 1.3</w:t>
        </w:r>
      </w:hyperlink>
      <w:r w:rsidRPr="00103643">
        <w:rPr>
          <w:rFonts w:ascii="Times New Roman" w:hAnsi="Times New Roman" w:cs="Times New Roman"/>
        </w:rPr>
        <w:t xml:space="preserve"> Положения о предоставлении субсидий.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 xml:space="preserve">21. Объем поставки, определенный для каждого получателя субсидии в соответствии с </w:t>
      </w:r>
      <w:hyperlink w:anchor="P129" w:history="1">
        <w:r w:rsidRPr="00103643">
          <w:rPr>
            <w:rFonts w:ascii="Times New Roman" w:hAnsi="Times New Roman" w:cs="Times New Roman"/>
            <w:color w:val="0000FF"/>
          </w:rPr>
          <w:t>пунктом 14</w:t>
        </w:r>
      </w:hyperlink>
      <w:r w:rsidRPr="00103643">
        <w:rPr>
          <w:rFonts w:ascii="Times New Roman" w:hAnsi="Times New Roman" w:cs="Times New Roman"/>
        </w:rPr>
        <w:t xml:space="preserve"> Положения о конкурсном отборе, указывается в Соглашении.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пределах объема поставки, указанного в соглашении, допускается отклонение в разрезе ассортимента основных продуктов питания и товаров первой необходимости не более чем на 15%.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(</w:t>
      </w:r>
      <w:proofErr w:type="gramStart"/>
      <w:r w:rsidRPr="00103643">
        <w:rPr>
          <w:rFonts w:ascii="Times New Roman" w:hAnsi="Times New Roman" w:cs="Times New Roman"/>
        </w:rPr>
        <w:t>абзац</w:t>
      </w:r>
      <w:proofErr w:type="gramEnd"/>
      <w:r w:rsidRPr="00103643">
        <w:rPr>
          <w:rFonts w:ascii="Times New Roman" w:hAnsi="Times New Roman" w:cs="Times New Roman"/>
        </w:rPr>
        <w:t xml:space="preserve"> введен </w:t>
      </w:r>
      <w:hyperlink r:id="rId29" w:history="1">
        <w:r w:rsidRPr="0010364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03643">
        <w:rPr>
          <w:rFonts w:ascii="Times New Roman" w:hAnsi="Times New Roman" w:cs="Times New Roman"/>
        </w:rPr>
        <w:t xml:space="preserve"> Администрации Таймырского Долгано-Ненецкого муниципального района Красноярского края от 25.09.2018 N 1112)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В отношении поставок продуктов питания в село Хатанга в Соглашении в том числе указывается объем поставок продуктов питания, с распределением объемов по кварталам (с учетом указанной победителями конкурсного отбора поквартальной разбивки общего объема поставки в межнавигационный период в процентном отношении).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22. Уполномоченный орган в течение 3 рабочих дней после проведения конкурсного отбора направляет проекты Соглашений победителям конкурсного отбора и администрациям соответствующих поселений муниципального района для подписания.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lastRenderedPageBreak/>
        <w:t xml:space="preserve">23. Дополнительные Соглашения с получателями субсидий заключаются для поставки дополнительного объема продуктов питания по решению Комиссии по результатам дополнительных конкурсных отборов в порядке, определенном </w:t>
      </w:r>
      <w:hyperlink w:anchor="P250" w:history="1">
        <w:r w:rsidRPr="00103643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03643">
        <w:rPr>
          <w:rFonts w:ascii="Times New Roman" w:hAnsi="Times New Roman" w:cs="Times New Roman"/>
        </w:rPr>
        <w:t xml:space="preserve"> о предоставлении субсидий.</w:t>
      </w:r>
    </w:p>
    <w:p w:rsidR="00103643" w:rsidRPr="00103643" w:rsidRDefault="00103643" w:rsidP="00103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24. Уполномоченный орган после заключения Соглашений, дополнительных Соглашений и регистрации в Правовом управлении Администрации муниципального района направляет экземпляры сторонам Соглашения.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18"/>
        </w:rPr>
      </w:pPr>
      <w:r w:rsidRPr="00103643">
        <w:rPr>
          <w:rFonts w:ascii="Times New Roman" w:hAnsi="Times New Roman" w:cs="Times New Roman"/>
          <w:sz w:val="18"/>
        </w:rPr>
        <w:lastRenderedPageBreak/>
        <w:t>Приложение 1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к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Положению</w:t>
      </w:r>
      <w:r w:rsidRPr="00103643">
        <w:rPr>
          <w:rFonts w:ascii="Times New Roman" w:hAnsi="Times New Roman" w:cs="Times New Roman"/>
          <w:sz w:val="18"/>
        </w:rPr>
        <w:t xml:space="preserve"> </w:t>
      </w:r>
      <w:r w:rsidRPr="00103643">
        <w:rPr>
          <w:rFonts w:ascii="Times New Roman" w:hAnsi="Times New Roman" w:cs="Times New Roman"/>
          <w:sz w:val="18"/>
        </w:rPr>
        <w:t>о порядке проведения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конкурсного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отбора юридических лиц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r w:rsidRPr="00103643">
        <w:rPr>
          <w:rFonts w:ascii="Times New Roman" w:hAnsi="Times New Roman" w:cs="Times New Roman"/>
          <w:sz w:val="18"/>
        </w:rPr>
        <w:t>(</w:t>
      </w:r>
      <w:proofErr w:type="gramStart"/>
      <w:r w:rsidRPr="00103643">
        <w:rPr>
          <w:rFonts w:ascii="Times New Roman" w:hAnsi="Times New Roman" w:cs="Times New Roman"/>
          <w:sz w:val="18"/>
        </w:rPr>
        <w:t>за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исключением государственных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r w:rsidRPr="00103643">
        <w:rPr>
          <w:rFonts w:ascii="Times New Roman" w:hAnsi="Times New Roman" w:cs="Times New Roman"/>
          <w:sz w:val="18"/>
        </w:rPr>
        <w:t>(</w:t>
      </w:r>
      <w:proofErr w:type="gramStart"/>
      <w:r w:rsidRPr="00103643">
        <w:rPr>
          <w:rFonts w:ascii="Times New Roman" w:hAnsi="Times New Roman" w:cs="Times New Roman"/>
          <w:sz w:val="18"/>
        </w:rPr>
        <w:t>муниципальных</w:t>
      </w:r>
      <w:proofErr w:type="gramEnd"/>
      <w:r w:rsidRPr="00103643">
        <w:rPr>
          <w:rFonts w:ascii="Times New Roman" w:hAnsi="Times New Roman" w:cs="Times New Roman"/>
          <w:sz w:val="18"/>
        </w:rPr>
        <w:t>) учреждений)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и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индивидуальных предпринимателей,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осуществляющих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розничную торговлю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продовольственными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товарами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на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территории сельского поселения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r w:rsidRPr="00103643">
        <w:rPr>
          <w:rFonts w:ascii="Times New Roman" w:hAnsi="Times New Roman" w:cs="Times New Roman"/>
          <w:sz w:val="18"/>
        </w:rPr>
        <w:t>Хатанга, городского поселения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r w:rsidRPr="00103643">
        <w:rPr>
          <w:rFonts w:ascii="Times New Roman" w:hAnsi="Times New Roman" w:cs="Times New Roman"/>
          <w:sz w:val="18"/>
        </w:rPr>
        <w:t xml:space="preserve">Диксон, поселка </w:t>
      </w:r>
      <w:proofErr w:type="spellStart"/>
      <w:r w:rsidRPr="00103643">
        <w:rPr>
          <w:rFonts w:ascii="Times New Roman" w:hAnsi="Times New Roman" w:cs="Times New Roman"/>
          <w:sz w:val="18"/>
        </w:rPr>
        <w:t>Хантайское</w:t>
      </w:r>
      <w:proofErr w:type="spellEnd"/>
      <w:r w:rsidRPr="00103643">
        <w:rPr>
          <w:rFonts w:ascii="Times New Roman" w:hAnsi="Times New Roman" w:cs="Times New Roman"/>
          <w:sz w:val="18"/>
        </w:rPr>
        <w:t xml:space="preserve"> Озеро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городского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поселения Дудинка,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на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право получения субсидий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на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возмещение части затрат,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связанных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с обеспечением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основными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продуктами питания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и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товарами первой необходимости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населения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указанных поселений</w:t>
      </w:r>
    </w:p>
    <w:p w:rsidR="00103643" w:rsidRPr="00103643" w:rsidRDefault="00103643" w:rsidP="00103643">
      <w:pPr>
        <w:pStyle w:val="ConsPlusNormal"/>
        <w:ind w:firstLine="5954"/>
        <w:jc w:val="right"/>
        <w:rPr>
          <w:rFonts w:ascii="Times New Roman" w:hAnsi="Times New Roman" w:cs="Times New Roman"/>
          <w:sz w:val="18"/>
        </w:rPr>
      </w:pPr>
      <w:proofErr w:type="gramStart"/>
      <w:r w:rsidRPr="00103643">
        <w:rPr>
          <w:rFonts w:ascii="Times New Roman" w:hAnsi="Times New Roman" w:cs="Times New Roman"/>
          <w:sz w:val="18"/>
        </w:rPr>
        <w:t>и</w:t>
      </w:r>
      <w:proofErr w:type="gramEnd"/>
      <w:r w:rsidRPr="00103643">
        <w:rPr>
          <w:rFonts w:ascii="Times New Roman" w:hAnsi="Times New Roman" w:cs="Times New Roman"/>
          <w:sz w:val="18"/>
        </w:rPr>
        <w:t xml:space="preserve"> поселка </w:t>
      </w:r>
      <w:proofErr w:type="spellStart"/>
      <w:r w:rsidRPr="00103643">
        <w:rPr>
          <w:rFonts w:ascii="Times New Roman" w:hAnsi="Times New Roman" w:cs="Times New Roman"/>
          <w:sz w:val="18"/>
        </w:rPr>
        <w:t>Хантайское</w:t>
      </w:r>
      <w:proofErr w:type="spellEnd"/>
      <w:r w:rsidRPr="00103643">
        <w:rPr>
          <w:rFonts w:ascii="Times New Roman" w:hAnsi="Times New Roman" w:cs="Times New Roman"/>
          <w:sz w:val="18"/>
        </w:rPr>
        <w:t xml:space="preserve"> Озеро</w:t>
      </w:r>
    </w:p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bookmarkStart w:id="12" w:name="P183"/>
      <w:bookmarkEnd w:id="12"/>
      <w:r w:rsidRPr="00103643">
        <w:rPr>
          <w:rFonts w:ascii="Times New Roman" w:hAnsi="Times New Roman" w:cs="Times New Roman"/>
        </w:rPr>
        <w:t>СОСТАВ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КОНКУРСНОЙ КОМИССИИ ПО ОТБОРУ НА ПРЕДОСТАВЛЕНИЕ ЮРИДИЧЕСКИМ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ЛИЦАМ (ЗА ИСКЛЮЧЕНИЕМ ГОСУДАРСТВЕННЫХ (МУНИЦИПАЛЬНЫХ)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УЧРЕЖДЕНИЙ) И ИНДИВИДУАЛЬНЫМ ПРЕДПРИНИМАТЕЛЯМ,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ОСУЩЕСТВЛЯЮЩИМ РОЗНИЧНУЮ ТОРГОВЛЮ ПРОДОВОЛЬСТВЕННЫМИ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ТОВАРАМИ НА ТЕРРИТОРИИ СЕЛЬСКОГО ПОСЕЛЕНИЯ ХАТАНГА,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ГОРОДСКОГО ПОСЕЛЕНИЯ ДИКСОН, ПОСЕЛКА ХАНТАЙСКОЕ ОЗЕРО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ГОРОДСКОГО ПОСЕЛЕНИЯ ДУДИНКА, СУБСИДИЙ НА ВОЗМЕЩЕНИЕ ЧАСТИ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ЗАТРАТ, СВЯЗАННЫХ С ОБЕСПЕЧЕНИЕМ ОСНОВНЫМИ ПРОДУКТАМИ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ПИТАНИЯ И ТОВАРАМИ ПЕРВОЙ НЕОБХОДИМОСТИ НАСЕЛЕНИЯ УКАЗАННЫХ</w:t>
      </w:r>
    </w:p>
    <w:p w:rsidR="00103643" w:rsidRPr="00103643" w:rsidRDefault="00103643" w:rsidP="00103643">
      <w:pPr>
        <w:pStyle w:val="ConsPlusTitle"/>
        <w:jc w:val="center"/>
        <w:rPr>
          <w:rFonts w:ascii="Times New Roman" w:hAnsi="Times New Roman" w:cs="Times New Roman"/>
        </w:rPr>
      </w:pPr>
      <w:r w:rsidRPr="00103643">
        <w:rPr>
          <w:rFonts w:ascii="Times New Roman" w:hAnsi="Times New Roman" w:cs="Times New Roman"/>
        </w:rPr>
        <w:t>ПОСЕЛЕНИЙ И ПОСЕЛКА ХАНТАЙСКОЕ ОЗЕРО</w:t>
      </w:r>
    </w:p>
    <w:p w:rsidR="00103643" w:rsidRPr="00103643" w:rsidRDefault="00103643" w:rsidP="0010364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3643" w:rsidRPr="00103643" w:rsidTr="00DB64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103643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103643">
              <w:rPr>
                <w:rFonts w:ascii="Times New Roman" w:hAnsi="Times New Roman" w:cs="Times New Roman"/>
                <w:color w:val="392C69"/>
              </w:rPr>
              <w:t xml:space="preserve"> ред. Постановлений Администрации Таймырского Долгано-Ненецкого</w:t>
            </w:r>
          </w:p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  <w:color w:val="392C69"/>
              </w:rPr>
              <w:t>муниципального</w:t>
            </w:r>
            <w:proofErr w:type="gramEnd"/>
            <w:r w:rsidRPr="00103643">
              <w:rPr>
                <w:rFonts w:ascii="Times New Roman" w:hAnsi="Times New Roman" w:cs="Times New Roman"/>
                <w:color w:val="392C69"/>
              </w:rPr>
              <w:t xml:space="preserve"> района Красноярского края от 25.09.2018 </w:t>
            </w:r>
            <w:hyperlink r:id="rId30" w:history="1">
              <w:r w:rsidRPr="00103643">
                <w:rPr>
                  <w:rFonts w:ascii="Times New Roman" w:hAnsi="Times New Roman" w:cs="Times New Roman"/>
                  <w:color w:val="0000FF"/>
                </w:rPr>
                <w:t>N 1112</w:t>
              </w:r>
            </w:hyperlink>
            <w:r w:rsidRPr="0010364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103643">
              <w:rPr>
                <w:rFonts w:ascii="Times New Roman" w:hAnsi="Times New Roman" w:cs="Times New Roman"/>
                <w:color w:val="392C69"/>
              </w:rPr>
              <w:t xml:space="preserve"> 05.12.2018 </w:t>
            </w:r>
            <w:hyperlink r:id="rId31" w:history="1">
              <w:r w:rsidRPr="00103643">
                <w:rPr>
                  <w:rFonts w:ascii="Times New Roman" w:hAnsi="Times New Roman" w:cs="Times New Roman"/>
                  <w:color w:val="0000FF"/>
                </w:rPr>
                <w:t>N 1421</w:t>
              </w:r>
            </w:hyperlink>
            <w:r w:rsidRPr="0010364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7"/>
        <w:gridCol w:w="6009"/>
      </w:tblGrid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Скобеева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Натэла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председатель конкурсной комиссии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Слесарева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специалист отдела потребительского рынка Управления муниципального заказа и потребительского рынка Администрации муниципального района, секретарь конкурсной комиссии</w:t>
            </w:r>
          </w:p>
        </w:tc>
      </w:tr>
      <w:tr w:rsidR="00103643" w:rsidRPr="00103643" w:rsidTr="00DB646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Члены конкурсной комиссии: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Апанасюк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Николай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начальник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юридического отдела Правового управления Администрации муниципального района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Гурина</w:t>
            </w:r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начальника отдела финансового планирования расходов и бюджетного анализа Финансового управления Администрации муниципального района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Диженко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временно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исполняющий обязанности начальника Управления муниципального заказа и потребительского рынка Администрации Таймырского Долгано-Ненецкого </w:t>
            </w:r>
            <w:r w:rsidRPr="00103643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lastRenderedPageBreak/>
              <w:t>Иванов</w:t>
            </w:r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депутат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Таймырского Долгано-Ненецкого районного Совета депутатов (по согласованию)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Катькалова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Лариса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начальник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Управления экономики Администрации муниципального района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Логинова</w:t>
            </w:r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Леонора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начальник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отдела потребительского рынка Управления муниципального заказа и потребительского рынка Администрации муниципального района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Мозгунов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Олег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Главы муниципального района - начальник Управления транспорта, информатизации и связи</w:t>
            </w:r>
          </w:p>
        </w:tc>
      </w:tr>
      <w:tr w:rsidR="00103643" w:rsidRPr="00103643" w:rsidTr="00DB64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3643">
              <w:rPr>
                <w:rFonts w:ascii="Times New Roman" w:hAnsi="Times New Roman" w:cs="Times New Roman"/>
              </w:rPr>
              <w:t>Стогний</w:t>
            </w:r>
            <w:proofErr w:type="spellEnd"/>
          </w:p>
          <w:p w:rsidR="00103643" w:rsidRPr="00103643" w:rsidRDefault="00103643" w:rsidP="00DB646E">
            <w:pPr>
              <w:pStyle w:val="ConsPlusNormal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Александр Семенович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03643" w:rsidRPr="00103643" w:rsidRDefault="00103643" w:rsidP="00DB6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3643">
              <w:rPr>
                <w:rFonts w:ascii="Times New Roman" w:hAnsi="Times New Roman" w:cs="Times New Roman"/>
              </w:rPr>
              <w:t>первый</w:t>
            </w:r>
            <w:proofErr w:type="gramEnd"/>
            <w:r w:rsidRPr="00103643">
              <w:rPr>
                <w:rFonts w:ascii="Times New Roman" w:hAnsi="Times New Roman" w:cs="Times New Roman"/>
              </w:rPr>
              <w:t xml:space="preserve"> заместитель Председателя Таймырского Долгано-Ненецкого районного Совета депутатов (по согласованию)</w:t>
            </w:r>
          </w:p>
        </w:tc>
      </w:tr>
    </w:tbl>
    <w:p w:rsidR="00103643" w:rsidRPr="00103643" w:rsidRDefault="00103643" w:rsidP="00103643">
      <w:pPr>
        <w:pStyle w:val="ConsPlusNormal"/>
        <w:jc w:val="both"/>
        <w:rPr>
          <w:rFonts w:ascii="Times New Roman" w:hAnsi="Times New Roman" w:cs="Times New Roman"/>
        </w:rPr>
      </w:pPr>
    </w:p>
    <w:p w:rsidR="004735D5" w:rsidRPr="00103643" w:rsidRDefault="004735D5">
      <w:pPr>
        <w:rPr>
          <w:rFonts w:ascii="Times New Roman" w:hAnsi="Times New Roman" w:cs="Times New Roman"/>
        </w:rPr>
      </w:pPr>
    </w:p>
    <w:sectPr w:rsidR="004735D5" w:rsidRPr="001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5"/>
    <w:rsid w:val="00103643"/>
    <w:rsid w:val="004735D5"/>
    <w:rsid w:val="00B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7932-39C4-4777-A0E5-79F3A413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3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8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26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7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2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7" Type="http://schemas.openxmlformats.org/officeDocument/2006/relationships/hyperlink" Target="consultantplus://offline/ref=7E09DAD6D7551C85C8B3337D36357A7A2959407F4DAD374CE130AE554B1DE98BDFADFC5094B1ABCB75D6C3D445O0W3I" TargetMode="External"/><Relationship Id="rId25" Type="http://schemas.openxmlformats.org/officeDocument/2006/relationships/hyperlink" Target="consultantplus://offline/ref=7E09DAD6D7551C85C8B32D70205925752953177447A73C1BBB60A802144DEFDE8DEDA209D5F5B8CA76C8C1D5440108A533E176F7635F731B515EC8A4ODWB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09DAD6D7551C85C8B3337D36357A7A2959407F4DAD374CE130AE554B1DE98BDFADFC5094B1ABCB75D6C3D445O0W3I" TargetMode="External"/><Relationship Id="rId20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29" Type="http://schemas.openxmlformats.org/officeDocument/2006/relationships/hyperlink" Target="consultantplus://offline/ref=7E09DAD6D7551C85C8B32D70205925752953177447A43813BA65A802144DEFDE8DEDA209D5F5B8CA76C8C1D5450108A533E176F7635F731B515EC8A4OD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1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24" Type="http://schemas.openxmlformats.org/officeDocument/2006/relationships/image" Target="media/image1.wmf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E09DAD6D7551C85C8B32D70205925752953177447A73C1BBB60A802144DEFDE8DEDA209D5F5B8CA76C8C1D4420108A533E176F7635F731B515EC8A4ODWBI" TargetMode="External"/><Relationship Id="rId15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23" Type="http://schemas.openxmlformats.org/officeDocument/2006/relationships/hyperlink" Target="consultantplus://offline/ref=7E09DAD6D7551C85C8B32D70205925752953177447A73C1BBB60A802144DEFDE8DEDA209D5F5B8CA76C8C1D4430108A533E176F7635F731B515EC8A4ODWBI" TargetMode="External"/><Relationship Id="rId28" Type="http://schemas.openxmlformats.org/officeDocument/2006/relationships/hyperlink" Target="consultantplus://offline/ref=7E09DAD6D7551C85C8B3337D36357A7A2959487F43A7374CE130AE554B1DE98BCDADA45C96B1B5C870C39585005F51F677AA7BF67D437319O4W6I" TargetMode="External"/><Relationship Id="rId10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9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31" Type="http://schemas.openxmlformats.org/officeDocument/2006/relationships/hyperlink" Target="consultantplus://offline/ref=7E09DAD6D7551C85C8B32D70205925752953177447A43512B463A802144DEFDE8DEDA209D5F5B8CA76C8C1D4420108A533E176F7635F731B515EC8A4ODWBI" TargetMode="External"/><Relationship Id="rId4" Type="http://schemas.openxmlformats.org/officeDocument/2006/relationships/hyperlink" Target="consultantplus://offline/ref=7E09DAD6D7551C85C8B32D70205925752953177447A43813BA65A802144DEFDE8DEDA209D5F5B8CA76C8C1D44C0108A533E176F7635F731B515EC8A4ODWBI" TargetMode="External"/><Relationship Id="rId9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14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22" Type="http://schemas.openxmlformats.org/officeDocument/2006/relationships/hyperlink" Target="consultantplus://offline/ref=7E09DAD6D7551C85C8B32D70205925752953177447A43813BA65A802144DEFDE8DEDA209D5F5B8CA76C8C1D5440108A533E176F7635F731B515EC8A4ODWBI" TargetMode="External"/><Relationship Id="rId27" Type="http://schemas.openxmlformats.org/officeDocument/2006/relationships/hyperlink" Target="consultantplus://offline/ref=7E09DAD6D7551C85C8B3337D36357A7A2959487F43A7374CE130AE554B1DE98BCDADA45C96B1B5C274C39585005F51F677AA7BF67D437319O4W6I" TargetMode="External"/><Relationship Id="rId30" Type="http://schemas.openxmlformats.org/officeDocument/2006/relationships/hyperlink" Target="consultantplus://offline/ref=7E09DAD6D7551C85C8B32D70205925752953177447A43813BA65A802144DEFDE8DEDA209D5F5B8CA76C8C1D44D0108A533E176F7635F731B515EC8A4OD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4780</Words>
  <Characters>27249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2</cp:revision>
  <dcterms:created xsi:type="dcterms:W3CDTF">2019-03-20T08:27:00Z</dcterms:created>
  <dcterms:modified xsi:type="dcterms:W3CDTF">2019-03-20T08:32:00Z</dcterms:modified>
</cp:coreProperties>
</file>