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34" w:rsidRDefault="004F073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F0734" w:rsidRDefault="004F0734">
      <w:pPr>
        <w:pStyle w:val="ConsPlusNormal"/>
        <w:jc w:val="both"/>
        <w:outlineLvl w:val="0"/>
      </w:pPr>
    </w:p>
    <w:p w:rsidR="004F0734" w:rsidRDefault="004F0734">
      <w:pPr>
        <w:pStyle w:val="ConsPlusTitle"/>
        <w:jc w:val="center"/>
        <w:outlineLvl w:val="0"/>
      </w:pPr>
      <w:r>
        <w:t>АДМИНИСТРАЦИЯ ТАЙМЫРСКОГО ДОЛГАНО-НЕНЕЦКОГО</w:t>
      </w:r>
    </w:p>
    <w:p w:rsidR="004F0734" w:rsidRDefault="004F0734">
      <w:pPr>
        <w:pStyle w:val="ConsPlusTitle"/>
        <w:jc w:val="center"/>
      </w:pPr>
      <w:r>
        <w:t>МУНИЦИПАЛЬНОГО РАЙОНА КРАСНОЯРСКОГО КРАЯ</w:t>
      </w:r>
    </w:p>
    <w:p w:rsidR="004F0734" w:rsidRDefault="004F0734">
      <w:pPr>
        <w:pStyle w:val="ConsPlusTitle"/>
        <w:jc w:val="both"/>
      </w:pPr>
    </w:p>
    <w:p w:rsidR="004F0734" w:rsidRDefault="004F0734">
      <w:pPr>
        <w:pStyle w:val="ConsPlusTitle"/>
        <w:jc w:val="center"/>
      </w:pPr>
      <w:r>
        <w:t>ПОСТАНОВЛЕНИЕ</w:t>
      </w:r>
    </w:p>
    <w:p w:rsidR="004F0734" w:rsidRDefault="004F0734">
      <w:pPr>
        <w:pStyle w:val="ConsPlusTitle"/>
        <w:jc w:val="center"/>
      </w:pPr>
      <w:r>
        <w:t>от 5 декабря 2024 г. N 1606</w:t>
      </w:r>
    </w:p>
    <w:p w:rsidR="004F0734" w:rsidRDefault="004F0734">
      <w:pPr>
        <w:pStyle w:val="ConsPlusTitle"/>
        <w:jc w:val="both"/>
      </w:pPr>
    </w:p>
    <w:p w:rsidR="004F0734" w:rsidRDefault="004F0734">
      <w:pPr>
        <w:pStyle w:val="ConsPlusTitle"/>
        <w:jc w:val="center"/>
      </w:pPr>
      <w:r>
        <w:t>О ВНЕСЕНИИ ИЗМЕНЕНИЙ В ПОСТАНОВЛЕНИЕ АДМИНИСТРАЦИИ</w:t>
      </w:r>
    </w:p>
    <w:p w:rsidR="004F0734" w:rsidRDefault="004F0734">
      <w:pPr>
        <w:pStyle w:val="ConsPlusTitle"/>
        <w:jc w:val="center"/>
      </w:pPr>
      <w:r>
        <w:t>МУНИЦИПАЛЬНОГО РАЙОНА ОТ 28.05.2021 N 720 "ОБ УТВЕРЖДЕНИИ</w:t>
      </w:r>
    </w:p>
    <w:p w:rsidR="004F0734" w:rsidRDefault="004F0734">
      <w:pPr>
        <w:pStyle w:val="ConsPlusTitle"/>
        <w:jc w:val="center"/>
      </w:pPr>
      <w:r>
        <w:t>ПОРЯДКА ПРЕДОСТАВЛЕНИЯ СУБСИДИЙ ОПРЕДЕЛЕННЫМ ПО РЕЗУЛЬТАТАМ</w:t>
      </w:r>
    </w:p>
    <w:p w:rsidR="004F0734" w:rsidRDefault="004F0734">
      <w:pPr>
        <w:pStyle w:val="ConsPlusTitle"/>
        <w:jc w:val="center"/>
      </w:pPr>
      <w:r>
        <w:t>ОТБОРА ЮРИДИЧЕСКИМ ЛИЦАМ (ЗА ИСКЛЮЧЕНИЕМ ГОСУДАРСТВЕННЫХ</w:t>
      </w:r>
    </w:p>
    <w:p w:rsidR="004F0734" w:rsidRDefault="004F0734">
      <w:pPr>
        <w:pStyle w:val="ConsPlusTitle"/>
        <w:jc w:val="center"/>
      </w:pPr>
      <w:r>
        <w:t>(МУНИЦИПАЛЬНЫХ) УЧРЕЖДЕНИЙ) И ИНДИВИДУАЛЬНЫМ</w:t>
      </w:r>
    </w:p>
    <w:p w:rsidR="004F0734" w:rsidRDefault="004F0734">
      <w:pPr>
        <w:pStyle w:val="ConsPlusTitle"/>
        <w:jc w:val="center"/>
      </w:pPr>
      <w:r>
        <w:t>ПРЕДПРИНИМАТЕЛЯМ, ОСУЩЕСТВЛЯЮЩИМ РОЗНИЧНУЮ ТОРГОВЛЮ</w:t>
      </w:r>
    </w:p>
    <w:p w:rsidR="004F0734" w:rsidRDefault="004F0734">
      <w:pPr>
        <w:pStyle w:val="ConsPlusTitle"/>
        <w:jc w:val="center"/>
      </w:pPr>
      <w:r>
        <w:t>ПРОДОВОЛЬСТВЕННЫМИ ТОВАРАМИ НА ТЕРРИТОРИИ ТАЙМЫРСКОГО</w:t>
      </w:r>
    </w:p>
    <w:p w:rsidR="004F0734" w:rsidRDefault="004F0734">
      <w:pPr>
        <w:pStyle w:val="ConsPlusTitle"/>
        <w:jc w:val="center"/>
      </w:pPr>
      <w:r>
        <w:t>ДОЛГАНО-НЕНЕЦКОГО МУНИЦИПАЛЬНОГО РАЙОНА, НА ВОЗМЕЩЕНИЕ ЧАСТИ</w:t>
      </w:r>
    </w:p>
    <w:p w:rsidR="004F0734" w:rsidRDefault="004F0734">
      <w:pPr>
        <w:pStyle w:val="ConsPlusTitle"/>
        <w:jc w:val="center"/>
      </w:pPr>
      <w:r>
        <w:t>ЗАТРАТ, СВЯЗАННЫХ С ОБЕСПЕЧЕНИЕМ НАСЕЛЕНИЯ ПРОДУКТАМИ</w:t>
      </w:r>
    </w:p>
    <w:p w:rsidR="004F0734" w:rsidRDefault="004F0734">
      <w:pPr>
        <w:pStyle w:val="ConsPlusTitle"/>
        <w:jc w:val="center"/>
      </w:pPr>
      <w:r>
        <w:t>ПИТАНИЯ И ТОВАРАМИ ПЕРВОЙ НЕОБХОДИМОСТИ"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ind w:firstLine="540"/>
        <w:jc w:val="both"/>
      </w:pPr>
      <w:r>
        <w:t>В целях повышения эффективности реализации мероприятия по субсидированию части затрат, связанных с обеспечением жителей населенных пунктов Таймырского Долгано-Ненецкого муниципального района продуктами питания и товарами первой необходимости, Администрация муниципального района постановляет: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от 28.05.2021 N 720 "Об утверждении Порядка предоставления субсидий определенным по результатам отбора юридическим лицам (за исключением государственных (муниципальных) учреждений) и индивидуальным предпринимателям, осуществляющим розничную торговлю продовольственными товарами на территории Таймырского Долгано-Ненецкого муниципального района, на возмещение части затрат, связанных с обеспечением населения продуктами питания и товарами первой необходимости" (в редакциях от 16.12.2021 N 1794, от 25.05.2022 N 837, от 21.12.2022 N 1940, от 30.06.2023 N 893, от 28.12.2023 N 1888) следующие изменения: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1.1. В </w:t>
      </w:r>
      <w:hyperlink r:id="rId6">
        <w:r>
          <w:rPr>
            <w:color w:val="0000FF"/>
          </w:rPr>
          <w:t>преамбуле</w:t>
        </w:r>
      </w:hyperlink>
      <w:r>
        <w:t xml:space="preserve"> слова "Постановлением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заменить словами "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субсидий".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1.2. В </w:t>
      </w:r>
      <w:hyperlink r:id="rId8">
        <w:r>
          <w:rPr>
            <w:color w:val="0000FF"/>
          </w:rPr>
          <w:t>приложении</w:t>
        </w:r>
      </w:hyperlink>
      <w:r>
        <w:t xml:space="preserve"> к Постановлению: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пункт 1.7</w:t>
        </w:r>
      </w:hyperlink>
      <w:r>
        <w:t xml:space="preserve"> изложить в следующей редакции: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"1.7. Сведения о субсидиях подлежат размещению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Федерации.";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0">
        <w:r>
          <w:rPr>
            <w:color w:val="0000FF"/>
          </w:rPr>
          <w:t>пункт 2.1</w:t>
        </w:r>
      </w:hyperlink>
      <w:r>
        <w:t xml:space="preserve"> изложить в следующей редакции: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"2.1. Объявление о проведении </w:t>
      </w:r>
      <w:proofErr w:type="gramStart"/>
      <w:r>
        <w:t>отбора</w:t>
      </w:r>
      <w:proofErr w:type="gramEnd"/>
      <w:r>
        <w:t xml:space="preserve"> и информация о результатах отбора размещаются на официальном сайте органов местного самоуправления муниципального района в информационно-телекоммуникационной сети Интернет (</w:t>
      </w:r>
      <w:hyperlink r:id="rId11">
        <w:r>
          <w:rPr>
            <w:color w:val="0000FF"/>
          </w:rPr>
          <w:t>https://taimyr24.ru</w:t>
        </w:r>
      </w:hyperlink>
      <w:r>
        <w:t>) (далее - официальный сайт).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Дата начала подачи или окончания приема заявок участников отбора не может быть ранее 10-го календарного дня, следующего за днем размещения объявления о проведении отбора.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Взаимодействие участников отбора и Управления осуществляется на бумажных носителях или в форме электронных документов (электронного пакета документов), подписанных усиленной квалифицированной электронной подписью.";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пункт 2.3</w:t>
        </w:r>
      </w:hyperlink>
      <w:r>
        <w:t xml:space="preserve"> изложить в следующей редакции: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"2.3. Управление не позднее чем за 1 рабочий день до начала срока приема документов, размещает объявление о проведении отбора на официальном сайте с указанием: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даты размещения объявления о проведении отбора на едином портале, а также на официальном сайте;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сроков проведения отбора;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даты начала подачи или окончания приема заявок участников отбора;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наименования, места нахождения, почтового адреса, адреса электронной почты Управления, а также номер телефона для получения разъяснений положений объявления о проведении отбора;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результатов предоставления субсидии: плановый объем продуктов питания и товаров первой необходимости для обеспечения населения населенных пунктов муниципального района, указанных в пункте 1.2 Порядка, установленный с учетом потребности населения администрациями соответствующих поселений муниципального района (далее - плановый объем), по наименованиям;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доменного имени и (или) указателя страниц официального сайта, на котором обеспечивается проведение отбора;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требований к участникам отбора, которым участник отбора должен соответствовать на дату, определенную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порядка отзыва заявок, порядка их возврата, определяющего в том числе основания для возврата заявок, порядка внесения изменений в заявки;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порядок рассмотрения заявок участников отбора;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порядка возврата заявок на доработку;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порядка отклонения заявок, а также информации об основаниях их отклонения;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срока, в течение которого победители отбора должны подписать соглашение о </w:t>
      </w:r>
      <w:r>
        <w:lastRenderedPageBreak/>
        <w:t>предоставлении субсидии;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условий признания победителя (победителей) отбора уклонившимся от заключения соглашения;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сроков размещения информации об итогах проведения отбора на официальном сайте, которые не могут быть позднее 14-го календарного дня, следующего за днем определения победителей отбора.";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пункт 2.4</w:t>
        </w:r>
      </w:hyperlink>
      <w:r>
        <w:t xml:space="preserve"> изложить в следующей редакции: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"2.4. Участник отбора на дату представления документов в Управление должен соответствовать следующим требованиям: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участник отбора не находится в составляемых в рамках реализации полномочий, предусмотренных </w:t>
      </w:r>
      <w:hyperlink r:id="rId14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- участник отбора не получает средства из бюджета муниципального района на основании иных нормативных правовых актов на цели, установленные Порядком;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-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у участника отбора на едином налоговом счете отсутствует или не превышает размер, определенный </w:t>
      </w:r>
      <w:hyperlink r:id="rId15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- у участника отбора отсутствуют просроченная задолженность по возврату в бюджет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муниципальным районом (за исключением случаев, установленных Администрацией муниципального района);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</w:t>
      </w:r>
      <w:r>
        <w:lastRenderedPageBreak/>
        <w:t>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отбора.";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пункт 2.5</w:t>
        </w:r>
      </w:hyperlink>
      <w:r>
        <w:t xml:space="preserve"> изложить в следующей редакции: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"2.5. Участники отбора, в сроки, указанные в объявлении о проведении отбора, представляет в Управление на бумажном носителе нарочным или посредством почтовой связи по адресу: 647000, Красноярский край, Таймырский Долгано-Ненецкий район, г. Дудинка, ул. Дудинская, д. 7а, кабинет N 1,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почты: zakaz@taimyr24.ru, или нарочным на электронном носителе по указанному адресу заявку, содержащую следующие документы.";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в </w:t>
      </w:r>
      <w:hyperlink r:id="rId17">
        <w:r>
          <w:rPr>
            <w:color w:val="0000FF"/>
          </w:rPr>
          <w:t>пунктах 2.5.1</w:t>
        </w:r>
      </w:hyperlink>
      <w:r>
        <w:t xml:space="preserve">, </w:t>
      </w:r>
      <w:hyperlink r:id="rId18">
        <w:r>
          <w:rPr>
            <w:color w:val="0000FF"/>
          </w:rPr>
          <w:t>2.5.2 абзац третий</w:t>
        </w:r>
      </w:hyperlink>
      <w:r>
        <w:t xml:space="preserve"> заменить абзацем следующего содержания: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"- согласие на обработку персональных данных индивидуального предпринимателя или представителя юридического лица согласно приложению 3 к Порядку";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пункт 2.18</w:t>
        </w:r>
      </w:hyperlink>
      <w:r>
        <w:t xml:space="preserve"> изложить в следующей редакции: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"2.18. В Соглашение в обязательном порядке включаются условия: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1) о согласовании новых условий Соглашения путем заключения дополнительного Соглашения к Соглашению или о расторжении Соглашения при недостижении согласия по новым условиям, в том числе в случае: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- уменьшения главному распорядителю как получателю бюджетных средств ранее доведенных лимитов бюджетных обязательств, что приводит к невозможности предоставления субсидии в размере, определенном в соглашении;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-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-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районный бюджет.";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2) об уровне рекомендуемого отклонения в разрезе ассортимента продуктов питания и товаров первой необходимости (не более чем на 15%) относительно объемов поставки, определенных для получателя субсидий протоколом отбора;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lastRenderedPageBreak/>
        <w:t>3) об уровне надбавки к закупочной цене на продукты питания и товары первой необходимости (в соответствии с пунктом 3.1 Порядка);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4) о значении показателей, необходимых для достижения результатов предоставления субсидии;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5) о согласии получателя субсидий на осуществление в отношении его проверки Управлением соблюдения порядка и условий предоставления субсидии.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Соглашение, заключаемое с получателями субсидий сельского поселения Хатанга, в обязательном порядке включает условие о праве Управления (по ходатайству администрации поселения), в случае невыполнения поставки закрепленных Соглашением плановых объемов продуктов питания и товаров первой необходимости перераспределять объемы между периодами поставки в рамках обязательств одного получателя, в пределах бюджетных ассигнований, предусмотренных на эти цели, посредством заключения дополнительного соглашения.";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в </w:t>
      </w:r>
      <w:hyperlink r:id="rId20">
        <w:r>
          <w:rPr>
            <w:color w:val="0000FF"/>
          </w:rPr>
          <w:t>пункте 3.3.1 подпункт 3</w:t>
        </w:r>
      </w:hyperlink>
      <w:r>
        <w:t xml:space="preserve"> изложить в следующей редакции: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"3) расчет ставок субсидирования на очередной год осуществляется по следующей формуле: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ind w:firstLine="540"/>
        <w:jc w:val="both"/>
      </w:pPr>
      <w:r>
        <w:t>S* = S x i, где: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ind w:firstLine="540"/>
        <w:jc w:val="both"/>
      </w:pPr>
      <w:r>
        <w:t>S* - ставка субсидирования на очередной год на продукты питания (товары первой необходимости), рублей;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S - ставка субсидирования в текущем году на продукты питания (товары первой необходимости), рублей;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i - индекс потребительских цен на продовольственные (непродовольственные) товары на очередной год.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Ставка субсидирования на очередной год на наименование "Яйца" рассчитывается по формуле: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ind w:firstLine="540"/>
        <w:jc w:val="both"/>
      </w:pPr>
      <w:r>
        <w:t>Sя = S* x 0,6 (вес одного десятка яиц первой категории составляет 0,6 кг).";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пункт 3.4</w:t>
        </w:r>
      </w:hyperlink>
      <w:r>
        <w:t xml:space="preserve"> изложить в следующей редакции: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"3.4. Результатом предоставления субсидии является уровень выполнения </w:t>
      </w:r>
      <w:proofErr w:type="gramStart"/>
      <w:r>
        <w:t>поставки</w:t>
      </w:r>
      <w:proofErr w:type="gramEnd"/>
      <w:r>
        <w:t xml:space="preserve"> закрепленных Соглашением плановых объемов продуктов питания и товаров первой необходимости, который определяется как соотношение фактически доставленных и оприходованных объемов продуктов питания, товаров первой необходимости (на которые получены субсидии) для реализации населению к объемам поставки продуктов питания и товаров первой необходимости, закрепленных Соглашением.";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раздел</w:t>
        </w:r>
      </w:hyperlink>
      <w:r>
        <w:t xml:space="preserve"> "4. Требование к отчетности" изложить в следующей редакции: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"4.1. Получатель субсидии ежеквартально представляет в Управление отчеты о реализации плана мероприятий по достижению результатов предоставления субсидии, оформленные согласно приложению 11 к Порядку в следующие сроки: за 1 квартал - до 1 июля, за полугодие - до 1 октября; за 9 месяцев - до 1 января года, следующего за отчетным периодом; по итогам года - до 1 апреля года, следующего за отчетным.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4.2. Управление в течение 10-ти рабочих дней со дня поступления отчета от получателя субсидии осуществляет проверку на предмет достоверности отраженных сведений, выполнения плана мероприятий по достижению результатов предоставления субсидии.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lastRenderedPageBreak/>
        <w:t>4.3. Получатель субсидии несет ответственность за достоверность представленных документов и (или) сведений, содержащихся в документах.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4.4. Управление как получатель бюджетных средств вправе устанавливать в Соглашении сроки и формы предоставления получателем субсидий дополнительной отчетности.";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дополнить</w:t>
        </w:r>
      </w:hyperlink>
      <w:r>
        <w:t xml:space="preserve"> пунктами 5.3, 5.4 следующего содержания: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"5.3. Оценка достижения получателем субсидии значений результата предоставления субсидии осуществляется исходя из достижения значений результатов предоставления субсидии, в соответствии с п. 3.3 Порядка на основании отчета о реализации плана мероприятий по достижению результатов предоставления субсидии.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5.4. Мониторинг достижения результатов предоставления субсидии проводится в порядке и по формам, установленным </w:t>
      </w:r>
      <w:hyperlink r:id="rId24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27.04.2024 N 53н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услуг.";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пункты 5.3</w:t>
        </w:r>
      </w:hyperlink>
      <w:r>
        <w:t xml:space="preserve"> - </w:t>
      </w:r>
      <w:hyperlink r:id="rId26">
        <w:r>
          <w:rPr>
            <w:color w:val="0000FF"/>
          </w:rPr>
          <w:t>5.5</w:t>
        </w:r>
      </w:hyperlink>
      <w:r>
        <w:t xml:space="preserve"> считать пунктами 5.5 - 5.7.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 xml:space="preserve">1.3. </w:t>
      </w:r>
      <w:hyperlink r:id="rId27">
        <w:r>
          <w:rPr>
            <w:color w:val="0000FF"/>
          </w:rPr>
          <w:t>Приложения 1</w:t>
        </w:r>
      </w:hyperlink>
      <w:r>
        <w:t xml:space="preserve"> - </w:t>
      </w:r>
      <w:hyperlink r:id="rId28">
        <w:r>
          <w:rPr>
            <w:color w:val="0000FF"/>
          </w:rPr>
          <w:t>3</w:t>
        </w:r>
      </w:hyperlink>
      <w:r>
        <w:t xml:space="preserve">, </w:t>
      </w:r>
      <w:hyperlink r:id="rId29">
        <w:r>
          <w:rPr>
            <w:color w:val="0000FF"/>
          </w:rPr>
          <w:t>5</w:t>
        </w:r>
      </w:hyperlink>
      <w:r>
        <w:t xml:space="preserve"> - </w:t>
      </w:r>
      <w:hyperlink r:id="rId30">
        <w:r>
          <w:rPr>
            <w:color w:val="0000FF"/>
          </w:rPr>
          <w:t>7</w:t>
        </w:r>
      </w:hyperlink>
      <w:r>
        <w:t xml:space="preserve">, </w:t>
      </w:r>
      <w:hyperlink r:id="rId31">
        <w:r>
          <w:rPr>
            <w:color w:val="0000FF"/>
          </w:rPr>
          <w:t>10</w:t>
        </w:r>
      </w:hyperlink>
      <w:r>
        <w:t xml:space="preserve">, </w:t>
      </w:r>
      <w:hyperlink r:id="rId32">
        <w:r>
          <w:rPr>
            <w:color w:val="0000FF"/>
          </w:rPr>
          <w:t>11</w:t>
        </w:r>
      </w:hyperlink>
      <w:r>
        <w:t xml:space="preserve"> к Порядку предоставления субсидий определенным по результатам отбора юридическим лицам (за исключением государственных (муниципальных) учреждений) и индивидуальным предпринимателям, осуществляющим розничную торговлю продовольственными товарами на территории Таймырского Долгано-Ненецкого муниципального района, на возмещение части затрат, связанных с обеспечением населения продуктами питания и товарами первой необходимости (далее - Порядок) изложить в редакции согласно </w:t>
      </w:r>
      <w:hyperlink w:anchor="P125">
        <w:r>
          <w:rPr>
            <w:color w:val="0000FF"/>
          </w:rPr>
          <w:t>приложениям 1</w:t>
        </w:r>
      </w:hyperlink>
      <w:r>
        <w:t xml:space="preserve"> - </w:t>
      </w:r>
      <w:hyperlink w:anchor="P1048">
        <w:r>
          <w:rPr>
            <w:color w:val="0000FF"/>
          </w:rPr>
          <w:t>8</w:t>
        </w:r>
      </w:hyperlink>
      <w:r>
        <w:t xml:space="preserve"> к настоящему Постановлению соответственно.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2. Постановление вступает в силу с 1 января 2025 года, подлежит официальному опубликованию в газете Таймырского Долгано-Ненецкого муниципального района "Таймыр", а также размещению на официальном сайте правовой информации органов местного самоуправления Таймырского Долгано-Ненецкого муниципального района.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right"/>
      </w:pPr>
      <w:r>
        <w:t>Временно исполняющий полномочия Главы</w:t>
      </w:r>
    </w:p>
    <w:p w:rsidR="004F0734" w:rsidRDefault="004F0734">
      <w:pPr>
        <w:pStyle w:val="ConsPlusNormal"/>
        <w:jc w:val="right"/>
      </w:pPr>
      <w:r>
        <w:t>муниципального района</w:t>
      </w:r>
    </w:p>
    <w:p w:rsidR="004F0734" w:rsidRDefault="004F0734">
      <w:pPr>
        <w:pStyle w:val="ConsPlusNormal"/>
        <w:jc w:val="right"/>
      </w:pPr>
      <w:r>
        <w:t>П.В.ТОМЧИК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right"/>
        <w:outlineLvl w:val="0"/>
      </w:pPr>
      <w:r>
        <w:t>Приложение 1</w:t>
      </w:r>
    </w:p>
    <w:p w:rsidR="004F0734" w:rsidRDefault="004F0734">
      <w:pPr>
        <w:pStyle w:val="ConsPlusNormal"/>
        <w:jc w:val="right"/>
      </w:pPr>
      <w:r>
        <w:t>к Постановлению</w:t>
      </w:r>
    </w:p>
    <w:p w:rsidR="004F0734" w:rsidRDefault="004F0734">
      <w:pPr>
        <w:pStyle w:val="ConsPlusNormal"/>
        <w:jc w:val="right"/>
      </w:pPr>
      <w:r>
        <w:t>Администрации муниципального района</w:t>
      </w:r>
    </w:p>
    <w:p w:rsidR="004F0734" w:rsidRDefault="004F0734">
      <w:pPr>
        <w:pStyle w:val="ConsPlusNormal"/>
        <w:jc w:val="right"/>
      </w:pPr>
      <w:r>
        <w:t>от 5 декабря 2024 г. N 1606</w:t>
      </w:r>
    </w:p>
    <w:p w:rsidR="004F0734" w:rsidRDefault="004F0734">
      <w:pPr>
        <w:pStyle w:val="ConsPlusNormal"/>
        <w:jc w:val="right"/>
      </w:pPr>
      <w:r>
        <w:t>"Приложение 1</w:t>
      </w:r>
    </w:p>
    <w:p w:rsidR="004F0734" w:rsidRDefault="004F0734">
      <w:pPr>
        <w:pStyle w:val="ConsPlusNormal"/>
        <w:jc w:val="right"/>
      </w:pPr>
      <w:r>
        <w:t>к Порядку</w:t>
      </w:r>
    </w:p>
    <w:p w:rsidR="004F0734" w:rsidRDefault="004F0734">
      <w:pPr>
        <w:pStyle w:val="ConsPlusNormal"/>
        <w:jc w:val="right"/>
      </w:pPr>
      <w:r>
        <w:t>предоставления субсидий</w:t>
      </w:r>
    </w:p>
    <w:p w:rsidR="004F0734" w:rsidRDefault="004F0734">
      <w:pPr>
        <w:pStyle w:val="ConsPlusNormal"/>
        <w:jc w:val="right"/>
      </w:pPr>
      <w:r>
        <w:t>юридическим лицам (за исключением</w:t>
      </w:r>
    </w:p>
    <w:p w:rsidR="004F0734" w:rsidRDefault="004F0734">
      <w:pPr>
        <w:pStyle w:val="ConsPlusNormal"/>
        <w:jc w:val="right"/>
      </w:pPr>
      <w:r>
        <w:t>государственных (муниципальных)</w:t>
      </w:r>
    </w:p>
    <w:p w:rsidR="004F0734" w:rsidRDefault="004F0734">
      <w:pPr>
        <w:pStyle w:val="ConsPlusNormal"/>
        <w:jc w:val="right"/>
      </w:pPr>
      <w:r>
        <w:t>учреждений) и индивидуальным</w:t>
      </w:r>
    </w:p>
    <w:p w:rsidR="004F0734" w:rsidRDefault="004F0734">
      <w:pPr>
        <w:pStyle w:val="ConsPlusNormal"/>
        <w:jc w:val="right"/>
      </w:pPr>
      <w:r>
        <w:t>предпринимателям, осуществляющим</w:t>
      </w:r>
    </w:p>
    <w:p w:rsidR="004F0734" w:rsidRDefault="004F0734">
      <w:pPr>
        <w:pStyle w:val="ConsPlusNormal"/>
        <w:jc w:val="right"/>
      </w:pPr>
      <w:r>
        <w:t>розничную торговлю продовольственными</w:t>
      </w:r>
    </w:p>
    <w:p w:rsidR="004F0734" w:rsidRDefault="004F0734">
      <w:pPr>
        <w:pStyle w:val="ConsPlusNormal"/>
        <w:jc w:val="right"/>
      </w:pPr>
      <w:r>
        <w:lastRenderedPageBreak/>
        <w:t>товарами на территории</w:t>
      </w:r>
    </w:p>
    <w:p w:rsidR="004F0734" w:rsidRDefault="004F0734">
      <w:pPr>
        <w:pStyle w:val="ConsPlusNormal"/>
        <w:jc w:val="right"/>
      </w:pPr>
      <w:r>
        <w:t>Таймырского Долгано-Ненецкого</w:t>
      </w:r>
    </w:p>
    <w:p w:rsidR="004F0734" w:rsidRDefault="004F0734">
      <w:pPr>
        <w:pStyle w:val="ConsPlusNormal"/>
        <w:jc w:val="right"/>
      </w:pPr>
      <w:r>
        <w:t>муниципального района,</w:t>
      </w:r>
    </w:p>
    <w:p w:rsidR="004F0734" w:rsidRDefault="004F0734">
      <w:pPr>
        <w:pStyle w:val="ConsPlusNormal"/>
        <w:jc w:val="right"/>
      </w:pPr>
      <w:r>
        <w:t>на возмещение части затрат,</w:t>
      </w:r>
    </w:p>
    <w:p w:rsidR="004F0734" w:rsidRDefault="004F0734">
      <w:pPr>
        <w:pStyle w:val="ConsPlusNormal"/>
        <w:jc w:val="right"/>
      </w:pPr>
      <w:r>
        <w:t>связанных с обеспечением населения</w:t>
      </w:r>
    </w:p>
    <w:p w:rsidR="004F0734" w:rsidRDefault="004F0734">
      <w:pPr>
        <w:pStyle w:val="ConsPlusNormal"/>
        <w:jc w:val="right"/>
      </w:pPr>
      <w:r>
        <w:t>продуктами питания и товарами</w:t>
      </w:r>
    </w:p>
    <w:p w:rsidR="004F0734" w:rsidRDefault="004F0734">
      <w:pPr>
        <w:pStyle w:val="ConsPlusNormal"/>
        <w:jc w:val="right"/>
      </w:pPr>
      <w:r>
        <w:t>первой необходимости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Title"/>
        <w:jc w:val="center"/>
      </w:pPr>
      <w:bookmarkStart w:id="0" w:name="P125"/>
      <w:bookmarkEnd w:id="0"/>
      <w:r>
        <w:t>СОСТАВ</w:t>
      </w:r>
    </w:p>
    <w:p w:rsidR="004F0734" w:rsidRDefault="004F0734">
      <w:pPr>
        <w:pStyle w:val="ConsPlusTitle"/>
        <w:jc w:val="center"/>
      </w:pPr>
      <w:r>
        <w:t>КОМИССИИ ПО ОТБОРУ ЮРИДИЧЕСКИХ ЛИЦ (ЗА ИСКЛЮЧЕНИЕМ</w:t>
      </w:r>
    </w:p>
    <w:p w:rsidR="004F0734" w:rsidRDefault="004F0734">
      <w:pPr>
        <w:pStyle w:val="ConsPlusTitle"/>
        <w:jc w:val="center"/>
      </w:pPr>
      <w:r>
        <w:t>ГОСУДАРСТВЕННЫХ (МУНИЦИПАЛЬНЫХ) УЧРЕЖДЕНИЙ) И ИНДИВИДУАЛЬНЫХ</w:t>
      </w:r>
    </w:p>
    <w:p w:rsidR="004F0734" w:rsidRDefault="004F0734">
      <w:pPr>
        <w:pStyle w:val="ConsPlusTitle"/>
        <w:jc w:val="center"/>
      </w:pPr>
      <w:r>
        <w:t>ПРЕДПРИНИМАТЕЛЕЙ, ОСУЩЕСТВЛЯЮЩИХ РОЗНИЧНУЮ ТОРГОВЛЮ</w:t>
      </w:r>
    </w:p>
    <w:p w:rsidR="004F0734" w:rsidRDefault="004F0734">
      <w:pPr>
        <w:pStyle w:val="ConsPlusTitle"/>
        <w:jc w:val="center"/>
      </w:pPr>
      <w:r>
        <w:t>ПРОДОВОЛЬСТВЕННЫМИ ТОВАРАМИ НА ТЕРРИТОРИИ ТАЙМЫРСКОГО</w:t>
      </w:r>
    </w:p>
    <w:p w:rsidR="004F0734" w:rsidRDefault="004F0734">
      <w:pPr>
        <w:pStyle w:val="ConsPlusTitle"/>
        <w:jc w:val="center"/>
      </w:pPr>
      <w:r>
        <w:t>ДОЛГАНО-НЕНЕЦКОГО МУНИЦИПАЛЬНОГО РАЙОНА, НА ПРАВО ПОЛУЧЕНИЯ</w:t>
      </w:r>
    </w:p>
    <w:p w:rsidR="004F0734" w:rsidRDefault="004F0734">
      <w:pPr>
        <w:pStyle w:val="ConsPlusTitle"/>
        <w:jc w:val="center"/>
      </w:pPr>
      <w:r>
        <w:t>СУБСИДИЙ НА ВОЗМЕЩЕНИЕ ЧАСТИ ЗАТРАТ, СВЯЗАННЫХ</w:t>
      </w:r>
    </w:p>
    <w:p w:rsidR="004F0734" w:rsidRDefault="004F0734">
      <w:pPr>
        <w:pStyle w:val="ConsPlusTitle"/>
        <w:jc w:val="center"/>
      </w:pPr>
      <w:r>
        <w:t>С ОБЕСПЕЧЕНИЕМ НАСЕЛЕНИЯ ПРОДУКТАМИ ПИТАНИЯ И ТОВАРАМИ</w:t>
      </w:r>
    </w:p>
    <w:p w:rsidR="004F0734" w:rsidRDefault="004F0734">
      <w:pPr>
        <w:pStyle w:val="ConsPlusTitle"/>
        <w:jc w:val="center"/>
      </w:pPr>
      <w:r>
        <w:t>ПЕРВОЙ НЕОБХОДИМОСТИ</w:t>
      </w:r>
    </w:p>
    <w:p w:rsidR="004F0734" w:rsidRDefault="004F07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4F073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Ожегов</w:t>
            </w:r>
          </w:p>
          <w:p w:rsidR="004F0734" w:rsidRDefault="004F0734">
            <w:pPr>
              <w:pStyle w:val="ConsPlusNormal"/>
            </w:pPr>
            <w:r>
              <w:t>Евгений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both"/>
            </w:pPr>
            <w:r>
              <w:t>начальник Управления муниципального заказа и потребительского рынка Администрации Таймырского Долгано-Ненецкого муниципального района</w:t>
            </w:r>
          </w:p>
        </w:tc>
      </w:tr>
      <w:tr w:rsidR="004F073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Логинова</w:t>
            </w:r>
          </w:p>
          <w:p w:rsidR="004F0734" w:rsidRDefault="004F0734">
            <w:pPr>
              <w:pStyle w:val="ConsPlusNormal"/>
            </w:pPr>
            <w:r>
              <w:t>Леонора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both"/>
            </w:pPr>
            <w:r>
              <w:t>начальник отдела потребительского рынка Управления муниципального заказа и потребительского рынка Администрации муниципального района</w:t>
            </w:r>
          </w:p>
        </w:tc>
      </w:tr>
      <w:tr w:rsidR="004F073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Слесарева</w:t>
            </w:r>
          </w:p>
          <w:p w:rsidR="004F0734" w:rsidRDefault="004F0734">
            <w:pPr>
              <w:pStyle w:val="ConsPlusNormal"/>
            </w:pPr>
            <w:r>
              <w:t>Татьяна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both"/>
            </w:pPr>
            <w:r>
              <w:t>главный специалист отдела потребительского рынка Управления муниципального заказа и потребительского рынка Администрации муниципального района"</w:t>
            </w:r>
          </w:p>
        </w:tc>
      </w:tr>
    </w:tbl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right"/>
        <w:outlineLvl w:val="0"/>
      </w:pPr>
      <w:r>
        <w:t>Приложение 2</w:t>
      </w:r>
    </w:p>
    <w:p w:rsidR="004F0734" w:rsidRDefault="004F0734">
      <w:pPr>
        <w:pStyle w:val="ConsPlusNormal"/>
        <w:jc w:val="right"/>
      </w:pPr>
      <w:r>
        <w:t>к Постановлению</w:t>
      </w:r>
    </w:p>
    <w:p w:rsidR="004F0734" w:rsidRDefault="004F0734">
      <w:pPr>
        <w:pStyle w:val="ConsPlusNormal"/>
        <w:jc w:val="right"/>
      </w:pPr>
      <w:r>
        <w:t>Администрации муниципального района</w:t>
      </w:r>
    </w:p>
    <w:p w:rsidR="004F0734" w:rsidRDefault="004F0734">
      <w:pPr>
        <w:pStyle w:val="ConsPlusNormal"/>
        <w:jc w:val="right"/>
      </w:pPr>
      <w:r>
        <w:t>от 5 декабря 2024 г. N 1606</w:t>
      </w:r>
    </w:p>
    <w:p w:rsidR="004F0734" w:rsidRDefault="004F0734">
      <w:pPr>
        <w:pStyle w:val="ConsPlusNormal"/>
        <w:jc w:val="right"/>
      </w:pPr>
      <w:r>
        <w:t>"Приложение 2</w:t>
      </w:r>
    </w:p>
    <w:p w:rsidR="004F0734" w:rsidRDefault="004F0734">
      <w:pPr>
        <w:pStyle w:val="ConsPlusNormal"/>
        <w:jc w:val="right"/>
      </w:pPr>
      <w:r>
        <w:t>к Порядку</w:t>
      </w:r>
    </w:p>
    <w:p w:rsidR="004F0734" w:rsidRDefault="004F0734">
      <w:pPr>
        <w:pStyle w:val="ConsPlusNormal"/>
        <w:jc w:val="right"/>
      </w:pPr>
      <w:r>
        <w:t>предоставления субсидий</w:t>
      </w:r>
    </w:p>
    <w:p w:rsidR="004F0734" w:rsidRDefault="004F0734">
      <w:pPr>
        <w:pStyle w:val="ConsPlusNormal"/>
        <w:jc w:val="right"/>
      </w:pPr>
      <w:r>
        <w:t>юридическим лицам (за исключением</w:t>
      </w:r>
    </w:p>
    <w:p w:rsidR="004F0734" w:rsidRDefault="004F0734">
      <w:pPr>
        <w:pStyle w:val="ConsPlusNormal"/>
        <w:jc w:val="right"/>
      </w:pPr>
      <w:r>
        <w:t>государственных (муниципальных)</w:t>
      </w:r>
    </w:p>
    <w:p w:rsidR="004F0734" w:rsidRDefault="004F0734">
      <w:pPr>
        <w:pStyle w:val="ConsPlusNormal"/>
        <w:jc w:val="right"/>
      </w:pPr>
      <w:r>
        <w:t>учреждений) и индивидуальным</w:t>
      </w:r>
    </w:p>
    <w:p w:rsidR="004F0734" w:rsidRDefault="004F0734">
      <w:pPr>
        <w:pStyle w:val="ConsPlusNormal"/>
        <w:jc w:val="right"/>
      </w:pPr>
      <w:r>
        <w:t>предпринимателям, осуществляющим</w:t>
      </w:r>
    </w:p>
    <w:p w:rsidR="004F0734" w:rsidRDefault="004F0734">
      <w:pPr>
        <w:pStyle w:val="ConsPlusNormal"/>
        <w:jc w:val="right"/>
      </w:pPr>
      <w:r>
        <w:t>розничную торговлю продовольственными</w:t>
      </w:r>
    </w:p>
    <w:p w:rsidR="004F0734" w:rsidRDefault="004F0734">
      <w:pPr>
        <w:pStyle w:val="ConsPlusNormal"/>
        <w:jc w:val="right"/>
      </w:pPr>
      <w:r>
        <w:t>товарами на территории</w:t>
      </w:r>
    </w:p>
    <w:p w:rsidR="004F0734" w:rsidRDefault="004F0734">
      <w:pPr>
        <w:pStyle w:val="ConsPlusNormal"/>
        <w:jc w:val="right"/>
      </w:pPr>
      <w:r>
        <w:t>Таймырского Долгано-Ненецкого</w:t>
      </w:r>
    </w:p>
    <w:p w:rsidR="004F0734" w:rsidRDefault="004F0734">
      <w:pPr>
        <w:pStyle w:val="ConsPlusNormal"/>
        <w:jc w:val="right"/>
      </w:pPr>
      <w:r>
        <w:t>муниципального района,</w:t>
      </w:r>
    </w:p>
    <w:p w:rsidR="004F0734" w:rsidRDefault="004F0734">
      <w:pPr>
        <w:pStyle w:val="ConsPlusNormal"/>
        <w:jc w:val="right"/>
      </w:pPr>
      <w:r>
        <w:t>на возмещение части затрат,</w:t>
      </w:r>
    </w:p>
    <w:p w:rsidR="004F0734" w:rsidRDefault="004F0734">
      <w:pPr>
        <w:pStyle w:val="ConsPlusNormal"/>
        <w:jc w:val="right"/>
      </w:pPr>
      <w:r>
        <w:t>связанных с обеспечением населения</w:t>
      </w:r>
    </w:p>
    <w:p w:rsidR="004F0734" w:rsidRDefault="004F0734">
      <w:pPr>
        <w:pStyle w:val="ConsPlusNormal"/>
        <w:jc w:val="right"/>
      </w:pPr>
      <w:r>
        <w:t>продуктами питания и товарами</w:t>
      </w:r>
    </w:p>
    <w:p w:rsidR="004F0734" w:rsidRDefault="004F0734">
      <w:pPr>
        <w:pStyle w:val="ConsPlusNormal"/>
        <w:jc w:val="right"/>
      </w:pPr>
      <w:r>
        <w:t>первой необходимости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nformat"/>
        <w:jc w:val="both"/>
      </w:pPr>
      <w:r>
        <w:t xml:space="preserve">                                  Заявка</w:t>
      </w:r>
    </w:p>
    <w:p w:rsidR="004F0734" w:rsidRDefault="004F0734">
      <w:pPr>
        <w:pStyle w:val="ConsPlusNonformat"/>
        <w:jc w:val="both"/>
      </w:pPr>
      <w:r>
        <w:t xml:space="preserve">         на отбор юридических лиц (за исключением государственных</w:t>
      </w:r>
    </w:p>
    <w:p w:rsidR="004F0734" w:rsidRDefault="004F0734">
      <w:pPr>
        <w:pStyle w:val="ConsPlusNonformat"/>
        <w:jc w:val="both"/>
      </w:pPr>
      <w:r>
        <w:t xml:space="preserve">               (муниципальных) учреждений) и индивидуальных</w:t>
      </w:r>
    </w:p>
    <w:p w:rsidR="004F0734" w:rsidRDefault="004F0734">
      <w:pPr>
        <w:pStyle w:val="ConsPlusNonformat"/>
        <w:jc w:val="both"/>
      </w:pPr>
      <w:r>
        <w:t xml:space="preserve">            предпринимателей, осуществляющих розничную торговлю</w:t>
      </w:r>
    </w:p>
    <w:p w:rsidR="004F0734" w:rsidRDefault="004F0734">
      <w:pPr>
        <w:pStyle w:val="ConsPlusNonformat"/>
        <w:jc w:val="both"/>
      </w:pPr>
      <w:r>
        <w:t xml:space="preserve">           продовольственными товарами на территории Таймырского</w:t>
      </w:r>
    </w:p>
    <w:p w:rsidR="004F0734" w:rsidRDefault="004F0734">
      <w:pPr>
        <w:pStyle w:val="ConsPlusNonformat"/>
        <w:jc w:val="both"/>
      </w:pPr>
      <w:r>
        <w:t xml:space="preserve">       Долгано-Ненецкого муниципального района, на возмещение части</w:t>
      </w:r>
    </w:p>
    <w:p w:rsidR="004F0734" w:rsidRDefault="004F0734">
      <w:pPr>
        <w:pStyle w:val="ConsPlusNonformat"/>
        <w:jc w:val="both"/>
      </w:pPr>
      <w:r>
        <w:t xml:space="preserve">           затрат, связанных с обеспечением населения продуктами</w:t>
      </w:r>
    </w:p>
    <w:p w:rsidR="004F0734" w:rsidRDefault="004F0734">
      <w:pPr>
        <w:pStyle w:val="ConsPlusNonformat"/>
        <w:jc w:val="both"/>
      </w:pPr>
      <w:r>
        <w:t xml:space="preserve">                  питания и товарами первой необходимости</w:t>
      </w:r>
    </w:p>
    <w:p w:rsidR="004F0734" w:rsidRDefault="004F0734">
      <w:pPr>
        <w:pStyle w:val="ConsPlusNonformat"/>
        <w:jc w:val="both"/>
      </w:pPr>
    </w:p>
    <w:p w:rsidR="004F0734" w:rsidRDefault="004F0734">
      <w:pPr>
        <w:pStyle w:val="ConsPlusNonformat"/>
        <w:jc w:val="both"/>
      </w:pPr>
      <w:r>
        <w:t xml:space="preserve">                     1. Сведения об участнике отбора:</w:t>
      </w:r>
    </w:p>
    <w:p w:rsidR="004F0734" w:rsidRDefault="004F0734">
      <w:pPr>
        <w:pStyle w:val="ConsPlusNonformat"/>
        <w:jc w:val="both"/>
      </w:pPr>
      <w:r>
        <w:t>наименование юридического лица (индивидуального предпринимателя)</w:t>
      </w:r>
    </w:p>
    <w:p w:rsidR="004F0734" w:rsidRDefault="004F0734">
      <w:pPr>
        <w:pStyle w:val="ConsPlusNonformat"/>
        <w:jc w:val="both"/>
      </w:pPr>
      <w:r>
        <w:t>__________________________________________________________________________.</w:t>
      </w:r>
    </w:p>
    <w:p w:rsidR="004F0734" w:rsidRDefault="004F0734">
      <w:pPr>
        <w:pStyle w:val="ConsPlusNonformat"/>
        <w:jc w:val="both"/>
      </w:pPr>
      <w:r>
        <w:t>юридический адрес:</w:t>
      </w:r>
    </w:p>
    <w:p w:rsidR="004F0734" w:rsidRDefault="004F0734">
      <w:pPr>
        <w:pStyle w:val="ConsPlusNonformat"/>
        <w:jc w:val="both"/>
      </w:pPr>
      <w:r>
        <w:t>__________________________________________________________________________.</w:t>
      </w:r>
    </w:p>
    <w:p w:rsidR="004F0734" w:rsidRDefault="004F0734">
      <w:pPr>
        <w:pStyle w:val="ConsPlusNonformat"/>
        <w:jc w:val="both"/>
      </w:pPr>
      <w:r>
        <w:t>адрес фактического местонахождения</w:t>
      </w:r>
    </w:p>
    <w:p w:rsidR="004F0734" w:rsidRDefault="004F0734">
      <w:pPr>
        <w:pStyle w:val="ConsPlusNonformat"/>
        <w:jc w:val="both"/>
      </w:pPr>
      <w:r>
        <w:t>__________________________________________________________________________.</w:t>
      </w:r>
    </w:p>
    <w:p w:rsidR="004F0734" w:rsidRDefault="004F0734">
      <w:pPr>
        <w:pStyle w:val="ConsPlusNonformat"/>
        <w:jc w:val="both"/>
      </w:pPr>
      <w:r>
        <w:t>телефон, e-mail</w:t>
      </w:r>
    </w:p>
    <w:p w:rsidR="004F0734" w:rsidRDefault="004F0734">
      <w:pPr>
        <w:pStyle w:val="ConsPlusNonformat"/>
        <w:jc w:val="both"/>
      </w:pPr>
      <w:r>
        <w:t>__________________________________________________________________________.</w:t>
      </w:r>
    </w:p>
    <w:p w:rsidR="004F0734" w:rsidRDefault="004F0734">
      <w:pPr>
        <w:pStyle w:val="ConsPlusNonformat"/>
        <w:jc w:val="both"/>
      </w:pPr>
      <w:r>
        <w:t>ИНН/КПП</w:t>
      </w:r>
    </w:p>
    <w:p w:rsidR="004F0734" w:rsidRDefault="004F0734">
      <w:pPr>
        <w:pStyle w:val="ConsPlusNonformat"/>
        <w:jc w:val="both"/>
      </w:pPr>
      <w:r>
        <w:t>__________________________________________________________________________.</w:t>
      </w:r>
    </w:p>
    <w:p w:rsidR="004F0734" w:rsidRDefault="004F0734">
      <w:pPr>
        <w:pStyle w:val="ConsPlusNonformat"/>
        <w:jc w:val="both"/>
      </w:pPr>
      <w:r>
        <w:t>Банковские реквизиты:</w:t>
      </w:r>
    </w:p>
    <w:p w:rsidR="004F0734" w:rsidRDefault="004F0734">
      <w:pPr>
        <w:pStyle w:val="ConsPlusNonformat"/>
        <w:jc w:val="both"/>
      </w:pPr>
      <w:r>
        <w:t>___________________________________________________________________________</w:t>
      </w:r>
    </w:p>
    <w:p w:rsidR="004F0734" w:rsidRDefault="004F0734">
      <w:pPr>
        <w:pStyle w:val="ConsPlusNonformat"/>
        <w:jc w:val="both"/>
      </w:pPr>
      <w:r>
        <w:t>__________________________________________________________________________.</w:t>
      </w:r>
    </w:p>
    <w:p w:rsidR="004F0734" w:rsidRDefault="004F0734">
      <w:pPr>
        <w:pStyle w:val="ConsPlusNonformat"/>
        <w:jc w:val="both"/>
      </w:pPr>
    </w:p>
    <w:p w:rsidR="004F0734" w:rsidRDefault="004F0734">
      <w:pPr>
        <w:pStyle w:val="ConsPlusNonformat"/>
        <w:jc w:val="both"/>
      </w:pPr>
      <w:r>
        <w:t xml:space="preserve">    2. Объем поставляемых продуктов питания и товаров первой необходимости</w:t>
      </w:r>
    </w:p>
    <w:p w:rsidR="004F0734" w:rsidRDefault="004F0734">
      <w:pPr>
        <w:pStyle w:val="ConsPlusNonformat"/>
        <w:jc w:val="both"/>
      </w:pPr>
      <w:r>
        <w:t>______________________________________________________________________ тонн</w:t>
      </w:r>
    </w:p>
    <w:p w:rsidR="004F0734" w:rsidRDefault="004F0734">
      <w:pPr>
        <w:pStyle w:val="ConsPlusNonformat"/>
        <w:jc w:val="both"/>
      </w:pPr>
      <w:r>
        <w:t>для обеспечения населения _________________________________________________</w:t>
      </w:r>
    </w:p>
    <w:p w:rsidR="004F0734" w:rsidRDefault="004F0734">
      <w:pPr>
        <w:pStyle w:val="ConsPlusNonformat"/>
        <w:jc w:val="both"/>
      </w:pPr>
      <w:r>
        <w:t xml:space="preserve">                                  (наименование населенных пунктов)</w:t>
      </w:r>
    </w:p>
    <w:p w:rsidR="004F0734" w:rsidRDefault="004F0734">
      <w:pPr>
        <w:pStyle w:val="ConsPlusNonformat"/>
        <w:jc w:val="both"/>
      </w:pPr>
      <w:r>
        <w:t>___________________________________________________________________________</w:t>
      </w:r>
    </w:p>
    <w:p w:rsidR="004F0734" w:rsidRDefault="004F0734">
      <w:pPr>
        <w:pStyle w:val="ConsPlusNonformat"/>
        <w:jc w:val="both"/>
      </w:pPr>
      <w:r>
        <w:t xml:space="preserve">    (период поставки продуктов питания и товаров первой необходимости)</w:t>
      </w:r>
    </w:p>
    <w:p w:rsidR="004F0734" w:rsidRDefault="004F0734">
      <w:pPr>
        <w:pStyle w:val="ConsPlusNonformat"/>
        <w:jc w:val="both"/>
      </w:pPr>
    </w:p>
    <w:p w:rsidR="004F0734" w:rsidRDefault="004F0734">
      <w:pPr>
        <w:pStyle w:val="ConsPlusNonformat"/>
        <w:jc w:val="both"/>
      </w:pPr>
      <w:r>
        <w:t xml:space="preserve">    3. Информация об участнике отбора:</w:t>
      </w:r>
    </w:p>
    <w:p w:rsidR="004F0734" w:rsidRDefault="004F0734">
      <w:pPr>
        <w:pStyle w:val="ConsPlusNonformat"/>
        <w:jc w:val="both"/>
      </w:pPr>
      <w:r>
        <w:t>- численность работников участника отбора, человек _______________________.</w:t>
      </w:r>
    </w:p>
    <w:p w:rsidR="004F0734" w:rsidRDefault="004F0734">
      <w:pPr>
        <w:pStyle w:val="ConsPlusNonformat"/>
        <w:jc w:val="both"/>
      </w:pPr>
      <w:r>
        <w:t>- среднемесячная заработная плата на 1 работающего, рублей _______________.</w:t>
      </w:r>
    </w:p>
    <w:p w:rsidR="004F0734" w:rsidRDefault="004F0734">
      <w:pPr>
        <w:pStyle w:val="ConsPlusNonformat"/>
        <w:jc w:val="both"/>
      </w:pPr>
      <w:r>
        <w:t xml:space="preserve">-  </w:t>
      </w:r>
      <w:proofErr w:type="gramStart"/>
      <w:r>
        <w:t>применяемая  система</w:t>
      </w:r>
      <w:proofErr w:type="gramEnd"/>
      <w:r>
        <w:t xml:space="preserve"> налогообложения: общая, упрощенная (УСН), патентная</w:t>
      </w:r>
    </w:p>
    <w:p w:rsidR="004F0734" w:rsidRDefault="004F0734">
      <w:pPr>
        <w:pStyle w:val="ConsPlusNonformat"/>
        <w:jc w:val="both"/>
      </w:pPr>
      <w:r>
        <w:t>(ПСН), единый сельскохозяйственный налог (ЕСХН) (нужное - подчеркнуть).</w:t>
      </w:r>
    </w:p>
    <w:p w:rsidR="004F0734" w:rsidRDefault="004F0734">
      <w:pPr>
        <w:pStyle w:val="ConsPlusNonformat"/>
        <w:jc w:val="both"/>
      </w:pPr>
      <w:r>
        <w:t xml:space="preserve">    4. Подтверждаю соответствие следующим требованиям:</w:t>
      </w:r>
    </w:p>
    <w:p w:rsidR="004F0734" w:rsidRDefault="004F0734">
      <w:pPr>
        <w:pStyle w:val="ConsPlusNonformat"/>
        <w:jc w:val="both"/>
      </w:pPr>
      <w:r>
        <w:t xml:space="preserve">    -  </w:t>
      </w:r>
      <w:proofErr w:type="gramStart"/>
      <w:r>
        <w:t>участник  отбора</w:t>
      </w:r>
      <w:proofErr w:type="gramEnd"/>
      <w:r>
        <w:t xml:space="preserve">  не  является  иностранным юридическим лицом, в том</w:t>
      </w:r>
    </w:p>
    <w:p w:rsidR="004F0734" w:rsidRDefault="004F0734">
      <w:pPr>
        <w:pStyle w:val="ConsPlusNonformat"/>
        <w:jc w:val="both"/>
      </w:pPr>
      <w:proofErr w:type="gramStart"/>
      <w:r>
        <w:t>числе  местом</w:t>
      </w:r>
      <w:proofErr w:type="gramEnd"/>
      <w:r>
        <w:t xml:space="preserve">  регистрации  которого  является  государство или территория,</w:t>
      </w:r>
    </w:p>
    <w:p w:rsidR="004F0734" w:rsidRDefault="004F0734">
      <w:pPr>
        <w:pStyle w:val="ConsPlusNonformat"/>
        <w:jc w:val="both"/>
      </w:pPr>
      <w:proofErr w:type="gramStart"/>
      <w:r>
        <w:t>включенные  в</w:t>
      </w:r>
      <w:proofErr w:type="gramEnd"/>
      <w:r>
        <w:t xml:space="preserve">  утвержденный  Министерством  финансов  Российской  Федерации</w:t>
      </w:r>
    </w:p>
    <w:p w:rsidR="004F0734" w:rsidRDefault="004F0734">
      <w:pPr>
        <w:pStyle w:val="ConsPlusNonformat"/>
        <w:jc w:val="both"/>
      </w:pPr>
      <w:r>
        <w:t xml:space="preserve">перечень   государств   и   </w:t>
      </w:r>
      <w:proofErr w:type="gramStart"/>
      <w:r>
        <w:t xml:space="preserve">территорий,   </w:t>
      </w:r>
      <w:proofErr w:type="gramEnd"/>
      <w:r>
        <w:t>используемых  для  промежуточного</w:t>
      </w:r>
    </w:p>
    <w:p w:rsidR="004F0734" w:rsidRDefault="004F0734">
      <w:pPr>
        <w:pStyle w:val="ConsPlusNonformat"/>
        <w:jc w:val="both"/>
      </w:pPr>
      <w:r>
        <w:t>(</w:t>
      </w:r>
      <w:proofErr w:type="gramStart"/>
      <w:r>
        <w:t>офшорного)  владения</w:t>
      </w:r>
      <w:proofErr w:type="gramEnd"/>
      <w:r>
        <w:t xml:space="preserve">  активами  в  Российской  Федерации (далее - офшорные</w:t>
      </w:r>
    </w:p>
    <w:p w:rsidR="004F0734" w:rsidRDefault="004F0734">
      <w:pPr>
        <w:pStyle w:val="ConsPlusNonformat"/>
        <w:jc w:val="both"/>
      </w:pPr>
      <w:r>
        <w:t>компании</w:t>
      </w:r>
      <w:proofErr w:type="gramStart"/>
      <w:r>
        <w:t>),  а</w:t>
      </w:r>
      <w:proofErr w:type="gramEnd"/>
      <w:r>
        <w:t xml:space="preserve">  также  российским юридическим лицом, в уставном (складочном)</w:t>
      </w:r>
    </w:p>
    <w:p w:rsidR="004F0734" w:rsidRDefault="004F0734">
      <w:pPr>
        <w:pStyle w:val="ConsPlusNonformat"/>
        <w:jc w:val="both"/>
      </w:pPr>
      <w:proofErr w:type="gramStart"/>
      <w:r>
        <w:t>капитале  которого</w:t>
      </w:r>
      <w:proofErr w:type="gramEnd"/>
      <w:r>
        <w:t xml:space="preserve">  доля прямого или косвенного (через третьих лиц) участия</w:t>
      </w:r>
    </w:p>
    <w:p w:rsidR="004F0734" w:rsidRDefault="004F0734">
      <w:pPr>
        <w:pStyle w:val="ConsPlusNonformat"/>
        <w:jc w:val="both"/>
      </w:pPr>
      <w:proofErr w:type="gramStart"/>
      <w:r>
        <w:t>офшорных  компаний</w:t>
      </w:r>
      <w:proofErr w:type="gramEnd"/>
      <w:r>
        <w:t xml:space="preserve">  в  совокупности  превышает  25  процентов (если иное не</w:t>
      </w:r>
    </w:p>
    <w:p w:rsidR="004F0734" w:rsidRDefault="004F0734">
      <w:pPr>
        <w:pStyle w:val="ConsPlusNonformat"/>
        <w:jc w:val="both"/>
      </w:pPr>
      <w:proofErr w:type="gramStart"/>
      <w:r>
        <w:t>предусмотрено  законодательством</w:t>
      </w:r>
      <w:proofErr w:type="gramEnd"/>
      <w:r>
        <w:t xml:space="preserve">  Российской  Федерации).  При расчете доли</w:t>
      </w:r>
    </w:p>
    <w:p w:rsidR="004F0734" w:rsidRDefault="004F0734">
      <w:pPr>
        <w:pStyle w:val="ConsPlusNonformat"/>
        <w:jc w:val="both"/>
      </w:pPr>
      <w:r>
        <w:t xml:space="preserve">участия   </w:t>
      </w:r>
      <w:proofErr w:type="gramStart"/>
      <w:r>
        <w:t>офшорных  компаний</w:t>
      </w:r>
      <w:proofErr w:type="gramEnd"/>
      <w:r>
        <w:t xml:space="preserve">  в  капитале  российских  юридических  лиц  не</w:t>
      </w:r>
    </w:p>
    <w:p w:rsidR="004F0734" w:rsidRDefault="004F0734">
      <w:pPr>
        <w:pStyle w:val="ConsPlusNonformat"/>
        <w:jc w:val="both"/>
      </w:pPr>
      <w:proofErr w:type="gramStart"/>
      <w:r>
        <w:t>учитывается  прямое</w:t>
      </w:r>
      <w:proofErr w:type="gramEnd"/>
      <w:r>
        <w:t xml:space="preserve">  и (или) косвенное участие офшорных компаний в капитале</w:t>
      </w:r>
    </w:p>
    <w:p w:rsidR="004F0734" w:rsidRDefault="004F0734">
      <w:pPr>
        <w:pStyle w:val="ConsPlusNonformat"/>
        <w:jc w:val="both"/>
      </w:pPr>
      <w:proofErr w:type="gramStart"/>
      <w:r>
        <w:t>публичных  акционерных</w:t>
      </w:r>
      <w:proofErr w:type="gramEnd"/>
      <w:r>
        <w:t xml:space="preserve">  обществ  (в  том  числе  со  статусом международной</w:t>
      </w:r>
    </w:p>
    <w:p w:rsidR="004F0734" w:rsidRDefault="004F0734">
      <w:pPr>
        <w:pStyle w:val="ConsPlusNonformat"/>
        <w:jc w:val="both"/>
      </w:pPr>
      <w:r>
        <w:t>компании</w:t>
      </w:r>
      <w:proofErr w:type="gramStart"/>
      <w:r>
        <w:t>),  акции</w:t>
      </w:r>
      <w:proofErr w:type="gramEnd"/>
      <w:r>
        <w:t xml:space="preserve">  которых обращаются на организованных торгах в Российской</w:t>
      </w:r>
    </w:p>
    <w:p w:rsidR="004F0734" w:rsidRDefault="004F0734">
      <w:pPr>
        <w:pStyle w:val="ConsPlusNonformat"/>
        <w:jc w:val="both"/>
      </w:pPr>
      <w:proofErr w:type="gramStart"/>
      <w:r>
        <w:t>Федерации,  а</w:t>
      </w:r>
      <w:proofErr w:type="gramEnd"/>
      <w:r>
        <w:t xml:space="preserve">  также  косвенное участие офшорных компаний в капитале других</w:t>
      </w:r>
    </w:p>
    <w:p w:rsidR="004F0734" w:rsidRDefault="004F0734">
      <w:pPr>
        <w:pStyle w:val="ConsPlusNonformat"/>
        <w:jc w:val="both"/>
      </w:pPr>
      <w:r>
        <w:t xml:space="preserve">российских   юридических   </w:t>
      </w:r>
      <w:proofErr w:type="gramStart"/>
      <w:r>
        <w:t>лиц,  реализованное</w:t>
      </w:r>
      <w:proofErr w:type="gramEnd"/>
      <w:r>
        <w:t xml:space="preserve">  через  участие  в  капитале</w:t>
      </w:r>
    </w:p>
    <w:p w:rsidR="004F0734" w:rsidRDefault="004F0734">
      <w:pPr>
        <w:pStyle w:val="ConsPlusNonformat"/>
        <w:jc w:val="both"/>
      </w:pPr>
      <w:r>
        <w:t>указанных публичных акционерных обществ;</w:t>
      </w:r>
    </w:p>
    <w:p w:rsidR="004F0734" w:rsidRDefault="004F0734">
      <w:pPr>
        <w:pStyle w:val="ConsPlusNonformat"/>
        <w:jc w:val="both"/>
      </w:pPr>
      <w:r>
        <w:t xml:space="preserve">    -  участник отбора не находится в перечне организаций и физических лиц,</w:t>
      </w:r>
    </w:p>
    <w:p w:rsidR="004F0734" w:rsidRDefault="004F0734">
      <w:pPr>
        <w:pStyle w:val="ConsPlusNonformat"/>
        <w:jc w:val="both"/>
      </w:pPr>
      <w:proofErr w:type="gramStart"/>
      <w:r>
        <w:t>в  отношении</w:t>
      </w:r>
      <w:proofErr w:type="gramEnd"/>
      <w:r>
        <w:t xml:space="preserve">  которых  имеются сведения об их причастности к экстремистской</w:t>
      </w:r>
    </w:p>
    <w:p w:rsidR="004F0734" w:rsidRDefault="004F0734">
      <w:pPr>
        <w:pStyle w:val="ConsPlusNonformat"/>
        <w:jc w:val="both"/>
      </w:pPr>
      <w:r>
        <w:t>деятельности или терроризму;</w:t>
      </w:r>
    </w:p>
    <w:p w:rsidR="004F0734" w:rsidRDefault="004F0734">
      <w:pPr>
        <w:pStyle w:val="ConsPlusNonformat"/>
        <w:jc w:val="both"/>
      </w:pPr>
      <w:r>
        <w:t xml:space="preserve">    -  </w:t>
      </w:r>
      <w:proofErr w:type="gramStart"/>
      <w:r>
        <w:t>участник  отбора</w:t>
      </w:r>
      <w:proofErr w:type="gramEnd"/>
      <w:r>
        <w:t xml:space="preserve">  не  находится  в  составляемых в рамках реализации</w:t>
      </w:r>
    </w:p>
    <w:p w:rsidR="004F0734" w:rsidRDefault="004F0734">
      <w:pPr>
        <w:pStyle w:val="ConsPlusNonformat"/>
        <w:jc w:val="both"/>
      </w:pPr>
      <w:r>
        <w:t xml:space="preserve">полномочий, предусмотренных </w:t>
      </w:r>
      <w:hyperlink r:id="rId33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</w:t>
      </w:r>
    </w:p>
    <w:p w:rsidR="004F0734" w:rsidRDefault="004F0734">
      <w:pPr>
        <w:pStyle w:val="ConsPlusNonformat"/>
        <w:jc w:val="both"/>
      </w:pPr>
      <w:proofErr w:type="gramStart"/>
      <w:r>
        <w:t>или  органами</w:t>
      </w:r>
      <w:proofErr w:type="gramEnd"/>
      <w:r>
        <w:t>,  специально  созданными  решениями  Совета Безопасности ООН,</w:t>
      </w:r>
    </w:p>
    <w:p w:rsidR="004F0734" w:rsidRDefault="004F0734">
      <w:pPr>
        <w:pStyle w:val="ConsPlusNonformat"/>
        <w:jc w:val="both"/>
      </w:pPr>
      <w:proofErr w:type="gramStart"/>
      <w:r>
        <w:t>перечнях  организаций</w:t>
      </w:r>
      <w:proofErr w:type="gramEnd"/>
      <w:r>
        <w:t xml:space="preserve">  и  физических  лиц,  связанных  с  террористическими</w:t>
      </w:r>
    </w:p>
    <w:p w:rsidR="004F0734" w:rsidRDefault="004F0734">
      <w:pPr>
        <w:pStyle w:val="ConsPlusNonformat"/>
        <w:jc w:val="both"/>
      </w:pPr>
      <w:proofErr w:type="gramStart"/>
      <w:r>
        <w:t>организациями  и</w:t>
      </w:r>
      <w:proofErr w:type="gramEnd"/>
      <w:r>
        <w:t xml:space="preserve">  террористами  или  с  распространением  оружия  массового</w:t>
      </w:r>
    </w:p>
    <w:p w:rsidR="004F0734" w:rsidRDefault="004F0734">
      <w:pPr>
        <w:pStyle w:val="ConsPlusNonformat"/>
        <w:jc w:val="both"/>
      </w:pPr>
      <w:r>
        <w:t>уничтожения;</w:t>
      </w:r>
    </w:p>
    <w:p w:rsidR="004F0734" w:rsidRDefault="004F0734">
      <w:pPr>
        <w:pStyle w:val="ConsPlusNonformat"/>
        <w:jc w:val="both"/>
      </w:pPr>
      <w:r>
        <w:t xml:space="preserve">    - участник отбора не получает средства из бюджета муниципального района</w:t>
      </w:r>
    </w:p>
    <w:p w:rsidR="004F0734" w:rsidRDefault="004F0734">
      <w:pPr>
        <w:pStyle w:val="ConsPlusNonformat"/>
        <w:jc w:val="both"/>
      </w:pPr>
      <w:proofErr w:type="gramStart"/>
      <w:r>
        <w:lastRenderedPageBreak/>
        <w:t>на  основании</w:t>
      </w:r>
      <w:proofErr w:type="gramEnd"/>
      <w:r>
        <w:t xml:space="preserve">  иных  нормативных  правовых  актов  на  цели,  установленные</w:t>
      </w:r>
    </w:p>
    <w:p w:rsidR="004F0734" w:rsidRDefault="004F0734">
      <w:pPr>
        <w:pStyle w:val="ConsPlusNonformat"/>
        <w:jc w:val="both"/>
      </w:pPr>
      <w:r>
        <w:t>Порядком;</w:t>
      </w:r>
    </w:p>
    <w:p w:rsidR="004F0734" w:rsidRDefault="004F0734">
      <w:pPr>
        <w:pStyle w:val="ConsPlusNonformat"/>
        <w:jc w:val="both"/>
      </w:pPr>
      <w:r>
        <w:t xml:space="preserve">    -  </w:t>
      </w:r>
      <w:proofErr w:type="gramStart"/>
      <w:r>
        <w:t>участник  отбора</w:t>
      </w:r>
      <w:proofErr w:type="gramEnd"/>
      <w:r>
        <w:t xml:space="preserve">  не  является  иностранным агентом в соответствии с</w:t>
      </w:r>
    </w:p>
    <w:p w:rsidR="004F0734" w:rsidRDefault="004F0734">
      <w:pPr>
        <w:pStyle w:val="ConsPlusNonformat"/>
        <w:jc w:val="both"/>
      </w:pPr>
      <w:proofErr w:type="gramStart"/>
      <w:r>
        <w:t>Федеральным  законом</w:t>
      </w:r>
      <w:proofErr w:type="gramEnd"/>
      <w:r>
        <w:t xml:space="preserve">  "О  контроле  за  деятельностью  лиц, находящихся под</w:t>
      </w:r>
    </w:p>
    <w:p w:rsidR="004F0734" w:rsidRDefault="004F0734">
      <w:pPr>
        <w:pStyle w:val="ConsPlusNonformat"/>
        <w:jc w:val="both"/>
      </w:pPr>
      <w:r>
        <w:t>иностранным влиянием";</w:t>
      </w:r>
    </w:p>
    <w:p w:rsidR="004F0734" w:rsidRDefault="004F0734">
      <w:pPr>
        <w:pStyle w:val="ConsPlusNonformat"/>
        <w:jc w:val="both"/>
      </w:pPr>
      <w:r>
        <w:t xml:space="preserve">    -  </w:t>
      </w:r>
      <w:proofErr w:type="gramStart"/>
      <w:r>
        <w:t>у  участника</w:t>
      </w:r>
      <w:proofErr w:type="gramEnd"/>
      <w:r>
        <w:t xml:space="preserve">  отбора  на  едином  налоговом счете отсутствует или не</w:t>
      </w:r>
    </w:p>
    <w:p w:rsidR="004F0734" w:rsidRDefault="004F0734">
      <w:pPr>
        <w:pStyle w:val="ConsPlusNonformat"/>
        <w:jc w:val="both"/>
      </w:pPr>
      <w:proofErr w:type="gramStart"/>
      <w:r>
        <w:t>превышает  размер</w:t>
      </w:r>
      <w:proofErr w:type="gramEnd"/>
      <w:r>
        <w:t xml:space="preserve">,  определенный  </w:t>
      </w:r>
      <w:hyperlink r:id="rId34">
        <w:r>
          <w:rPr>
            <w:color w:val="0000FF"/>
          </w:rPr>
          <w:t>пунктом  3  статьи  47</w:t>
        </w:r>
      </w:hyperlink>
      <w:r>
        <w:t xml:space="preserve"> Налогового кодекса</w:t>
      </w:r>
    </w:p>
    <w:p w:rsidR="004F0734" w:rsidRDefault="004F0734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задолженность по уплате налогов, сборов и страховых</w:t>
      </w:r>
    </w:p>
    <w:p w:rsidR="004F0734" w:rsidRDefault="004F0734">
      <w:pPr>
        <w:pStyle w:val="ConsPlusNonformat"/>
        <w:jc w:val="both"/>
      </w:pPr>
      <w:r>
        <w:t>взносов в бюджеты бюджетной системы Российской Федерации;</w:t>
      </w:r>
    </w:p>
    <w:p w:rsidR="004F0734" w:rsidRDefault="004F0734">
      <w:pPr>
        <w:pStyle w:val="ConsPlusNonformat"/>
        <w:jc w:val="both"/>
      </w:pPr>
      <w:r>
        <w:t xml:space="preserve">    - у участника отбора отсутствуют просроченная задолженность по возврату</w:t>
      </w:r>
    </w:p>
    <w:p w:rsidR="004F0734" w:rsidRDefault="004F0734">
      <w:pPr>
        <w:pStyle w:val="ConsPlusNonformat"/>
        <w:jc w:val="both"/>
      </w:pPr>
      <w:r>
        <w:t>в бюджет муниципального района иных субсидий, бюджетных инвестиций, а также</w:t>
      </w:r>
    </w:p>
    <w:p w:rsidR="004F0734" w:rsidRDefault="004F0734">
      <w:pPr>
        <w:pStyle w:val="ConsPlusNonformat"/>
        <w:jc w:val="both"/>
      </w:pPr>
      <w:r>
        <w:t xml:space="preserve">иная    просроченная </w:t>
      </w:r>
      <w:proofErr w:type="gramStart"/>
      <w:r>
        <w:t xml:space="preserve">   (</w:t>
      </w:r>
      <w:proofErr w:type="gramEnd"/>
      <w:r>
        <w:t>неурегулированная)   задолженность   по   денежным</w:t>
      </w:r>
    </w:p>
    <w:p w:rsidR="004F0734" w:rsidRDefault="004F0734">
      <w:pPr>
        <w:pStyle w:val="ConsPlusNonformat"/>
        <w:jc w:val="both"/>
      </w:pPr>
      <w:r>
        <w:t xml:space="preserve">обязательствам   перед   </w:t>
      </w:r>
      <w:proofErr w:type="gramStart"/>
      <w:r>
        <w:t>муниципальным  районом</w:t>
      </w:r>
      <w:proofErr w:type="gramEnd"/>
      <w:r>
        <w:t xml:space="preserve">  (за  исключением  случаев,</w:t>
      </w:r>
    </w:p>
    <w:p w:rsidR="004F0734" w:rsidRDefault="004F0734">
      <w:pPr>
        <w:pStyle w:val="ConsPlusNonformat"/>
        <w:jc w:val="both"/>
      </w:pPr>
      <w:r>
        <w:t>установленных Администрацией муниципального района);</w:t>
      </w:r>
    </w:p>
    <w:p w:rsidR="004F0734" w:rsidRDefault="004F0734">
      <w:pPr>
        <w:pStyle w:val="ConsPlusNonformat"/>
        <w:jc w:val="both"/>
      </w:pPr>
      <w:r>
        <w:t xml:space="preserve">    -  </w:t>
      </w:r>
      <w:proofErr w:type="gramStart"/>
      <w:r>
        <w:t>участник  отбора</w:t>
      </w:r>
      <w:proofErr w:type="gramEnd"/>
      <w:r>
        <w:t>,  являющийся  юридическим  лицом,  не  находится  в</w:t>
      </w:r>
    </w:p>
    <w:p w:rsidR="004F0734" w:rsidRDefault="004F0734">
      <w:pPr>
        <w:pStyle w:val="ConsPlusNonformat"/>
        <w:jc w:val="both"/>
      </w:pPr>
      <w:proofErr w:type="gramStart"/>
      <w:r>
        <w:t>процессе  реорганизации</w:t>
      </w:r>
      <w:proofErr w:type="gramEnd"/>
      <w:r>
        <w:t xml:space="preserve"> (за исключением реорганизации в форме присоединения</w:t>
      </w:r>
    </w:p>
    <w:p w:rsidR="004F0734" w:rsidRDefault="004F0734">
      <w:pPr>
        <w:pStyle w:val="ConsPlusNonformat"/>
        <w:jc w:val="both"/>
      </w:pPr>
      <w:proofErr w:type="gramStart"/>
      <w:r>
        <w:t>к  юридическому</w:t>
      </w:r>
      <w:proofErr w:type="gramEnd"/>
      <w:r>
        <w:t xml:space="preserve"> лицу, являющемуся получателем субсидии (участником отбора),</w:t>
      </w:r>
    </w:p>
    <w:p w:rsidR="004F0734" w:rsidRDefault="004F0734">
      <w:pPr>
        <w:pStyle w:val="ConsPlusNonformat"/>
        <w:jc w:val="both"/>
      </w:pPr>
      <w:r>
        <w:t xml:space="preserve">другого   </w:t>
      </w:r>
      <w:proofErr w:type="gramStart"/>
      <w:r>
        <w:t>юридического  лица</w:t>
      </w:r>
      <w:proofErr w:type="gramEnd"/>
      <w:r>
        <w:t>),  ликвидации,  в  отношении  его  не  введена</w:t>
      </w:r>
    </w:p>
    <w:p w:rsidR="004F0734" w:rsidRDefault="004F0734">
      <w:pPr>
        <w:pStyle w:val="ConsPlusNonformat"/>
        <w:jc w:val="both"/>
      </w:pPr>
      <w:proofErr w:type="gramStart"/>
      <w:r>
        <w:t>процедура  банкротства</w:t>
      </w:r>
      <w:proofErr w:type="gramEnd"/>
      <w:r>
        <w:t>,  деятельность  участника отбора не приостановлена в</w:t>
      </w:r>
    </w:p>
    <w:p w:rsidR="004F0734" w:rsidRDefault="004F0734">
      <w:pPr>
        <w:pStyle w:val="ConsPlusNonformat"/>
        <w:jc w:val="both"/>
      </w:pPr>
      <w:r>
        <w:t>порядке, предусмотренном законодательством Российской Федерации, а участник</w:t>
      </w:r>
    </w:p>
    <w:p w:rsidR="004F0734" w:rsidRDefault="004F0734">
      <w:pPr>
        <w:pStyle w:val="ConsPlusNonformat"/>
        <w:jc w:val="both"/>
      </w:pPr>
      <w:proofErr w:type="gramStart"/>
      <w:r>
        <w:t xml:space="preserve">отбора,   </w:t>
      </w:r>
      <w:proofErr w:type="gramEnd"/>
      <w:r>
        <w:t xml:space="preserve"> являющийся   индивидуальным   предпринимателем,   не   прекратил</w:t>
      </w:r>
    </w:p>
    <w:p w:rsidR="004F0734" w:rsidRDefault="004F0734">
      <w:pPr>
        <w:pStyle w:val="ConsPlusNonformat"/>
        <w:jc w:val="both"/>
      </w:pPr>
      <w:r>
        <w:t>деятельность в качестве индивидуального предпринимателя;</w:t>
      </w:r>
    </w:p>
    <w:p w:rsidR="004F0734" w:rsidRDefault="004F0734">
      <w:pPr>
        <w:pStyle w:val="ConsPlusNonformat"/>
        <w:jc w:val="both"/>
      </w:pPr>
      <w:r>
        <w:t xml:space="preserve">    -   в   реестре   дисквалифицированных   лиц   </w:t>
      </w:r>
      <w:proofErr w:type="gramStart"/>
      <w:r>
        <w:t>отсутствуют  сведения</w:t>
      </w:r>
      <w:proofErr w:type="gramEnd"/>
      <w:r>
        <w:t xml:space="preserve">  о</w:t>
      </w:r>
    </w:p>
    <w:p w:rsidR="004F0734" w:rsidRDefault="004F0734">
      <w:pPr>
        <w:pStyle w:val="ConsPlusNonformat"/>
        <w:jc w:val="both"/>
      </w:pPr>
      <w:proofErr w:type="gramStart"/>
      <w:r>
        <w:t>дисквалифицированных  руководителе</w:t>
      </w:r>
      <w:proofErr w:type="gramEnd"/>
      <w:r>
        <w:t>,  членах  коллегиального исполнительного</w:t>
      </w:r>
    </w:p>
    <w:p w:rsidR="004F0734" w:rsidRDefault="004F0734">
      <w:pPr>
        <w:pStyle w:val="ConsPlusNonformat"/>
        <w:jc w:val="both"/>
      </w:pPr>
      <w:proofErr w:type="gramStart"/>
      <w:r>
        <w:t>органа,  лице</w:t>
      </w:r>
      <w:proofErr w:type="gramEnd"/>
      <w:r>
        <w:t>, исполняющем функции единоличного исполнительного органа, или</w:t>
      </w:r>
    </w:p>
    <w:p w:rsidR="004F0734" w:rsidRDefault="004F0734">
      <w:pPr>
        <w:pStyle w:val="ConsPlusNonformat"/>
        <w:jc w:val="both"/>
      </w:pPr>
      <w:proofErr w:type="gramStart"/>
      <w:r>
        <w:t>главном  бухгалтере</w:t>
      </w:r>
      <w:proofErr w:type="gramEnd"/>
      <w:r>
        <w:t xml:space="preserve"> (при наличии) участника отбора, являющегося юридическим</w:t>
      </w:r>
    </w:p>
    <w:p w:rsidR="004F0734" w:rsidRDefault="004F0734">
      <w:pPr>
        <w:pStyle w:val="ConsPlusNonformat"/>
        <w:jc w:val="both"/>
      </w:pPr>
      <w:proofErr w:type="gramStart"/>
      <w:r>
        <w:t xml:space="preserve">лицом,   </w:t>
      </w:r>
      <w:proofErr w:type="gramEnd"/>
      <w:r>
        <w:t>об   индивидуальном   предпринимателе   и   о  физическом  лице  -</w:t>
      </w:r>
    </w:p>
    <w:p w:rsidR="004F0734" w:rsidRDefault="004F0734">
      <w:pPr>
        <w:pStyle w:val="ConsPlusNonformat"/>
        <w:jc w:val="both"/>
      </w:pPr>
      <w:r>
        <w:t>производителе товаров, работ, услуг, являющихся участниками отбора.</w:t>
      </w:r>
    </w:p>
    <w:p w:rsidR="004F0734" w:rsidRDefault="004F0734">
      <w:pPr>
        <w:pStyle w:val="ConsPlusNonformat"/>
        <w:jc w:val="both"/>
      </w:pPr>
      <w:r>
        <w:t xml:space="preserve">    5. Участник   отбора   соглашается   на   публикацию</w:t>
      </w:r>
      <w:proofErr w:type="gramStart"/>
      <w:r>
        <w:t xml:space="preserve">   (</w:t>
      </w:r>
      <w:proofErr w:type="gramEnd"/>
      <w:r>
        <w:t>размещение)   в</w:t>
      </w:r>
    </w:p>
    <w:p w:rsidR="004F0734" w:rsidRDefault="004F0734">
      <w:pPr>
        <w:pStyle w:val="ConsPlusNonformat"/>
        <w:jc w:val="both"/>
      </w:pPr>
      <w:r>
        <w:t>информационно-</w:t>
      </w:r>
      <w:proofErr w:type="gramStart"/>
      <w:r>
        <w:t>телекоммуникационной  сети</w:t>
      </w:r>
      <w:proofErr w:type="gramEnd"/>
      <w:r>
        <w:t xml:space="preserve">  Интернет  информации об участнике</w:t>
      </w:r>
    </w:p>
    <w:p w:rsidR="004F0734" w:rsidRDefault="004F0734">
      <w:pPr>
        <w:pStyle w:val="ConsPlusNonformat"/>
        <w:jc w:val="both"/>
      </w:pPr>
      <w:r>
        <w:t>отбора, связанной с соответствующим отбором.</w:t>
      </w:r>
    </w:p>
    <w:p w:rsidR="004F0734" w:rsidRDefault="004F0734">
      <w:pPr>
        <w:pStyle w:val="ConsPlusNonformat"/>
        <w:jc w:val="both"/>
      </w:pPr>
      <w:r>
        <w:t xml:space="preserve">    6. Участник отбора соглашается на обработку персональных данных.</w:t>
      </w:r>
    </w:p>
    <w:p w:rsidR="004F0734" w:rsidRDefault="004F0734">
      <w:pPr>
        <w:pStyle w:val="ConsPlusNonformat"/>
        <w:jc w:val="both"/>
      </w:pPr>
      <w:r>
        <w:t xml:space="preserve">    7. </w:t>
      </w:r>
      <w:proofErr w:type="gramStart"/>
      <w:r>
        <w:t>Гарантирую  достоверность</w:t>
      </w:r>
      <w:proofErr w:type="gramEnd"/>
      <w:r>
        <w:t xml:space="preserve">   представленной  в  заявке  информации  и</w:t>
      </w:r>
    </w:p>
    <w:p w:rsidR="004F0734" w:rsidRDefault="004F0734">
      <w:pPr>
        <w:pStyle w:val="ConsPlusNonformat"/>
        <w:jc w:val="both"/>
      </w:pPr>
      <w:r>
        <w:t>подтверждаю право уточнять представленные сведения.</w:t>
      </w:r>
    </w:p>
    <w:p w:rsidR="004F0734" w:rsidRDefault="004F0734">
      <w:pPr>
        <w:pStyle w:val="ConsPlusNonformat"/>
        <w:jc w:val="both"/>
      </w:pPr>
    </w:p>
    <w:p w:rsidR="004F0734" w:rsidRDefault="004F0734">
      <w:pPr>
        <w:pStyle w:val="ConsPlusNonformat"/>
        <w:jc w:val="both"/>
      </w:pPr>
      <w:r>
        <w:t>Руководитель</w:t>
      </w:r>
    </w:p>
    <w:p w:rsidR="004F0734" w:rsidRDefault="004F0734">
      <w:pPr>
        <w:pStyle w:val="ConsPlusNonformat"/>
        <w:jc w:val="both"/>
      </w:pPr>
    </w:p>
    <w:p w:rsidR="004F0734" w:rsidRDefault="004F0734">
      <w:pPr>
        <w:pStyle w:val="ConsPlusNonformat"/>
        <w:jc w:val="both"/>
      </w:pPr>
      <w:r>
        <w:t>___________________________/___________/___________________________________</w:t>
      </w:r>
    </w:p>
    <w:p w:rsidR="004F0734" w:rsidRDefault="004F0734">
      <w:pPr>
        <w:pStyle w:val="ConsPlusNonformat"/>
        <w:jc w:val="both"/>
      </w:pPr>
      <w:r>
        <w:t xml:space="preserve">        (</w:t>
      </w:r>
      <w:proofErr w:type="gramStart"/>
      <w:r>
        <w:t xml:space="preserve">должность)   </w:t>
      </w:r>
      <w:proofErr w:type="gramEnd"/>
      <w:r>
        <w:t xml:space="preserve">       (подпись)         (расшифровка подписи)</w:t>
      </w:r>
    </w:p>
    <w:p w:rsidR="004F0734" w:rsidRDefault="004F0734">
      <w:pPr>
        <w:pStyle w:val="ConsPlusNonformat"/>
        <w:jc w:val="both"/>
      </w:pPr>
    </w:p>
    <w:p w:rsidR="004F0734" w:rsidRDefault="004F0734">
      <w:pPr>
        <w:pStyle w:val="ConsPlusNonformat"/>
        <w:jc w:val="both"/>
      </w:pPr>
      <w:r>
        <w:t>М.П.                                                "__" ________ 202_ год"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right"/>
        <w:outlineLvl w:val="0"/>
      </w:pPr>
      <w:r>
        <w:t>Приложение 3</w:t>
      </w:r>
    </w:p>
    <w:p w:rsidR="004F0734" w:rsidRDefault="004F0734">
      <w:pPr>
        <w:pStyle w:val="ConsPlusNormal"/>
        <w:jc w:val="right"/>
      </w:pPr>
      <w:r>
        <w:t>к Постановлению</w:t>
      </w:r>
    </w:p>
    <w:p w:rsidR="004F0734" w:rsidRDefault="004F0734">
      <w:pPr>
        <w:pStyle w:val="ConsPlusNormal"/>
        <w:jc w:val="right"/>
      </w:pPr>
      <w:r>
        <w:t>Администрации муниципального района</w:t>
      </w:r>
    </w:p>
    <w:p w:rsidR="004F0734" w:rsidRDefault="004F0734">
      <w:pPr>
        <w:pStyle w:val="ConsPlusNormal"/>
        <w:jc w:val="right"/>
      </w:pPr>
      <w:r>
        <w:t>от 5 декабря 2024 г. N 1606</w:t>
      </w:r>
    </w:p>
    <w:p w:rsidR="004F0734" w:rsidRDefault="004F0734">
      <w:pPr>
        <w:pStyle w:val="ConsPlusNormal"/>
        <w:jc w:val="right"/>
      </w:pPr>
      <w:r>
        <w:t>"Приложение 3</w:t>
      </w:r>
    </w:p>
    <w:p w:rsidR="004F0734" w:rsidRDefault="004F0734">
      <w:pPr>
        <w:pStyle w:val="ConsPlusNormal"/>
        <w:jc w:val="right"/>
      </w:pPr>
      <w:r>
        <w:t>к Порядку</w:t>
      </w:r>
    </w:p>
    <w:p w:rsidR="004F0734" w:rsidRDefault="004F0734">
      <w:pPr>
        <w:pStyle w:val="ConsPlusNormal"/>
        <w:jc w:val="right"/>
      </w:pPr>
      <w:r>
        <w:t>предоставления субсидий</w:t>
      </w:r>
    </w:p>
    <w:p w:rsidR="004F0734" w:rsidRDefault="004F0734">
      <w:pPr>
        <w:pStyle w:val="ConsPlusNormal"/>
        <w:jc w:val="right"/>
      </w:pPr>
      <w:r>
        <w:t>юридическим лицам (за исключением</w:t>
      </w:r>
    </w:p>
    <w:p w:rsidR="004F0734" w:rsidRDefault="004F0734">
      <w:pPr>
        <w:pStyle w:val="ConsPlusNormal"/>
        <w:jc w:val="right"/>
      </w:pPr>
      <w:r>
        <w:t>государственных (муниципальных)</w:t>
      </w:r>
    </w:p>
    <w:p w:rsidR="004F0734" w:rsidRDefault="004F0734">
      <w:pPr>
        <w:pStyle w:val="ConsPlusNormal"/>
        <w:jc w:val="right"/>
      </w:pPr>
      <w:r>
        <w:t>учреждений) и индивидуальным</w:t>
      </w:r>
    </w:p>
    <w:p w:rsidR="004F0734" w:rsidRDefault="004F0734">
      <w:pPr>
        <w:pStyle w:val="ConsPlusNormal"/>
        <w:jc w:val="right"/>
      </w:pPr>
      <w:r>
        <w:t>предпринимателям, осуществляющим</w:t>
      </w:r>
    </w:p>
    <w:p w:rsidR="004F0734" w:rsidRDefault="004F0734">
      <w:pPr>
        <w:pStyle w:val="ConsPlusNormal"/>
        <w:jc w:val="right"/>
      </w:pPr>
      <w:r>
        <w:t>розничную торговлю продовольственными</w:t>
      </w:r>
    </w:p>
    <w:p w:rsidR="004F0734" w:rsidRDefault="004F0734">
      <w:pPr>
        <w:pStyle w:val="ConsPlusNormal"/>
        <w:jc w:val="right"/>
      </w:pPr>
      <w:r>
        <w:t>товарами на территории</w:t>
      </w:r>
    </w:p>
    <w:p w:rsidR="004F0734" w:rsidRDefault="004F0734">
      <w:pPr>
        <w:pStyle w:val="ConsPlusNormal"/>
        <w:jc w:val="right"/>
      </w:pPr>
      <w:r>
        <w:t>Таймырского Долгано-Ненецкого</w:t>
      </w:r>
    </w:p>
    <w:p w:rsidR="004F0734" w:rsidRDefault="004F0734">
      <w:pPr>
        <w:pStyle w:val="ConsPlusNormal"/>
        <w:jc w:val="right"/>
      </w:pPr>
      <w:r>
        <w:lastRenderedPageBreak/>
        <w:t>муниципального района,</w:t>
      </w:r>
    </w:p>
    <w:p w:rsidR="004F0734" w:rsidRDefault="004F0734">
      <w:pPr>
        <w:pStyle w:val="ConsPlusNormal"/>
        <w:jc w:val="right"/>
      </w:pPr>
      <w:r>
        <w:t>на возмещение части затрат,</w:t>
      </w:r>
    </w:p>
    <w:p w:rsidR="004F0734" w:rsidRDefault="004F0734">
      <w:pPr>
        <w:pStyle w:val="ConsPlusNormal"/>
        <w:jc w:val="right"/>
      </w:pPr>
      <w:r>
        <w:t>связанных с обеспечением населения</w:t>
      </w:r>
    </w:p>
    <w:p w:rsidR="004F0734" w:rsidRDefault="004F0734">
      <w:pPr>
        <w:pStyle w:val="ConsPlusNormal"/>
        <w:jc w:val="right"/>
      </w:pPr>
      <w:r>
        <w:t>продуктами питания и товарами</w:t>
      </w:r>
    </w:p>
    <w:p w:rsidR="004F0734" w:rsidRDefault="004F0734">
      <w:pPr>
        <w:pStyle w:val="ConsPlusNormal"/>
        <w:jc w:val="right"/>
      </w:pPr>
      <w:r>
        <w:t>первой необходимости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nformat"/>
        <w:jc w:val="both"/>
      </w:pPr>
      <w:r>
        <w:t xml:space="preserve">                                 Согласие</w:t>
      </w:r>
    </w:p>
    <w:p w:rsidR="004F0734" w:rsidRDefault="004F0734">
      <w:pPr>
        <w:pStyle w:val="ConsPlusNonformat"/>
        <w:jc w:val="both"/>
      </w:pPr>
      <w:r>
        <w:t xml:space="preserve">             на обработку персональных данных индивидуального</w:t>
      </w:r>
    </w:p>
    <w:p w:rsidR="004F0734" w:rsidRDefault="004F0734">
      <w:pPr>
        <w:pStyle w:val="ConsPlusNonformat"/>
        <w:jc w:val="both"/>
      </w:pPr>
      <w:r>
        <w:t xml:space="preserve">            предпринимателя или представителя юридического лица</w:t>
      </w:r>
    </w:p>
    <w:p w:rsidR="004F0734" w:rsidRDefault="004F0734">
      <w:pPr>
        <w:pStyle w:val="ConsPlusNonformat"/>
        <w:jc w:val="both"/>
      </w:pPr>
    </w:p>
    <w:p w:rsidR="004F0734" w:rsidRDefault="004F0734">
      <w:pPr>
        <w:pStyle w:val="ConsPlusNonformat"/>
        <w:jc w:val="both"/>
      </w:pPr>
      <w:r>
        <w:t xml:space="preserve">                                                    "__" __________ 202_ г.</w:t>
      </w:r>
    </w:p>
    <w:p w:rsidR="004F0734" w:rsidRDefault="004F0734">
      <w:pPr>
        <w:pStyle w:val="ConsPlusNonformat"/>
        <w:jc w:val="both"/>
      </w:pPr>
    </w:p>
    <w:p w:rsidR="004F0734" w:rsidRDefault="004F073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F0734" w:rsidRDefault="004F0734">
      <w:pPr>
        <w:pStyle w:val="ConsPlusNonformat"/>
        <w:jc w:val="both"/>
      </w:pPr>
      <w:r>
        <w:t xml:space="preserve">                      (фамилия, имя, отчество (при наличии)</w:t>
      </w:r>
    </w:p>
    <w:p w:rsidR="004F0734" w:rsidRDefault="004F0734">
      <w:pPr>
        <w:pStyle w:val="ConsPlusNonformat"/>
        <w:jc w:val="both"/>
      </w:pPr>
      <w:r>
        <w:t>___________________________________________, N ___________________________,</w:t>
      </w:r>
    </w:p>
    <w:p w:rsidR="004F0734" w:rsidRDefault="004F0734">
      <w:pPr>
        <w:pStyle w:val="ConsPlusNonformat"/>
        <w:jc w:val="both"/>
      </w:pPr>
      <w:r>
        <w:t xml:space="preserve"> (вид документа, удостоверяющего личность)</w:t>
      </w:r>
    </w:p>
    <w:p w:rsidR="004F0734" w:rsidRDefault="004F0734">
      <w:pPr>
        <w:pStyle w:val="ConsPlusNonformat"/>
        <w:jc w:val="both"/>
      </w:pPr>
      <w:r>
        <w:t>выдан ____________________________________________________________________,</w:t>
      </w:r>
    </w:p>
    <w:p w:rsidR="004F0734" w:rsidRDefault="004F0734">
      <w:pPr>
        <w:pStyle w:val="ConsPlusNonformat"/>
        <w:jc w:val="both"/>
      </w:pPr>
      <w:r>
        <w:t xml:space="preserve">       (наименование органа, выдавшего документ, удостоверяющий личность,</w:t>
      </w:r>
    </w:p>
    <w:p w:rsidR="004F0734" w:rsidRDefault="004F0734">
      <w:pPr>
        <w:pStyle w:val="ConsPlusNonformat"/>
        <w:jc w:val="both"/>
      </w:pPr>
      <w:r>
        <w:t xml:space="preserve">                                  дата выдачи)</w:t>
      </w:r>
    </w:p>
    <w:p w:rsidR="004F0734" w:rsidRDefault="004F0734">
      <w:pPr>
        <w:pStyle w:val="ConsPlusNonformat"/>
        <w:jc w:val="both"/>
      </w:pPr>
      <w:r>
        <w:t>контактная информация _____________________________________________________</w:t>
      </w:r>
    </w:p>
    <w:p w:rsidR="004F0734" w:rsidRDefault="004F0734">
      <w:pPr>
        <w:pStyle w:val="ConsPlusNonformat"/>
        <w:jc w:val="both"/>
      </w:pPr>
      <w:r>
        <w:t>___________________________________________________________________________</w:t>
      </w:r>
    </w:p>
    <w:p w:rsidR="004F0734" w:rsidRDefault="004F0734">
      <w:pPr>
        <w:pStyle w:val="ConsPlusNonformat"/>
        <w:jc w:val="both"/>
      </w:pPr>
      <w:r>
        <w:t xml:space="preserve">       (номер телефона, адрес электронной почты или почтовый адрес)</w:t>
      </w:r>
    </w:p>
    <w:p w:rsidR="004F0734" w:rsidRDefault="004F0734">
      <w:pPr>
        <w:pStyle w:val="ConsPlusNonformat"/>
        <w:jc w:val="both"/>
      </w:pPr>
      <w:proofErr w:type="gramStart"/>
      <w:r>
        <w:t>выражаю  свое</w:t>
      </w:r>
      <w:proofErr w:type="gramEnd"/>
      <w:r>
        <w:t xml:space="preserve">  согласие  на  обработку  Управлением муниципального заказа и</w:t>
      </w:r>
    </w:p>
    <w:p w:rsidR="004F0734" w:rsidRDefault="004F0734">
      <w:pPr>
        <w:pStyle w:val="ConsPlusNonformat"/>
        <w:jc w:val="both"/>
      </w:pPr>
      <w:r>
        <w:t>потребительского    рынка   Администрации   Таймырского   Долгано-Ненецкого</w:t>
      </w:r>
    </w:p>
    <w:p w:rsidR="004F0734" w:rsidRDefault="004F0734">
      <w:pPr>
        <w:pStyle w:val="ConsPlusNonformat"/>
        <w:jc w:val="both"/>
      </w:pPr>
      <w:r>
        <w:t>муниципального района, ИНН 8401011420, ОГРН 1058484026699, расположенным по</w:t>
      </w:r>
    </w:p>
    <w:p w:rsidR="004F0734" w:rsidRDefault="004F0734">
      <w:pPr>
        <w:pStyle w:val="ConsPlusNonformat"/>
        <w:jc w:val="both"/>
      </w:pPr>
      <w:proofErr w:type="gramStart"/>
      <w:r>
        <w:t>адресу:  Красноярский</w:t>
      </w:r>
      <w:proofErr w:type="gramEnd"/>
      <w:r>
        <w:t xml:space="preserve">  край, Таймырский Долгано-Ненецкий район, г. Дудинка,</w:t>
      </w:r>
    </w:p>
    <w:p w:rsidR="004F0734" w:rsidRDefault="004F0734">
      <w:pPr>
        <w:pStyle w:val="ConsPlusNonformat"/>
        <w:jc w:val="both"/>
      </w:pPr>
      <w:r>
        <w:t>ул. Дудинская, д. 7а (далее - Оператор), моих персональных данных.</w:t>
      </w:r>
    </w:p>
    <w:p w:rsidR="004F0734" w:rsidRDefault="004F0734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представляется  на осуществление любых правомерных</w:t>
      </w:r>
    </w:p>
    <w:p w:rsidR="004F0734" w:rsidRDefault="004F0734">
      <w:pPr>
        <w:pStyle w:val="ConsPlusNonformat"/>
        <w:jc w:val="both"/>
      </w:pPr>
      <w:proofErr w:type="gramStart"/>
      <w:r>
        <w:t>действий  в</w:t>
      </w:r>
      <w:proofErr w:type="gramEnd"/>
      <w:r>
        <w:t xml:space="preserve">  отношении моих персональных данных, которые необходимы в целях</w:t>
      </w:r>
    </w:p>
    <w:p w:rsidR="004F0734" w:rsidRDefault="004F0734">
      <w:pPr>
        <w:pStyle w:val="ConsPlusNonformat"/>
        <w:jc w:val="both"/>
      </w:pPr>
      <w:r>
        <w:t xml:space="preserve">реализации   права   на   </w:t>
      </w:r>
      <w:proofErr w:type="gramStart"/>
      <w:r>
        <w:t>получение  финансовой</w:t>
      </w:r>
      <w:proofErr w:type="gramEnd"/>
      <w:r>
        <w:t xml:space="preserve">  поддержки,  включая  сбор,</w:t>
      </w:r>
    </w:p>
    <w:p w:rsidR="004F0734" w:rsidRDefault="004F0734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4F0734" w:rsidRDefault="004F0734">
      <w:pPr>
        <w:pStyle w:val="ConsPlusNonformat"/>
        <w:jc w:val="both"/>
      </w:pPr>
      <w:proofErr w:type="gramStart"/>
      <w:r>
        <w:t xml:space="preserve">использование,   </w:t>
      </w:r>
      <w:proofErr w:type="gramEnd"/>
      <w:r>
        <w:t>распространение,  в  том  числе  передачу,  обезличивание,</w:t>
      </w:r>
    </w:p>
    <w:p w:rsidR="004F0734" w:rsidRDefault="004F0734">
      <w:pPr>
        <w:pStyle w:val="ConsPlusNonformat"/>
        <w:jc w:val="both"/>
      </w:pPr>
      <w:proofErr w:type="gramStart"/>
      <w:r>
        <w:t>блокирование,  уничтожение</w:t>
      </w:r>
      <w:proofErr w:type="gramEnd"/>
      <w:r>
        <w:t xml:space="preserve"> персональных данных, а также осуществление любых</w:t>
      </w:r>
    </w:p>
    <w:p w:rsidR="004F0734" w:rsidRDefault="004F0734">
      <w:pPr>
        <w:pStyle w:val="ConsPlusNonformat"/>
        <w:jc w:val="both"/>
      </w:pPr>
      <w:proofErr w:type="gramStart"/>
      <w:r>
        <w:t>иных  действий</w:t>
      </w:r>
      <w:proofErr w:type="gramEnd"/>
      <w:r>
        <w:t xml:space="preserve">  с  моими персональными данными в соответствии с действующим</w:t>
      </w:r>
    </w:p>
    <w:p w:rsidR="004F0734" w:rsidRDefault="004F0734">
      <w:pPr>
        <w:pStyle w:val="ConsPlusNonformat"/>
        <w:jc w:val="both"/>
      </w:pPr>
      <w:r>
        <w:t>законодательством.</w:t>
      </w:r>
    </w:p>
    <w:p w:rsidR="004F0734" w:rsidRDefault="004F0734">
      <w:pPr>
        <w:pStyle w:val="ConsPlusNonformat"/>
        <w:jc w:val="both"/>
      </w:pPr>
      <w:r>
        <w:t xml:space="preserve">    Мне   </w:t>
      </w:r>
      <w:proofErr w:type="gramStart"/>
      <w:r>
        <w:t>известно,  что</w:t>
      </w:r>
      <w:proofErr w:type="gramEnd"/>
      <w:r>
        <w:t xml:space="preserve">  обработка  Оператором  моих  персональных  данных</w:t>
      </w:r>
    </w:p>
    <w:p w:rsidR="004F0734" w:rsidRDefault="004F0734">
      <w:pPr>
        <w:pStyle w:val="ConsPlusNonformat"/>
        <w:jc w:val="both"/>
      </w:pPr>
      <w:proofErr w:type="gramStart"/>
      <w:r>
        <w:t>осуществляется  в</w:t>
      </w:r>
      <w:proofErr w:type="gramEnd"/>
      <w:r>
        <w:t xml:space="preserve">  информационных  системах,  с  применением  электронных и</w:t>
      </w:r>
    </w:p>
    <w:p w:rsidR="004F0734" w:rsidRDefault="004F0734">
      <w:pPr>
        <w:pStyle w:val="ConsPlusNonformat"/>
        <w:jc w:val="both"/>
      </w:pPr>
      <w:r>
        <w:t>бумажных носителей информации.</w:t>
      </w:r>
    </w:p>
    <w:p w:rsidR="004F0734" w:rsidRDefault="004F0734">
      <w:pPr>
        <w:pStyle w:val="ConsPlusNonformat"/>
        <w:jc w:val="both"/>
      </w:pPr>
      <w:r>
        <w:t xml:space="preserve">    Данное   согласие   </w:t>
      </w:r>
      <w:proofErr w:type="gramStart"/>
      <w:r>
        <w:t>действует  в</w:t>
      </w:r>
      <w:proofErr w:type="gramEnd"/>
      <w:r>
        <w:t xml:space="preserve">  течение  всего  срока  предоставления</w:t>
      </w:r>
    </w:p>
    <w:p w:rsidR="004F0734" w:rsidRDefault="004F0734">
      <w:pPr>
        <w:pStyle w:val="ConsPlusNonformat"/>
        <w:jc w:val="both"/>
      </w:pPr>
      <w:r>
        <w:t>субсидии.</w:t>
      </w:r>
    </w:p>
    <w:p w:rsidR="004F0734" w:rsidRDefault="004F0734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несогласия  с дальнейшей обработкой персональных данных мной</w:t>
      </w:r>
    </w:p>
    <w:p w:rsidR="004F0734" w:rsidRDefault="004F0734">
      <w:pPr>
        <w:pStyle w:val="ConsPlusNonformat"/>
        <w:jc w:val="both"/>
      </w:pPr>
      <w:proofErr w:type="gramStart"/>
      <w:r>
        <w:t>будет  направлено</w:t>
      </w:r>
      <w:proofErr w:type="gramEnd"/>
      <w:r>
        <w:t xml:space="preserve">  письменное  заявление  об  отзыве  согласия на обработку</w:t>
      </w:r>
    </w:p>
    <w:p w:rsidR="004F0734" w:rsidRDefault="004F0734">
      <w:pPr>
        <w:pStyle w:val="ConsPlusNonformat"/>
        <w:jc w:val="both"/>
      </w:pPr>
      <w:r>
        <w:t>персональных данных.</w:t>
      </w:r>
    </w:p>
    <w:p w:rsidR="004F0734" w:rsidRDefault="004F0734">
      <w:pPr>
        <w:pStyle w:val="ConsPlusNonformat"/>
        <w:jc w:val="both"/>
      </w:pPr>
    </w:p>
    <w:p w:rsidR="004F0734" w:rsidRDefault="004F0734">
      <w:pPr>
        <w:pStyle w:val="ConsPlusNonformat"/>
        <w:jc w:val="both"/>
      </w:pPr>
      <w:r>
        <w:t xml:space="preserve">                        ___________________________"</w:t>
      </w:r>
    </w:p>
    <w:p w:rsidR="004F0734" w:rsidRDefault="004F0734">
      <w:pPr>
        <w:pStyle w:val="ConsPlusNonformat"/>
        <w:jc w:val="both"/>
      </w:pPr>
      <w:r>
        <w:t xml:space="preserve">                                 (подпись)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right"/>
        <w:outlineLvl w:val="0"/>
      </w:pPr>
      <w:r>
        <w:t>Приложение 4</w:t>
      </w:r>
    </w:p>
    <w:p w:rsidR="004F0734" w:rsidRDefault="004F0734">
      <w:pPr>
        <w:pStyle w:val="ConsPlusNormal"/>
        <w:jc w:val="right"/>
      </w:pPr>
      <w:r>
        <w:t>к Постановлению</w:t>
      </w:r>
    </w:p>
    <w:p w:rsidR="004F0734" w:rsidRDefault="004F0734">
      <w:pPr>
        <w:pStyle w:val="ConsPlusNormal"/>
        <w:jc w:val="right"/>
      </w:pPr>
      <w:r>
        <w:t>Администрации муниципального района</w:t>
      </w:r>
    </w:p>
    <w:p w:rsidR="004F0734" w:rsidRDefault="004F0734">
      <w:pPr>
        <w:pStyle w:val="ConsPlusNormal"/>
        <w:jc w:val="right"/>
      </w:pPr>
      <w:r>
        <w:t>от 5 декабря 2024 г. N 1606</w:t>
      </w:r>
    </w:p>
    <w:p w:rsidR="004F0734" w:rsidRDefault="004F0734">
      <w:pPr>
        <w:pStyle w:val="ConsPlusNormal"/>
        <w:jc w:val="right"/>
      </w:pPr>
      <w:r>
        <w:t>"Приложение 5</w:t>
      </w:r>
    </w:p>
    <w:p w:rsidR="004F0734" w:rsidRDefault="004F0734">
      <w:pPr>
        <w:pStyle w:val="ConsPlusNormal"/>
        <w:jc w:val="right"/>
      </w:pPr>
      <w:r>
        <w:t>к Порядку</w:t>
      </w:r>
    </w:p>
    <w:p w:rsidR="004F0734" w:rsidRDefault="004F0734">
      <w:pPr>
        <w:pStyle w:val="ConsPlusNormal"/>
        <w:jc w:val="right"/>
      </w:pPr>
      <w:r>
        <w:t>предоставления субсидий</w:t>
      </w:r>
    </w:p>
    <w:p w:rsidR="004F0734" w:rsidRDefault="004F0734">
      <w:pPr>
        <w:pStyle w:val="ConsPlusNormal"/>
        <w:jc w:val="right"/>
      </w:pPr>
      <w:r>
        <w:t>юридическим лицам (за исключением</w:t>
      </w:r>
    </w:p>
    <w:p w:rsidR="004F0734" w:rsidRDefault="004F0734">
      <w:pPr>
        <w:pStyle w:val="ConsPlusNormal"/>
        <w:jc w:val="right"/>
      </w:pPr>
      <w:r>
        <w:t>государственных (муниципальных)</w:t>
      </w:r>
    </w:p>
    <w:p w:rsidR="004F0734" w:rsidRDefault="004F0734">
      <w:pPr>
        <w:pStyle w:val="ConsPlusNormal"/>
        <w:jc w:val="right"/>
      </w:pPr>
      <w:r>
        <w:lastRenderedPageBreak/>
        <w:t>учреждений) и индивидуальным</w:t>
      </w:r>
    </w:p>
    <w:p w:rsidR="004F0734" w:rsidRDefault="004F0734">
      <w:pPr>
        <w:pStyle w:val="ConsPlusNormal"/>
        <w:jc w:val="right"/>
      </w:pPr>
      <w:r>
        <w:t>предпринимателям, осуществляющим</w:t>
      </w:r>
    </w:p>
    <w:p w:rsidR="004F0734" w:rsidRDefault="004F0734">
      <w:pPr>
        <w:pStyle w:val="ConsPlusNormal"/>
        <w:jc w:val="right"/>
      </w:pPr>
      <w:r>
        <w:t>розничную торговлю продовольственными</w:t>
      </w:r>
    </w:p>
    <w:p w:rsidR="004F0734" w:rsidRDefault="004F0734">
      <w:pPr>
        <w:pStyle w:val="ConsPlusNormal"/>
        <w:jc w:val="right"/>
      </w:pPr>
      <w:r>
        <w:t>товарами на территории</w:t>
      </w:r>
    </w:p>
    <w:p w:rsidR="004F0734" w:rsidRDefault="004F0734">
      <w:pPr>
        <w:pStyle w:val="ConsPlusNormal"/>
        <w:jc w:val="right"/>
      </w:pPr>
      <w:r>
        <w:t>Таймырского Долгано-Ненецкого</w:t>
      </w:r>
    </w:p>
    <w:p w:rsidR="004F0734" w:rsidRDefault="004F0734">
      <w:pPr>
        <w:pStyle w:val="ConsPlusNormal"/>
        <w:jc w:val="right"/>
      </w:pPr>
      <w:r>
        <w:t>муниципального района,</w:t>
      </w:r>
    </w:p>
    <w:p w:rsidR="004F0734" w:rsidRDefault="004F0734">
      <w:pPr>
        <w:pStyle w:val="ConsPlusNormal"/>
        <w:jc w:val="right"/>
      </w:pPr>
      <w:r>
        <w:t>на возмещение части затрат,</w:t>
      </w:r>
    </w:p>
    <w:p w:rsidR="004F0734" w:rsidRDefault="004F0734">
      <w:pPr>
        <w:pStyle w:val="ConsPlusNormal"/>
        <w:jc w:val="right"/>
      </w:pPr>
      <w:r>
        <w:t>связанных с обеспечением населения</w:t>
      </w:r>
    </w:p>
    <w:p w:rsidR="004F0734" w:rsidRDefault="004F0734">
      <w:pPr>
        <w:pStyle w:val="ConsPlusNormal"/>
        <w:jc w:val="right"/>
      </w:pPr>
      <w:r>
        <w:t>продуктами питания и товарами</w:t>
      </w:r>
    </w:p>
    <w:p w:rsidR="004F0734" w:rsidRDefault="004F0734">
      <w:pPr>
        <w:pStyle w:val="ConsPlusNormal"/>
        <w:jc w:val="right"/>
      </w:pPr>
      <w:r>
        <w:t>первой необходимости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Title"/>
        <w:jc w:val="center"/>
      </w:pPr>
      <w:r>
        <w:t>СТАВКИ</w:t>
      </w:r>
    </w:p>
    <w:p w:rsidR="004F0734" w:rsidRDefault="004F0734">
      <w:pPr>
        <w:pStyle w:val="ConsPlusTitle"/>
        <w:jc w:val="center"/>
      </w:pPr>
      <w:r>
        <w:t>СУБСИДИРОВАНИЯ ЧАСТИ ЗАТРАТ, СВЯЗАННЫХ С ОБЕСПЕЧЕНИЕМ</w:t>
      </w:r>
    </w:p>
    <w:p w:rsidR="004F0734" w:rsidRDefault="004F0734">
      <w:pPr>
        <w:pStyle w:val="ConsPlusTitle"/>
        <w:jc w:val="center"/>
      </w:pPr>
      <w:r>
        <w:t>НАСЕЛЕНИЯ ГОРОДСКОГО ПОСЕЛЕНИЯ ДИКСОН И СЕЛА ХАТАНГА</w:t>
      </w:r>
    </w:p>
    <w:p w:rsidR="004F0734" w:rsidRDefault="004F0734">
      <w:pPr>
        <w:pStyle w:val="ConsPlusTitle"/>
        <w:jc w:val="center"/>
      </w:pPr>
      <w:r>
        <w:t>ПРОДУКТАМИ ПИТАНИЯ И ТОВАРАМИ ПЕРВОЙ НЕОБХОДИМОСТИ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sectPr w:rsidR="004F0734" w:rsidSect="00A71A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94"/>
        <w:gridCol w:w="514"/>
        <w:gridCol w:w="1204"/>
        <w:gridCol w:w="1414"/>
        <w:gridCol w:w="1249"/>
        <w:gridCol w:w="1894"/>
        <w:gridCol w:w="1204"/>
        <w:gridCol w:w="1414"/>
      </w:tblGrid>
      <w:tr w:rsidR="004F0734">
        <w:tc>
          <w:tcPr>
            <w:tcW w:w="454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94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4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Ед. изм</w:t>
            </w:r>
          </w:p>
        </w:tc>
        <w:tc>
          <w:tcPr>
            <w:tcW w:w="8379" w:type="dxa"/>
            <w:gridSpan w:val="6"/>
          </w:tcPr>
          <w:p w:rsidR="004F0734" w:rsidRDefault="004F0734">
            <w:pPr>
              <w:pStyle w:val="ConsPlusNormal"/>
              <w:jc w:val="center"/>
            </w:pPr>
            <w:r>
              <w:t>Ставка субсидирования, руб.</w:t>
            </w:r>
          </w:p>
        </w:tc>
      </w:tr>
      <w:tr w:rsidR="004F0734">
        <w:tc>
          <w:tcPr>
            <w:tcW w:w="45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89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51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2618" w:type="dxa"/>
            <w:gridSpan w:val="2"/>
          </w:tcPr>
          <w:p w:rsidR="004F0734" w:rsidRDefault="004F0734">
            <w:pPr>
              <w:pStyle w:val="ConsPlusNormal"/>
              <w:jc w:val="center"/>
            </w:pPr>
            <w:r>
              <w:t>г.п. Диксон</w:t>
            </w:r>
          </w:p>
        </w:tc>
        <w:tc>
          <w:tcPr>
            <w:tcW w:w="5761" w:type="dxa"/>
            <w:gridSpan w:val="4"/>
          </w:tcPr>
          <w:p w:rsidR="004F0734" w:rsidRDefault="004F0734">
            <w:pPr>
              <w:pStyle w:val="ConsPlusNormal"/>
              <w:jc w:val="center"/>
            </w:pPr>
            <w:r>
              <w:t>село Хатанга</w:t>
            </w:r>
          </w:p>
        </w:tc>
      </w:tr>
      <w:tr w:rsidR="004F0734">
        <w:tc>
          <w:tcPr>
            <w:tcW w:w="45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89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51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2618" w:type="dxa"/>
            <w:gridSpan w:val="2"/>
          </w:tcPr>
          <w:p w:rsidR="004F0734" w:rsidRDefault="004F0734">
            <w:pPr>
              <w:pStyle w:val="ConsPlusNormal"/>
              <w:jc w:val="center"/>
            </w:pPr>
            <w:r>
              <w:t>авиатранспортом в межнавигационный период</w:t>
            </w:r>
          </w:p>
        </w:tc>
        <w:tc>
          <w:tcPr>
            <w:tcW w:w="1249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в период летней навигации (водный транспорт)</w:t>
            </w:r>
          </w:p>
        </w:tc>
        <w:tc>
          <w:tcPr>
            <w:tcW w:w="4512" w:type="dxa"/>
            <w:gridSpan w:val="3"/>
          </w:tcPr>
          <w:p w:rsidR="004F0734" w:rsidRDefault="004F0734">
            <w:pPr>
              <w:pStyle w:val="ConsPlusNormal"/>
              <w:jc w:val="center"/>
            </w:pPr>
            <w:r>
              <w:t>в межнавигационный период</w:t>
            </w:r>
          </w:p>
        </w:tc>
      </w:tr>
      <w:tr w:rsidR="004F0734">
        <w:tc>
          <w:tcPr>
            <w:tcW w:w="45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89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51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204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из г. Норильска</w:t>
            </w:r>
          </w:p>
        </w:tc>
        <w:tc>
          <w:tcPr>
            <w:tcW w:w="1414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из г. Красноярска</w:t>
            </w:r>
          </w:p>
        </w:tc>
        <w:tc>
          <w:tcPr>
            <w:tcW w:w="1249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894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автотранспортом</w:t>
            </w:r>
          </w:p>
        </w:tc>
        <w:tc>
          <w:tcPr>
            <w:tcW w:w="2618" w:type="dxa"/>
            <w:gridSpan w:val="2"/>
          </w:tcPr>
          <w:p w:rsidR="004F0734" w:rsidRDefault="004F0734">
            <w:pPr>
              <w:pStyle w:val="ConsPlusNormal"/>
              <w:jc w:val="center"/>
            </w:pPr>
            <w:r>
              <w:t>авиатранспортом</w:t>
            </w:r>
          </w:p>
        </w:tc>
      </w:tr>
      <w:tr w:rsidR="004F0734">
        <w:tc>
          <w:tcPr>
            <w:tcW w:w="45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89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51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20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89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из г. Норильска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из г. Красноярска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1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Мука пшеничная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2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Рис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3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Горох, фасоль &lt;*&gt;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4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Другие крупы (пшено, манная, гречневая, перловая)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5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Хлебные изделия (сухари, бараночные изделия) &lt;*&gt;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6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Макаронные изделия (отечественного производства)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7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Сахар-песок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Печенье (кроме сдобного, без прослоек, глазури), карамель &lt;*&gt;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9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proofErr w:type="gramStart"/>
            <w:r>
              <w:t>Соль</w:t>
            </w:r>
            <w:proofErr w:type="gramEnd"/>
            <w:r>
              <w:t xml:space="preserve"> поваренная пищевая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10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Чай рассыпной, пакетированный &lt;*&gt;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11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Дрожжи хлебопекарные &lt;*&gt;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12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Картофель свежий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117,0 &lt;**&gt;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165,0&lt;**&gt;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13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165,0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14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Морковь свежая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117,0 &lt;**&gt;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165,0&lt;**&gt;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15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Свекла свежая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117,0 &lt;**&gt;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165,0&lt;**&gt;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16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117,0 &lt;**&gt;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165,0&lt;**&gt;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17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Яблоки свежие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165,0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18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Апельсины, мандарины, лимоны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165,0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Сухофрукты (компотная смесь) &lt;*&gt;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20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Мясо кур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165,0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21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Мясо, кроме бескостного (оленина, свинина)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165,0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22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Мясные консервы (говядина тушеная, свинина тушеная)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23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Молоко, молочный напиток (жирностью от 1,5% и более)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л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117,0 &lt;**&gt;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165,0&lt;**&gt;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24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Молоко сухое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25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Молоко сгущенное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26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Сметана, сметанный продукт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165,0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27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Творог, творожный продукт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165,0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л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29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Масло сливочное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165,0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30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Яйца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дес.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124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99,0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31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Яичный порошок&lt;*&gt;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32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Вода питьевая &lt;*&gt;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л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33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Мыло кусковое (туалетное, хозяйственное) &lt;*&gt;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34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СМС (стиральный порошок) &lt;*&gt;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35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</w:pPr>
            <w:r>
              <w:t>Хлорсодержащие чистящие средства &lt;*&gt;</w:t>
            </w:r>
          </w:p>
        </w:tc>
        <w:tc>
          <w:tcPr>
            <w:tcW w:w="514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49" w:type="dxa"/>
          </w:tcPr>
          <w:p w:rsidR="004F0734" w:rsidRDefault="004F073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894" w:type="dxa"/>
          </w:tcPr>
          <w:p w:rsidR="004F0734" w:rsidRDefault="004F0734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20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</w:tbl>
    <w:p w:rsidR="004F0734" w:rsidRDefault="004F0734">
      <w:pPr>
        <w:pStyle w:val="ConsPlusNormal"/>
        <w:sectPr w:rsidR="004F073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ind w:firstLine="540"/>
        <w:jc w:val="both"/>
      </w:pPr>
      <w:r>
        <w:t>--------------------------------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&lt;*&gt; Для поселков с.п. Хатанга.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&lt;**&gt; Субсидирование не осуществляется в сентябре - октябре."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right"/>
        <w:outlineLvl w:val="0"/>
      </w:pPr>
      <w:r>
        <w:t>Приложение 5</w:t>
      </w:r>
    </w:p>
    <w:p w:rsidR="004F0734" w:rsidRDefault="004F0734">
      <w:pPr>
        <w:pStyle w:val="ConsPlusNormal"/>
        <w:jc w:val="right"/>
      </w:pPr>
      <w:r>
        <w:t>к Постановлению</w:t>
      </w:r>
    </w:p>
    <w:p w:rsidR="004F0734" w:rsidRDefault="004F0734">
      <w:pPr>
        <w:pStyle w:val="ConsPlusNormal"/>
        <w:jc w:val="right"/>
      </w:pPr>
      <w:r>
        <w:t>Администрации муниципального района</w:t>
      </w:r>
    </w:p>
    <w:p w:rsidR="004F0734" w:rsidRDefault="004F0734">
      <w:pPr>
        <w:pStyle w:val="ConsPlusNormal"/>
        <w:jc w:val="right"/>
      </w:pPr>
      <w:r>
        <w:t>от 5 декабря 2024 г. N 1606</w:t>
      </w:r>
    </w:p>
    <w:p w:rsidR="004F0734" w:rsidRDefault="004F0734">
      <w:pPr>
        <w:pStyle w:val="ConsPlusNormal"/>
        <w:jc w:val="right"/>
      </w:pPr>
      <w:r>
        <w:t>"Приложение 6</w:t>
      </w:r>
    </w:p>
    <w:p w:rsidR="004F0734" w:rsidRDefault="004F0734">
      <w:pPr>
        <w:pStyle w:val="ConsPlusNormal"/>
        <w:jc w:val="right"/>
      </w:pPr>
      <w:r>
        <w:t>к Порядку</w:t>
      </w:r>
    </w:p>
    <w:p w:rsidR="004F0734" w:rsidRDefault="004F0734">
      <w:pPr>
        <w:pStyle w:val="ConsPlusNormal"/>
        <w:jc w:val="right"/>
      </w:pPr>
      <w:r>
        <w:t>предоставления субсидий</w:t>
      </w:r>
    </w:p>
    <w:p w:rsidR="004F0734" w:rsidRDefault="004F0734">
      <w:pPr>
        <w:pStyle w:val="ConsPlusNormal"/>
        <w:jc w:val="right"/>
      </w:pPr>
      <w:r>
        <w:t>юридическим лицам (за исключением</w:t>
      </w:r>
    </w:p>
    <w:p w:rsidR="004F0734" w:rsidRDefault="004F0734">
      <w:pPr>
        <w:pStyle w:val="ConsPlusNormal"/>
        <w:jc w:val="right"/>
      </w:pPr>
      <w:r>
        <w:t>государственных (муниципальных)</w:t>
      </w:r>
    </w:p>
    <w:p w:rsidR="004F0734" w:rsidRDefault="004F0734">
      <w:pPr>
        <w:pStyle w:val="ConsPlusNormal"/>
        <w:jc w:val="right"/>
      </w:pPr>
      <w:r>
        <w:t>учреждений) и индивидуальным</w:t>
      </w:r>
    </w:p>
    <w:p w:rsidR="004F0734" w:rsidRDefault="004F0734">
      <w:pPr>
        <w:pStyle w:val="ConsPlusNormal"/>
        <w:jc w:val="right"/>
      </w:pPr>
      <w:r>
        <w:t>предпринимателям, осуществляющим</w:t>
      </w:r>
    </w:p>
    <w:p w:rsidR="004F0734" w:rsidRDefault="004F0734">
      <w:pPr>
        <w:pStyle w:val="ConsPlusNormal"/>
        <w:jc w:val="right"/>
      </w:pPr>
      <w:r>
        <w:t>розничную торговлю продовольственными</w:t>
      </w:r>
    </w:p>
    <w:p w:rsidR="004F0734" w:rsidRDefault="004F0734">
      <w:pPr>
        <w:pStyle w:val="ConsPlusNormal"/>
        <w:jc w:val="right"/>
      </w:pPr>
      <w:r>
        <w:t>товарами на территории</w:t>
      </w:r>
    </w:p>
    <w:p w:rsidR="004F0734" w:rsidRDefault="004F0734">
      <w:pPr>
        <w:pStyle w:val="ConsPlusNormal"/>
        <w:jc w:val="right"/>
      </w:pPr>
      <w:r>
        <w:t>Таймырского Долгано-Ненецкого</w:t>
      </w:r>
    </w:p>
    <w:p w:rsidR="004F0734" w:rsidRDefault="004F0734">
      <w:pPr>
        <w:pStyle w:val="ConsPlusNormal"/>
        <w:jc w:val="right"/>
      </w:pPr>
      <w:r>
        <w:t>муниципального района,</w:t>
      </w:r>
    </w:p>
    <w:p w:rsidR="004F0734" w:rsidRDefault="004F0734">
      <w:pPr>
        <w:pStyle w:val="ConsPlusNormal"/>
        <w:jc w:val="right"/>
      </w:pPr>
      <w:r>
        <w:t>на возмещение части затрат,</w:t>
      </w:r>
    </w:p>
    <w:p w:rsidR="004F0734" w:rsidRDefault="004F0734">
      <w:pPr>
        <w:pStyle w:val="ConsPlusNormal"/>
        <w:jc w:val="right"/>
      </w:pPr>
      <w:r>
        <w:t>связанных с обеспечением населения</w:t>
      </w:r>
    </w:p>
    <w:p w:rsidR="004F0734" w:rsidRDefault="004F0734">
      <w:pPr>
        <w:pStyle w:val="ConsPlusNormal"/>
        <w:jc w:val="right"/>
      </w:pPr>
      <w:r>
        <w:t>продуктами питания и товарами</w:t>
      </w:r>
    </w:p>
    <w:p w:rsidR="004F0734" w:rsidRDefault="004F0734">
      <w:pPr>
        <w:pStyle w:val="ConsPlusNormal"/>
        <w:jc w:val="right"/>
      </w:pPr>
      <w:r>
        <w:t>первой необходимости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Title"/>
        <w:jc w:val="center"/>
      </w:pPr>
      <w:r>
        <w:t>СТАВКИ</w:t>
      </w:r>
    </w:p>
    <w:p w:rsidR="004F0734" w:rsidRDefault="004F0734">
      <w:pPr>
        <w:pStyle w:val="ConsPlusTitle"/>
        <w:jc w:val="center"/>
      </w:pPr>
      <w:r>
        <w:t>СУБСИДИРОВАНИЯ ЧАСТИ ЗАТРАТ, СВЯЗАННЫХ С ОБЕСПЕЧЕНИЕМ</w:t>
      </w:r>
    </w:p>
    <w:p w:rsidR="004F0734" w:rsidRDefault="004F0734">
      <w:pPr>
        <w:pStyle w:val="ConsPlusTitle"/>
        <w:jc w:val="center"/>
      </w:pPr>
      <w:r>
        <w:t>НАСЕЛЕНИЯ ПОСЕЛКОВ СЕЛЬСКОГО ПОСЕЛЕНИЯ ХАТАНГА ПРОДУКТАМИ</w:t>
      </w:r>
    </w:p>
    <w:p w:rsidR="004F0734" w:rsidRDefault="004F0734">
      <w:pPr>
        <w:pStyle w:val="ConsPlusTitle"/>
        <w:jc w:val="center"/>
      </w:pPr>
      <w:r>
        <w:t>ПИТАНИЯ И ТОВАРАМИ ПЕРВОЙ НЕОБХОДИМОСТИ, ПРИ ИХ ДОСТАВКЕ</w:t>
      </w:r>
    </w:p>
    <w:p w:rsidR="004F0734" w:rsidRDefault="004F0734">
      <w:pPr>
        <w:pStyle w:val="ConsPlusTitle"/>
        <w:jc w:val="center"/>
      </w:pPr>
      <w:r>
        <w:t>ОТ СЕЛА ХАТАНГА ДО ПОСЕЛКОВ</w:t>
      </w:r>
    </w:p>
    <w:p w:rsidR="004F0734" w:rsidRDefault="004F07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983"/>
        <w:gridCol w:w="1983"/>
      </w:tblGrid>
      <w:tr w:rsidR="004F0734">
        <w:tc>
          <w:tcPr>
            <w:tcW w:w="567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Наименование сельских населенных пунктов, расположенных на территории с.п. Хатанга</w:t>
            </w:r>
          </w:p>
        </w:tc>
        <w:tc>
          <w:tcPr>
            <w:tcW w:w="3966" w:type="dxa"/>
            <w:gridSpan w:val="2"/>
          </w:tcPr>
          <w:p w:rsidR="004F0734" w:rsidRDefault="004F0734">
            <w:pPr>
              <w:pStyle w:val="ConsPlusNormal"/>
              <w:jc w:val="center"/>
            </w:pPr>
            <w:r>
              <w:t>Средневзвешенная ставка субсидирования</w:t>
            </w:r>
          </w:p>
        </w:tc>
      </w:tr>
      <w:tr w:rsidR="004F0734">
        <w:tc>
          <w:tcPr>
            <w:tcW w:w="567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4535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руб./кг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руб./десяток</w:t>
            </w:r>
          </w:p>
        </w:tc>
      </w:tr>
      <w:tr w:rsidR="004F0734">
        <w:tc>
          <w:tcPr>
            <w:tcW w:w="567" w:type="dxa"/>
          </w:tcPr>
          <w:p w:rsidR="004F0734" w:rsidRDefault="004F0734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4F0734" w:rsidRDefault="004F0734">
            <w:pPr>
              <w:pStyle w:val="ConsPlusNormal"/>
            </w:pPr>
            <w:r>
              <w:t>Катырык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21,6</w:t>
            </w:r>
          </w:p>
        </w:tc>
      </w:tr>
      <w:tr w:rsidR="004F0734">
        <w:tc>
          <w:tcPr>
            <w:tcW w:w="567" w:type="dxa"/>
          </w:tcPr>
          <w:p w:rsidR="004F0734" w:rsidRDefault="004F0734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4F0734" w:rsidRDefault="004F0734">
            <w:pPr>
              <w:pStyle w:val="ConsPlusNormal"/>
            </w:pPr>
            <w:r>
              <w:t>Хета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18,8</w:t>
            </w:r>
          </w:p>
        </w:tc>
      </w:tr>
      <w:tr w:rsidR="004F0734">
        <w:tc>
          <w:tcPr>
            <w:tcW w:w="567" w:type="dxa"/>
          </w:tcPr>
          <w:p w:rsidR="004F0734" w:rsidRDefault="004F0734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4F0734" w:rsidRDefault="004F0734">
            <w:pPr>
              <w:pStyle w:val="ConsPlusNormal"/>
            </w:pPr>
            <w:r>
              <w:t>Новая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9,9</w:t>
            </w:r>
          </w:p>
        </w:tc>
      </w:tr>
      <w:tr w:rsidR="004F0734">
        <w:tc>
          <w:tcPr>
            <w:tcW w:w="567" w:type="dxa"/>
          </w:tcPr>
          <w:p w:rsidR="004F0734" w:rsidRDefault="004F0734">
            <w:pPr>
              <w:pStyle w:val="ConsPlusNormal"/>
            </w:pPr>
            <w:r>
              <w:t>4</w:t>
            </w:r>
          </w:p>
        </w:tc>
        <w:tc>
          <w:tcPr>
            <w:tcW w:w="4535" w:type="dxa"/>
          </w:tcPr>
          <w:p w:rsidR="004F0734" w:rsidRDefault="004F0734">
            <w:pPr>
              <w:pStyle w:val="ConsPlusNormal"/>
            </w:pPr>
            <w:r>
              <w:t>Кресты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3,3</w:t>
            </w:r>
          </w:p>
        </w:tc>
      </w:tr>
      <w:tr w:rsidR="004F0734">
        <w:tc>
          <w:tcPr>
            <w:tcW w:w="567" w:type="dxa"/>
          </w:tcPr>
          <w:p w:rsidR="004F0734" w:rsidRDefault="004F0734">
            <w:pPr>
              <w:pStyle w:val="ConsPlusNormal"/>
            </w:pPr>
            <w:r>
              <w:t>5</w:t>
            </w:r>
          </w:p>
        </w:tc>
        <w:tc>
          <w:tcPr>
            <w:tcW w:w="4535" w:type="dxa"/>
          </w:tcPr>
          <w:p w:rsidR="004F0734" w:rsidRDefault="004F0734">
            <w:pPr>
              <w:pStyle w:val="ConsPlusNormal"/>
            </w:pPr>
            <w:r>
              <w:t>Жданиха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4,0</w:t>
            </w:r>
          </w:p>
        </w:tc>
      </w:tr>
      <w:tr w:rsidR="004F0734">
        <w:tc>
          <w:tcPr>
            <w:tcW w:w="567" w:type="dxa"/>
          </w:tcPr>
          <w:p w:rsidR="004F0734" w:rsidRDefault="004F0734">
            <w:pPr>
              <w:pStyle w:val="ConsPlusNormal"/>
            </w:pPr>
            <w:r>
              <w:t>6</w:t>
            </w:r>
          </w:p>
        </w:tc>
        <w:tc>
          <w:tcPr>
            <w:tcW w:w="4535" w:type="dxa"/>
          </w:tcPr>
          <w:p w:rsidR="004F0734" w:rsidRDefault="004F0734">
            <w:pPr>
              <w:pStyle w:val="ConsPlusNormal"/>
            </w:pPr>
            <w:r>
              <w:t>Новорыбная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21,6</w:t>
            </w:r>
          </w:p>
        </w:tc>
      </w:tr>
      <w:tr w:rsidR="004F0734">
        <w:tc>
          <w:tcPr>
            <w:tcW w:w="567" w:type="dxa"/>
          </w:tcPr>
          <w:p w:rsidR="004F0734" w:rsidRDefault="004F0734">
            <w:pPr>
              <w:pStyle w:val="ConsPlusNormal"/>
            </w:pPr>
            <w:r>
              <w:t>7</w:t>
            </w:r>
          </w:p>
        </w:tc>
        <w:tc>
          <w:tcPr>
            <w:tcW w:w="4535" w:type="dxa"/>
          </w:tcPr>
          <w:p w:rsidR="004F0734" w:rsidRDefault="004F0734">
            <w:pPr>
              <w:pStyle w:val="ConsPlusNormal"/>
            </w:pPr>
            <w:r>
              <w:t>Сындасско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31,1</w:t>
            </w:r>
          </w:p>
        </w:tc>
      </w:tr>
      <w:tr w:rsidR="004F0734">
        <w:tc>
          <w:tcPr>
            <w:tcW w:w="567" w:type="dxa"/>
          </w:tcPr>
          <w:p w:rsidR="004F0734" w:rsidRDefault="004F0734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4535" w:type="dxa"/>
          </w:tcPr>
          <w:p w:rsidR="004F0734" w:rsidRDefault="004F0734">
            <w:pPr>
              <w:pStyle w:val="ConsPlusNormal"/>
            </w:pPr>
            <w:r>
              <w:t>Попигай &lt;*&gt;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1983" w:type="dxa"/>
          </w:tcPr>
          <w:p w:rsidR="004F0734" w:rsidRDefault="004F0734">
            <w:pPr>
              <w:pStyle w:val="ConsPlusNormal"/>
              <w:jc w:val="center"/>
            </w:pPr>
            <w:r>
              <w:t>29,5</w:t>
            </w:r>
          </w:p>
        </w:tc>
      </w:tr>
    </w:tbl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ind w:firstLine="540"/>
        <w:jc w:val="both"/>
      </w:pPr>
      <w:r>
        <w:t>--------------------------------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&lt;*&gt; От села Хатанга, с территории Республики Саха (Якутия)."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right"/>
        <w:outlineLvl w:val="0"/>
      </w:pPr>
      <w:r>
        <w:t>Приложение 6</w:t>
      </w:r>
    </w:p>
    <w:p w:rsidR="004F0734" w:rsidRDefault="004F0734">
      <w:pPr>
        <w:pStyle w:val="ConsPlusNormal"/>
        <w:jc w:val="right"/>
      </w:pPr>
      <w:r>
        <w:t>к Постановлению</w:t>
      </w:r>
    </w:p>
    <w:p w:rsidR="004F0734" w:rsidRDefault="004F0734">
      <w:pPr>
        <w:pStyle w:val="ConsPlusNormal"/>
        <w:jc w:val="right"/>
      </w:pPr>
      <w:r>
        <w:t>Администрации муниципального района</w:t>
      </w:r>
    </w:p>
    <w:p w:rsidR="004F0734" w:rsidRDefault="004F0734">
      <w:pPr>
        <w:pStyle w:val="ConsPlusNormal"/>
        <w:jc w:val="right"/>
      </w:pPr>
      <w:r>
        <w:t>от 5 декабря 2024 г. N 1606</w:t>
      </w:r>
    </w:p>
    <w:p w:rsidR="004F0734" w:rsidRDefault="004F0734">
      <w:pPr>
        <w:pStyle w:val="ConsPlusNormal"/>
        <w:jc w:val="right"/>
      </w:pPr>
      <w:r>
        <w:t>"Приложение 7</w:t>
      </w:r>
    </w:p>
    <w:p w:rsidR="004F0734" w:rsidRDefault="004F0734">
      <w:pPr>
        <w:pStyle w:val="ConsPlusNormal"/>
        <w:jc w:val="right"/>
      </w:pPr>
      <w:r>
        <w:t>к Порядку</w:t>
      </w:r>
    </w:p>
    <w:p w:rsidR="004F0734" w:rsidRDefault="004F0734">
      <w:pPr>
        <w:pStyle w:val="ConsPlusNormal"/>
        <w:jc w:val="right"/>
      </w:pPr>
      <w:r>
        <w:t>предоставления субсидий</w:t>
      </w:r>
    </w:p>
    <w:p w:rsidR="004F0734" w:rsidRDefault="004F0734">
      <w:pPr>
        <w:pStyle w:val="ConsPlusNormal"/>
        <w:jc w:val="right"/>
      </w:pPr>
      <w:r>
        <w:t>юридическим лицам (за исключением</w:t>
      </w:r>
    </w:p>
    <w:p w:rsidR="004F0734" w:rsidRDefault="004F0734">
      <w:pPr>
        <w:pStyle w:val="ConsPlusNormal"/>
        <w:jc w:val="right"/>
      </w:pPr>
      <w:r>
        <w:t>государственных (муниципальных)</w:t>
      </w:r>
    </w:p>
    <w:p w:rsidR="004F0734" w:rsidRDefault="004F0734">
      <w:pPr>
        <w:pStyle w:val="ConsPlusNormal"/>
        <w:jc w:val="right"/>
      </w:pPr>
      <w:r>
        <w:t>учреждений) и индивидуальным</w:t>
      </w:r>
    </w:p>
    <w:p w:rsidR="004F0734" w:rsidRDefault="004F0734">
      <w:pPr>
        <w:pStyle w:val="ConsPlusNormal"/>
        <w:jc w:val="right"/>
      </w:pPr>
      <w:r>
        <w:t>предпринимателям, осуществляющим</w:t>
      </w:r>
    </w:p>
    <w:p w:rsidR="004F0734" w:rsidRDefault="004F0734">
      <w:pPr>
        <w:pStyle w:val="ConsPlusNormal"/>
        <w:jc w:val="right"/>
      </w:pPr>
      <w:r>
        <w:t>розничную торговлю продовольственными</w:t>
      </w:r>
    </w:p>
    <w:p w:rsidR="004F0734" w:rsidRDefault="004F0734">
      <w:pPr>
        <w:pStyle w:val="ConsPlusNormal"/>
        <w:jc w:val="right"/>
      </w:pPr>
      <w:r>
        <w:t>товарами на территории</w:t>
      </w:r>
    </w:p>
    <w:p w:rsidR="004F0734" w:rsidRDefault="004F0734">
      <w:pPr>
        <w:pStyle w:val="ConsPlusNormal"/>
        <w:jc w:val="right"/>
      </w:pPr>
      <w:r>
        <w:t>Таймырского Долгано-Ненецкого</w:t>
      </w:r>
    </w:p>
    <w:p w:rsidR="004F0734" w:rsidRDefault="004F0734">
      <w:pPr>
        <w:pStyle w:val="ConsPlusNormal"/>
        <w:jc w:val="right"/>
      </w:pPr>
      <w:r>
        <w:t>муниципального района,</w:t>
      </w:r>
    </w:p>
    <w:p w:rsidR="004F0734" w:rsidRDefault="004F0734">
      <w:pPr>
        <w:pStyle w:val="ConsPlusNormal"/>
        <w:jc w:val="right"/>
      </w:pPr>
      <w:r>
        <w:t>на возмещение части затрат,</w:t>
      </w:r>
    </w:p>
    <w:p w:rsidR="004F0734" w:rsidRDefault="004F0734">
      <w:pPr>
        <w:pStyle w:val="ConsPlusNormal"/>
        <w:jc w:val="right"/>
      </w:pPr>
      <w:r>
        <w:t>связанных с обеспечением населения</w:t>
      </w:r>
    </w:p>
    <w:p w:rsidR="004F0734" w:rsidRDefault="004F0734">
      <w:pPr>
        <w:pStyle w:val="ConsPlusNormal"/>
        <w:jc w:val="right"/>
      </w:pPr>
      <w:r>
        <w:t>продуктами питания и товарами</w:t>
      </w:r>
    </w:p>
    <w:p w:rsidR="004F0734" w:rsidRDefault="004F0734">
      <w:pPr>
        <w:pStyle w:val="ConsPlusNormal"/>
        <w:jc w:val="right"/>
      </w:pPr>
      <w:r>
        <w:t>первой необходимости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center"/>
      </w:pPr>
      <w:r>
        <w:t>РАСЧЕТ</w:t>
      </w:r>
    </w:p>
    <w:p w:rsidR="004F0734" w:rsidRDefault="004F0734">
      <w:pPr>
        <w:pStyle w:val="ConsPlusNormal"/>
        <w:jc w:val="center"/>
      </w:pPr>
      <w:r>
        <w:t>размера субсидии на возмещение части затрат, связанных</w:t>
      </w:r>
    </w:p>
    <w:p w:rsidR="004F0734" w:rsidRDefault="004F0734">
      <w:pPr>
        <w:pStyle w:val="ConsPlusNormal"/>
        <w:jc w:val="center"/>
      </w:pPr>
      <w:r>
        <w:t>с обеспечением населения городского поселения Диксон и села</w:t>
      </w:r>
    </w:p>
    <w:p w:rsidR="004F0734" w:rsidRDefault="004F0734">
      <w:pPr>
        <w:pStyle w:val="ConsPlusNormal"/>
        <w:jc w:val="center"/>
      </w:pPr>
      <w:r>
        <w:t>Хатанга продуктами питания и товарами первой необходимости</w:t>
      </w:r>
    </w:p>
    <w:p w:rsidR="004F0734" w:rsidRDefault="004F0734">
      <w:pPr>
        <w:pStyle w:val="ConsPlusNormal"/>
        <w:jc w:val="center"/>
      </w:pPr>
      <w:r>
        <w:t>по ценам с учетом ставки субсидирования</w:t>
      </w:r>
    </w:p>
    <w:p w:rsidR="004F0734" w:rsidRDefault="004F0734">
      <w:pPr>
        <w:pStyle w:val="ConsPlusNormal"/>
        <w:jc w:val="center"/>
      </w:pPr>
      <w:r>
        <w:t>___________________________________________________________</w:t>
      </w:r>
    </w:p>
    <w:p w:rsidR="004F0734" w:rsidRDefault="004F0734">
      <w:pPr>
        <w:pStyle w:val="ConsPlusNormal"/>
        <w:jc w:val="center"/>
      </w:pPr>
      <w:r>
        <w:t>(наименование населенного пункта)</w:t>
      </w:r>
    </w:p>
    <w:p w:rsidR="004F0734" w:rsidRDefault="004F0734">
      <w:pPr>
        <w:pStyle w:val="ConsPlusNormal"/>
        <w:jc w:val="center"/>
      </w:pPr>
      <w:r>
        <w:t>__________________________________________________</w:t>
      </w:r>
    </w:p>
    <w:p w:rsidR="004F0734" w:rsidRDefault="004F0734">
      <w:pPr>
        <w:pStyle w:val="ConsPlusNormal"/>
        <w:jc w:val="center"/>
      </w:pPr>
      <w:r>
        <w:t>(получатель субсидий)</w:t>
      </w: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sectPr w:rsidR="004F073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99"/>
        <w:gridCol w:w="589"/>
        <w:gridCol w:w="1954"/>
        <w:gridCol w:w="1789"/>
        <w:gridCol w:w="1489"/>
        <w:gridCol w:w="1699"/>
        <w:gridCol w:w="1294"/>
        <w:gridCol w:w="1699"/>
        <w:gridCol w:w="1849"/>
      </w:tblGrid>
      <w:tr w:rsidR="004F0734">
        <w:tc>
          <w:tcPr>
            <w:tcW w:w="454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99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Наименование продуктов питания, товаров первой необходимости &lt;*&gt;</w:t>
            </w:r>
          </w:p>
        </w:tc>
        <w:tc>
          <w:tcPr>
            <w:tcW w:w="589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Ед. изм. (кг, л, дес.)</w:t>
            </w:r>
          </w:p>
        </w:tc>
        <w:tc>
          <w:tcPr>
            <w:tcW w:w="5232" w:type="dxa"/>
            <w:gridSpan w:val="3"/>
          </w:tcPr>
          <w:p w:rsidR="004F0734" w:rsidRDefault="004F0734">
            <w:pPr>
              <w:pStyle w:val="ConsPlusNormal"/>
              <w:jc w:val="center"/>
            </w:pPr>
            <w:r>
              <w:t>Расчет субсидии</w:t>
            </w:r>
          </w:p>
        </w:tc>
        <w:tc>
          <w:tcPr>
            <w:tcW w:w="6541" w:type="dxa"/>
            <w:gridSpan w:val="4"/>
          </w:tcPr>
          <w:p w:rsidR="004F0734" w:rsidRDefault="004F0734">
            <w:pPr>
              <w:pStyle w:val="ConsPlusNormal"/>
              <w:jc w:val="center"/>
            </w:pPr>
            <w:r>
              <w:t>Информация о формировании цены реализации</w:t>
            </w:r>
          </w:p>
        </w:tc>
      </w:tr>
      <w:tr w:rsidR="004F0734">
        <w:tc>
          <w:tcPr>
            <w:tcW w:w="454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699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589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954" w:type="dxa"/>
          </w:tcPr>
          <w:p w:rsidR="004F0734" w:rsidRDefault="004F0734">
            <w:pPr>
              <w:pStyle w:val="ConsPlusNormal"/>
              <w:jc w:val="center"/>
            </w:pPr>
            <w:r>
              <w:t>объем продуктов питания, товаров первой необходимости, фактически доставленный, оприходованный, для реализации населению &lt;*&gt;</w:t>
            </w:r>
          </w:p>
        </w:tc>
        <w:tc>
          <w:tcPr>
            <w:tcW w:w="1789" w:type="dxa"/>
          </w:tcPr>
          <w:p w:rsidR="004F0734" w:rsidRDefault="004F0734">
            <w:pPr>
              <w:pStyle w:val="ConsPlusNormal"/>
              <w:jc w:val="center"/>
            </w:pPr>
            <w:r>
              <w:t>ставка субсидирования в расчете на 1 единицу продуктов питания, товаров первой необходимости &lt;*&gt;, рублей</w:t>
            </w:r>
          </w:p>
        </w:tc>
        <w:tc>
          <w:tcPr>
            <w:tcW w:w="1489" w:type="dxa"/>
          </w:tcPr>
          <w:p w:rsidR="004F0734" w:rsidRDefault="004F0734">
            <w:pPr>
              <w:pStyle w:val="ConsPlusNormal"/>
              <w:jc w:val="center"/>
            </w:pPr>
            <w:r>
              <w:t>сумма субсидии к возмещению, рублей (гр. 4 x гр. 5)</w:t>
            </w:r>
          </w:p>
        </w:tc>
        <w:tc>
          <w:tcPr>
            <w:tcW w:w="1699" w:type="dxa"/>
          </w:tcPr>
          <w:p w:rsidR="004F0734" w:rsidRDefault="004F0734">
            <w:pPr>
              <w:pStyle w:val="ConsPlusNormal"/>
              <w:jc w:val="center"/>
            </w:pPr>
            <w:r>
              <w:t>закупочная цена на 1 единицу продуктов питания, товаров первой необходимости &lt;*&gt;, рублей</w:t>
            </w:r>
          </w:p>
        </w:tc>
        <w:tc>
          <w:tcPr>
            <w:tcW w:w="1294" w:type="dxa"/>
          </w:tcPr>
          <w:p w:rsidR="004F0734" w:rsidRDefault="004F0734">
            <w:pPr>
              <w:pStyle w:val="ConsPlusNormal"/>
              <w:jc w:val="center"/>
            </w:pPr>
            <w:r>
              <w:t>надбавка к закупочной цене, рублей</w:t>
            </w:r>
          </w:p>
        </w:tc>
        <w:tc>
          <w:tcPr>
            <w:tcW w:w="1699" w:type="dxa"/>
          </w:tcPr>
          <w:p w:rsidR="004F0734" w:rsidRDefault="004F0734">
            <w:pPr>
              <w:pStyle w:val="ConsPlusNormal"/>
              <w:jc w:val="center"/>
            </w:pPr>
            <w:r>
              <w:t>Транспортные расходы на 1 единицу продуктов питания, товаров первой необходимости &lt;*&gt;, рублей</w:t>
            </w:r>
          </w:p>
        </w:tc>
        <w:tc>
          <w:tcPr>
            <w:tcW w:w="1849" w:type="dxa"/>
          </w:tcPr>
          <w:p w:rsidR="004F0734" w:rsidRDefault="004F0734">
            <w:pPr>
              <w:pStyle w:val="ConsPlusNormal"/>
              <w:jc w:val="center"/>
            </w:pPr>
            <w:r>
              <w:t>цена реализации с учетом ставки субсидирования, рублей (гр. 7 + гр. 8 + гр. 9 - гр. 5)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4F0734" w:rsidRDefault="004F07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" w:type="dxa"/>
          </w:tcPr>
          <w:p w:rsidR="004F0734" w:rsidRDefault="004F07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54" w:type="dxa"/>
          </w:tcPr>
          <w:p w:rsidR="004F0734" w:rsidRDefault="004F07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89" w:type="dxa"/>
          </w:tcPr>
          <w:p w:rsidR="004F0734" w:rsidRDefault="004F07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9" w:type="dxa"/>
          </w:tcPr>
          <w:p w:rsidR="004F0734" w:rsidRDefault="004F07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9" w:type="dxa"/>
          </w:tcPr>
          <w:p w:rsidR="004F0734" w:rsidRDefault="004F07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4" w:type="dxa"/>
          </w:tcPr>
          <w:p w:rsidR="004F0734" w:rsidRDefault="004F07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99" w:type="dxa"/>
          </w:tcPr>
          <w:p w:rsidR="004F0734" w:rsidRDefault="004F07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9" w:type="dxa"/>
          </w:tcPr>
          <w:p w:rsidR="004F0734" w:rsidRDefault="004F0734">
            <w:pPr>
              <w:pStyle w:val="ConsPlusNormal"/>
              <w:jc w:val="center"/>
            </w:pPr>
            <w:r>
              <w:t>10</w:t>
            </w: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1</w:t>
            </w:r>
          </w:p>
        </w:tc>
        <w:tc>
          <w:tcPr>
            <w:tcW w:w="169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58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95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8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8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9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9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9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849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454" w:type="dxa"/>
          </w:tcPr>
          <w:p w:rsidR="004F0734" w:rsidRDefault="004F0734">
            <w:pPr>
              <w:pStyle w:val="ConsPlusNormal"/>
            </w:pPr>
            <w:r>
              <w:t>...</w:t>
            </w:r>
          </w:p>
        </w:tc>
        <w:tc>
          <w:tcPr>
            <w:tcW w:w="169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58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95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8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8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9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9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9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849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2153" w:type="dxa"/>
            <w:gridSpan w:val="2"/>
          </w:tcPr>
          <w:p w:rsidR="004F0734" w:rsidRDefault="004F0734">
            <w:pPr>
              <w:pStyle w:val="ConsPlusNormal"/>
            </w:pPr>
            <w:r>
              <w:t>Итого</w:t>
            </w:r>
          </w:p>
        </w:tc>
        <w:tc>
          <w:tcPr>
            <w:tcW w:w="589" w:type="dxa"/>
          </w:tcPr>
          <w:p w:rsidR="004F0734" w:rsidRDefault="004F0734">
            <w:pPr>
              <w:pStyle w:val="ConsPlusNormal"/>
            </w:pPr>
            <w:r>
              <w:t>кг</w:t>
            </w:r>
          </w:p>
        </w:tc>
        <w:tc>
          <w:tcPr>
            <w:tcW w:w="195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89" w:type="dxa"/>
          </w:tcPr>
          <w:p w:rsidR="004F0734" w:rsidRDefault="004F073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8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99" w:type="dxa"/>
          </w:tcPr>
          <w:p w:rsidR="004F0734" w:rsidRDefault="004F073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94" w:type="dxa"/>
          </w:tcPr>
          <w:p w:rsidR="004F0734" w:rsidRDefault="004F073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99" w:type="dxa"/>
          </w:tcPr>
          <w:p w:rsidR="004F0734" w:rsidRDefault="004F073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49" w:type="dxa"/>
          </w:tcPr>
          <w:p w:rsidR="004F0734" w:rsidRDefault="004F0734">
            <w:pPr>
              <w:pStyle w:val="ConsPlusNormal"/>
              <w:jc w:val="center"/>
            </w:pPr>
            <w:r>
              <w:t>х</w:t>
            </w:r>
          </w:p>
        </w:tc>
      </w:tr>
    </w:tbl>
    <w:p w:rsidR="004F0734" w:rsidRDefault="004F0734">
      <w:pPr>
        <w:pStyle w:val="ConsPlusNormal"/>
        <w:sectPr w:rsidR="004F073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ind w:firstLine="540"/>
        <w:jc w:val="both"/>
      </w:pPr>
      <w:r>
        <w:t>--------------------------------</w:t>
      </w:r>
    </w:p>
    <w:p w:rsidR="004F0734" w:rsidRDefault="004F0734">
      <w:pPr>
        <w:pStyle w:val="ConsPlusNormal"/>
        <w:spacing w:before="220"/>
        <w:ind w:firstLine="540"/>
        <w:jc w:val="both"/>
      </w:pPr>
      <w:r>
        <w:t>&lt;*&gt; Для поселков сельского поселения Хатанга в части товаров первой необходимости.</w:t>
      </w:r>
    </w:p>
    <w:p w:rsidR="004F0734" w:rsidRDefault="004F07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268"/>
      </w:tblGrid>
      <w:tr w:rsidR="004F07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__________________________</w:t>
            </w:r>
          </w:p>
          <w:p w:rsidR="004F0734" w:rsidRDefault="004F0734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_______________</w:t>
            </w:r>
          </w:p>
          <w:p w:rsidR="004F0734" w:rsidRDefault="004F073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4F0734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  <w:p w:rsidR="004F0734" w:rsidRDefault="004F0734">
            <w:pPr>
              <w:pStyle w:val="ConsPlusNormal"/>
              <w:jc w:val="both"/>
            </w:pPr>
            <w:r>
              <w:t>Ответственный исполнитель</w:t>
            </w:r>
          </w:p>
          <w:p w:rsidR="004F0734" w:rsidRDefault="004F0734">
            <w:pPr>
              <w:pStyle w:val="ConsPlusNormal"/>
            </w:pPr>
          </w:p>
          <w:p w:rsidR="004F0734" w:rsidRDefault="004F0734">
            <w:pPr>
              <w:pStyle w:val="ConsPlusNormal"/>
              <w:jc w:val="both"/>
            </w:pPr>
            <w:r>
              <w:t>"__" ________ 202_ год"</w:t>
            </w:r>
          </w:p>
        </w:tc>
      </w:tr>
    </w:tbl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right"/>
        <w:outlineLvl w:val="0"/>
      </w:pPr>
      <w:r>
        <w:t>Приложение 7</w:t>
      </w:r>
    </w:p>
    <w:p w:rsidR="004F0734" w:rsidRDefault="004F0734">
      <w:pPr>
        <w:pStyle w:val="ConsPlusNormal"/>
        <w:jc w:val="right"/>
      </w:pPr>
      <w:r>
        <w:t>к Постановлению</w:t>
      </w:r>
    </w:p>
    <w:p w:rsidR="004F0734" w:rsidRDefault="004F0734">
      <w:pPr>
        <w:pStyle w:val="ConsPlusNormal"/>
        <w:jc w:val="right"/>
      </w:pPr>
      <w:r>
        <w:t>Администрации муниципального района</w:t>
      </w:r>
    </w:p>
    <w:p w:rsidR="004F0734" w:rsidRDefault="004F0734">
      <w:pPr>
        <w:pStyle w:val="ConsPlusNormal"/>
        <w:jc w:val="right"/>
      </w:pPr>
      <w:r>
        <w:t>от 5 декабря 2024 г. N 1606</w:t>
      </w:r>
    </w:p>
    <w:p w:rsidR="004F0734" w:rsidRDefault="004F0734">
      <w:pPr>
        <w:pStyle w:val="ConsPlusNormal"/>
        <w:jc w:val="right"/>
      </w:pPr>
      <w:r>
        <w:t>"Приложение 10</w:t>
      </w:r>
    </w:p>
    <w:p w:rsidR="004F0734" w:rsidRDefault="004F0734">
      <w:pPr>
        <w:pStyle w:val="ConsPlusNormal"/>
        <w:jc w:val="right"/>
      </w:pPr>
      <w:r>
        <w:t>к Порядку</w:t>
      </w:r>
    </w:p>
    <w:p w:rsidR="004F0734" w:rsidRDefault="004F0734">
      <w:pPr>
        <w:pStyle w:val="ConsPlusNormal"/>
        <w:jc w:val="right"/>
      </w:pPr>
      <w:r>
        <w:t>предоставления субсидий</w:t>
      </w:r>
    </w:p>
    <w:p w:rsidR="004F0734" w:rsidRDefault="004F0734">
      <w:pPr>
        <w:pStyle w:val="ConsPlusNormal"/>
        <w:jc w:val="right"/>
      </w:pPr>
      <w:r>
        <w:t>юридическим лицам (за исключением</w:t>
      </w:r>
    </w:p>
    <w:p w:rsidR="004F0734" w:rsidRDefault="004F0734">
      <w:pPr>
        <w:pStyle w:val="ConsPlusNormal"/>
        <w:jc w:val="right"/>
      </w:pPr>
      <w:r>
        <w:t>государственных (муниципальных)</w:t>
      </w:r>
    </w:p>
    <w:p w:rsidR="004F0734" w:rsidRDefault="004F0734">
      <w:pPr>
        <w:pStyle w:val="ConsPlusNormal"/>
        <w:jc w:val="right"/>
      </w:pPr>
      <w:r>
        <w:t>учреждений) и индивидуальным</w:t>
      </w:r>
    </w:p>
    <w:p w:rsidR="004F0734" w:rsidRDefault="004F0734">
      <w:pPr>
        <w:pStyle w:val="ConsPlusNormal"/>
        <w:jc w:val="right"/>
      </w:pPr>
      <w:r>
        <w:t>предпринимателям, осуществляющим</w:t>
      </w:r>
    </w:p>
    <w:p w:rsidR="004F0734" w:rsidRDefault="004F0734">
      <w:pPr>
        <w:pStyle w:val="ConsPlusNormal"/>
        <w:jc w:val="right"/>
      </w:pPr>
      <w:r>
        <w:t>розничную торговлю продовольственными</w:t>
      </w:r>
    </w:p>
    <w:p w:rsidR="004F0734" w:rsidRDefault="004F0734">
      <w:pPr>
        <w:pStyle w:val="ConsPlusNormal"/>
        <w:jc w:val="right"/>
      </w:pPr>
      <w:r>
        <w:t>товарами на территории</w:t>
      </w:r>
    </w:p>
    <w:p w:rsidR="004F0734" w:rsidRDefault="004F0734">
      <w:pPr>
        <w:pStyle w:val="ConsPlusNormal"/>
        <w:jc w:val="right"/>
      </w:pPr>
      <w:r>
        <w:t>Таймырского Долгано-Ненецкого</w:t>
      </w:r>
    </w:p>
    <w:p w:rsidR="004F0734" w:rsidRDefault="004F0734">
      <w:pPr>
        <w:pStyle w:val="ConsPlusNormal"/>
        <w:jc w:val="right"/>
      </w:pPr>
      <w:r>
        <w:t>муниципального района,</w:t>
      </w:r>
    </w:p>
    <w:p w:rsidR="004F0734" w:rsidRDefault="004F0734">
      <w:pPr>
        <w:pStyle w:val="ConsPlusNormal"/>
        <w:jc w:val="right"/>
      </w:pPr>
      <w:r>
        <w:t>на возмещение части затрат,</w:t>
      </w:r>
    </w:p>
    <w:p w:rsidR="004F0734" w:rsidRDefault="004F0734">
      <w:pPr>
        <w:pStyle w:val="ConsPlusNormal"/>
        <w:jc w:val="right"/>
      </w:pPr>
      <w:r>
        <w:t>связанных с обеспечением населения</w:t>
      </w:r>
    </w:p>
    <w:p w:rsidR="004F0734" w:rsidRDefault="004F0734">
      <w:pPr>
        <w:pStyle w:val="ConsPlusNormal"/>
        <w:jc w:val="right"/>
      </w:pPr>
      <w:r>
        <w:t>продуктами питания и товарами</w:t>
      </w:r>
    </w:p>
    <w:p w:rsidR="004F0734" w:rsidRDefault="004F0734">
      <w:pPr>
        <w:pStyle w:val="ConsPlusNormal"/>
        <w:jc w:val="right"/>
      </w:pPr>
      <w:r>
        <w:t>первой необходимости</w:t>
      </w:r>
    </w:p>
    <w:p w:rsidR="004F0734" w:rsidRDefault="004F0734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098"/>
        <w:gridCol w:w="2955"/>
        <w:gridCol w:w="1020"/>
      </w:tblGrid>
      <w:tr w:rsidR="004F0734">
        <w:tc>
          <w:tcPr>
            <w:tcW w:w="9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План</w:t>
            </w:r>
          </w:p>
          <w:p w:rsidR="004F0734" w:rsidRDefault="004F0734">
            <w:pPr>
              <w:pStyle w:val="ConsPlusNormal"/>
              <w:jc w:val="center"/>
            </w:pPr>
            <w:r>
              <w:t>мероприятий по достижению результатов</w:t>
            </w:r>
          </w:p>
          <w:p w:rsidR="004F0734" w:rsidRDefault="004F0734">
            <w:pPr>
              <w:pStyle w:val="ConsPlusNormal"/>
              <w:jc w:val="center"/>
            </w:pPr>
            <w:r>
              <w:t>предоставления субсидии</w:t>
            </w:r>
          </w:p>
          <w:p w:rsidR="004F0734" w:rsidRDefault="004F0734">
            <w:pPr>
              <w:pStyle w:val="ConsPlusNormal"/>
            </w:pPr>
          </w:p>
          <w:p w:rsidR="004F0734" w:rsidRDefault="004F0734">
            <w:pPr>
              <w:pStyle w:val="ConsPlusNormal"/>
              <w:jc w:val="center"/>
            </w:pPr>
            <w:r>
              <w:t>на 20__ г.</w:t>
            </w: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center"/>
            </w:pPr>
            <w:r>
              <w:t>Коды</w:t>
            </w: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Идентификационный номер налогоплательщика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Код причины постановки на учет в налоговом органе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lastRenderedPageBreak/>
              <w:t>Наименование получателя субсидии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Наименование главного распорядителя бюджетных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Наименование структурного элемента муниципальной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Вид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(первичный - "0", уточненный - "1", "2", "3", "...")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</w:tbl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sectPr w:rsidR="004F073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1759"/>
        <w:gridCol w:w="1759"/>
        <w:gridCol w:w="1609"/>
        <w:gridCol w:w="769"/>
        <w:gridCol w:w="1759"/>
        <w:gridCol w:w="1759"/>
      </w:tblGrid>
      <w:tr w:rsidR="004F0734">
        <w:tc>
          <w:tcPr>
            <w:tcW w:w="1759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lastRenderedPageBreak/>
              <w:t>Наименование результата предоставления субсидии, контрольной точки</w:t>
            </w:r>
          </w:p>
        </w:tc>
        <w:tc>
          <w:tcPr>
            <w:tcW w:w="1759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Код результата предоставления субсидии, контрольной точки</w:t>
            </w:r>
          </w:p>
        </w:tc>
        <w:tc>
          <w:tcPr>
            <w:tcW w:w="1759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Тип результата предоставления субсидии, контрольной точки</w:t>
            </w:r>
          </w:p>
        </w:tc>
        <w:tc>
          <w:tcPr>
            <w:tcW w:w="2378" w:type="dxa"/>
            <w:gridSpan w:val="2"/>
          </w:tcPr>
          <w:p w:rsidR="004F0734" w:rsidRDefault="004F073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59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Плановое значение результата предоставления субсидии, контрольной точки</w:t>
            </w:r>
          </w:p>
        </w:tc>
        <w:tc>
          <w:tcPr>
            <w:tcW w:w="1759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Плановый срок достижения результата предоставления субсидии, контрольной точки на текущий финансовый год</w:t>
            </w:r>
          </w:p>
        </w:tc>
      </w:tr>
      <w:tr w:rsidR="004F0734">
        <w:tc>
          <w:tcPr>
            <w:tcW w:w="1759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</w:tcPr>
          <w:p w:rsidR="004F0734" w:rsidRDefault="004F07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4F0734" w:rsidRDefault="004F0734">
            <w:pPr>
              <w:pStyle w:val="ConsPlusNormal"/>
              <w:jc w:val="center"/>
            </w:pPr>
            <w:r>
              <w:t xml:space="preserve">код по </w:t>
            </w:r>
            <w:hyperlink r:id="rId3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759" w:type="dxa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  <w:vMerge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4F0734" w:rsidRDefault="004F07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9" w:type="dxa"/>
          </w:tcPr>
          <w:p w:rsidR="004F0734" w:rsidRDefault="004F07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  <w:jc w:val="center"/>
            </w:pPr>
            <w:r>
              <w:t>7</w:t>
            </w: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</w:pPr>
            <w:r>
              <w:t>Результат предоставления субсидии: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7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</w:pPr>
            <w:r>
              <w:t>Контрольная точка 1: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7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</w:pPr>
            <w:r>
              <w:t>Контрольная точка 2: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7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</w:pPr>
            <w:r>
              <w:t>Контрольная точка 3: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7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</w:pPr>
            <w:r>
              <w:t>Контрольная точка 4: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7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</w:pPr>
            <w:r>
              <w:t>....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7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</w:tr>
    </w:tbl>
    <w:p w:rsidR="004F0734" w:rsidRDefault="004F073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757"/>
        <w:gridCol w:w="340"/>
        <w:gridCol w:w="1417"/>
        <w:gridCol w:w="340"/>
        <w:gridCol w:w="1644"/>
        <w:gridCol w:w="340"/>
        <w:gridCol w:w="1644"/>
      </w:tblGrid>
      <w:tr w:rsidR="004F073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Получатель субсидии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 xml:space="preserve">(расшифровка </w:t>
            </w:r>
            <w:r>
              <w:lastRenderedPageBreak/>
              <w:t>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lastRenderedPageBreak/>
              <w:t>Руководитель (уполномоченное лицо) главного распорядителя бюджетных средств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(наименование главного распорядителя бюджетных средств)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F0734">
        <w:tblPrEx>
          <w:tblBorders>
            <w:insideH w:val="none" w:sz="0" w:space="0" w:color="auto"/>
          </w:tblBorders>
        </w:tblPrEx>
        <w:tc>
          <w:tcPr>
            <w:tcW w:w="94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  <w:p w:rsidR="004F0734" w:rsidRDefault="004F0734">
            <w:pPr>
              <w:pStyle w:val="ConsPlusNormal"/>
            </w:pPr>
            <w:r>
              <w:t>Дата "__" __________ 20__ год"</w:t>
            </w:r>
          </w:p>
        </w:tc>
      </w:tr>
    </w:tbl>
    <w:p w:rsidR="004F0734" w:rsidRDefault="004F0734">
      <w:pPr>
        <w:pStyle w:val="ConsPlusNormal"/>
        <w:sectPr w:rsidR="004F073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right"/>
        <w:outlineLvl w:val="0"/>
      </w:pPr>
      <w:r>
        <w:t>Приложение 8</w:t>
      </w:r>
    </w:p>
    <w:p w:rsidR="004F0734" w:rsidRDefault="004F0734">
      <w:pPr>
        <w:pStyle w:val="ConsPlusNormal"/>
        <w:jc w:val="right"/>
      </w:pPr>
      <w:r>
        <w:t>к Постановлению</w:t>
      </w:r>
    </w:p>
    <w:p w:rsidR="004F0734" w:rsidRDefault="004F0734">
      <w:pPr>
        <w:pStyle w:val="ConsPlusNormal"/>
        <w:jc w:val="right"/>
      </w:pPr>
      <w:r>
        <w:t>Администрации муниципального района</w:t>
      </w:r>
    </w:p>
    <w:p w:rsidR="004F0734" w:rsidRDefault="004F0734">
      <w:pPr>
        <w:pStyle w:val="ConsPlusNormal"/>
        <w:jc w:val="right"/>
      </w:pPr>
      <w:r>
        <w:t>от 5 декабря 2024 г. N 1606</w:t>
      </w:r>
    </w:p>
    <w:p w:rsidR="004F0734" w:rsidRDefault="004F0734">
      <w:pPr>
        <w:pStyle w:val="ConsPlusNormal"/>
        <w:jc w:val="right"/>
      </w:pPr>
      <w:r>
        <w:t>"Приложение 11</w:t>
      </w:r>
    </w:p>
    <w:p w:rsidR="004F0734" w:rsidRDefault="004F0734">
      <w:pPr>
        <w:pStyle w:val="ConsPlusNormal"/>
        <w:jc w:val="right"/>
      </w:pPr>
      <w:r>
        <w:t>к Порядку</w:t>
      </w:r>
    </w:p>
    <w:p w:rsidR="004F0734" w:rsidRDefault="004F0734">
      <w:pPr>
        <w:pStyle w:val="ConsPlusNormal"/>
        <w:jc w:val="right"/>
      </w:pPr>
      <w:r>
        <w:t>предоставления субсидий</w:t>
      </w:r>
    </w:p>
    <w:p w:rsidR="004F0734" w:rsidRDefault="004F0734">
      <w:pPr>
        <w:pStyle w:val="ConsPlusNormal"/>
        <w:jc w:val="right"/>
      </w:pPr>
      <w:r>
        <w:t>юридическим лицам (за исключением</w:t>
      </w:r>
    </w:p>
    <w:p w:rsidR="004F0734" w:rsidRDefault="004F0734">
      <w:pPr>
        <w:pStyle w:val="ConsPlusNormal"/>
        <w:jc w:val="right"/>
      </w:pPr>
      <w:r>
        <w:t>государственных (муниципальных)</w:t>
      </w:r>
    </w:p>
    <w:p w:rsidR="004F0734" w:rsidRDefault="004F0734">
      <w:pPr>
        <w:pStyle w:val="ConsPlusNormal"/>
        <w:jc w:val="right"/>
      </w:pPr>
      <w:r>
        <w:t>учреждений) и индивидуальным</w:t>
      </w:r>
    </w:p>
    <w:p w:rsidR="004F0734" w:rsidRDefault="004F0734">
      <w:pPr>
        <w:pStyle w:val="ConsPlusNormal"/>
        <w:jc w:val="right"/>
      </w:pPr>
      <w:r>
        <w:t>предпринимателям, осуществляющим</w:t>
      </w:r>
    </w:p>
    <w:p w:rsidR="004F0734" w:rsidRDefault="004F0734">
      <w:pPr>
        <w:pStyle w:val="ConsPlusNormal"/>
        <w:jc w:val="right"/>
      </w:pPr>
      <w:r>
        <w:t>розничную торговлю продовольственными</w:t>
      </w:r>
    </w:p>
    <w:p w:rsidR="004F0734" w:rsidRDefault="004F0734">
      <w:pPr>
        <w:pStyle w:val="ConsPlusNormal"/>
        <w:jc w:val="right"/>
      </w:pPr>
      <w:r>
        <w:t>товарами на территории</w:t>
      </w:r>
    </w:p>
    <w:p w:rsidR="004F0734" w:rsidRDefault="004F0734">
      <w:pPr>
        <w:pStyle w:val="ConsPlusNormal"/>
        <w:jc w:val="right"/>
      </w:pPr>
      <w:r>
        <w:t>Таймырского Долгано-Ненецкого</w:t>
      </w:r>
    </w:p>
    <w:p w:rsidR="004F0734" w:rsidRDefault="004F0734">
      <w:pPr>
        <w:pStyle w:val="ConsPlusNormal"/>
        <w:jc w:val="right"/>
      </w:pPr>
      <w:r>
        <w:t>муниципального района,</w:t>
      </w:r>
    </w:p>
    <w:p w:rsidR="004F0734" w:rsidRDefault="004F0734">
      <w:pPr>
        <w:pStyle w:val="ConsPlusNormal"/>
        <w:jc w:val="right"/>
      </w:pPr>
      <w:r>
        <w:t>на возмещение части затрат,</w:t>
      </w:r>
    </w:p>
    <w:p w:rsidR="004F0734" w:rsidRDefault="004F0734">
      <w:pPr>
        <w:pStyle w:val="ConsPlusNormal"/>
        <w:jc w:val="right"/>
      </w:pPr>
      <w:r>
        <w:t>связанных с обеспечением населения</w:t>
      </w:r>
    </w:p>
    <w:p w:rsidR="004F0734" w:rsidRDefault="004F0734">
      <w:pPr>
        <w:pStyle w:val="ConsPlusNormal"/>
        <w:jc w:val="right"/>
      </w:pPr>
      <w:r>
        <w:t>продуктами питания и товарами</w:t>
      </w:r>
    </w:p>
    <w:p w:rsidR="004F0734" w:rsidRDefault="004F0734">
      <w:pPr>
        <w:pStyle w:val="ConsPlusNormal"/>
        <w:jc w:val="right"/>
      </w:pPr>
      <w:r>
        <w:t>первой необходимости</w:t>
      </w:r>
    </w:p>
    <w:p w:rsidR="004F0734" w:rsidRDefault="004F0734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098"/>
        <w:gridCol w:w="2955"/>
        <w:gridCol w:w="1020"/>
      </w:tblGrid>
      <w:tr w:rsidR="004F0734">
        <w:tc>
          <w:tcPr>
            <w:tcW w:w="9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bookmarkStart w:id="1" w:name="P1048"/>
            <w:bookmarkEnd w:id="1"/>
            <w:r>
              <w:t>Отчет</w:t>
            </w:r>
          </w:p>
          <w:p w:rsidR="004F0734" w:rsidRDefault="004F0734">
            <w:pPr>
              <w:pStyle w:val="ConsPlusNormal"/>
              <w:jc w:val="center"/>
            </w:pPr>
            <w:r>
              <w:t>о реализации плана мероприятий по достижению</w:t>
            </w:r>
          </w:p>
          <w:p w:rsidR="004F0734" w:rsidRDefault="004F0734">
            <w:pPr>
              <w:pStyle w:val="ConsPlusNormal"/>
              <w:jc w:val="center"/>
            </w:pPr>
            <w:r>
              <w:t>результатов предоставления субсидии</w:t>
            </w:r>
          </w:p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center"/>
            </w:pPr>
            <w:r>
              <w:t>Коды</w:t>
            </w: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по состоянию</w:t>
            </w:r>
          </w:p>
          <w:p w:rsidR="004F0734" w:rsidRDefault="004F0734">
            <w:pPr>
              <w:pStyle w:val="ConsPlusNormal"/>
              <w:jc w:val="center"/>
            </w:pPr>
            <w:r>
              <w:t>на ______ 20__ г.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Идентификационный номер налогоплательщика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Код причины постановки на учет в налоговом органе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Наименование главного распорядителя бюджетных средств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Наименование структурного элемента муниципальной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lastRenderedPageBreak/>
              <w:t>Наименование субсидии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Вид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(первичный - "0", уточненный - "1", "2", "3", "...")</w:t>
            </w:r>
          </w:p>
        </w:tc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Периодичность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29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4" w:rsidRDefault="004F0734">
            <w:pPr>
              <w:pStyle w:val="ConsPlusNormal"/>
            </w:pPr>
          </w:p>
        </w:tc>
      </w:tr>
    </w:tbl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sectPr w:rsidR="004F073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5"/>
        <w:gridCol w:w="1706"/>
        <w:gridCol w:w="1706"/>
        <w:gridCol w:w="1561"/>
        <w:gridCol w:w="702"/>
        <w:gridCol w:w="1052"/>
        <w:gridCol w:w="1337"/>
        <w:gridCol w:w="1254"/>
        <w:gridCol w:w="1109"/>
        <w:gridCol w:w="2536"/>
        <w:gridCol w:w="1366"/>
      </w:tblGrid>
      <w:tr w:rsidR="004F0734">
        <w:tc>
          <w:tcPr>
            <w:tcW w:w="1759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lastRenderedPageBreak/>
              <w:t>Наименование результата предоставления субсидии, контрольной точки</w:t>
            </w:r>
          </w:p>
        </w:tc>
        <w:tc>
          <w:tcPr>
            <w:tcW w:w="1759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Код результата предоставления субсидии, контрольной точки</w:t>
            </w:r>
          </w:p>
        </w:tc>
        <w:tc>
          <w:tcPr>
            <w:tcW w:w="1759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Тип результата предоставления субсидии, контрольной точки</w:t>
            </w:r>
          </w:p>
        </w:tc>
        <w:tc>
          <w:tcPr>
            <w:tcW w:w="2378" w:type="dxa"/>
            <w:gridSpan w:val="2"/>
          </w:tcPr>
          <w:p w:rsidR="004F0734" w:rsidRDefault="004F073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747" w:type="dxa"/>
            <w:gridSpan w:val="3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Значение результата предоставления субсидии, контрольной точки</w:t>
            </w:r>
          </w:p>
        </w:tc>
        <w:tc>
          <w:tcPr>
            <w:tcW w:w="2690" w:type="dxa"/>
            <w:gridSpan w:val="2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Срок достижения результата предоставления субсидии, контрольной точки</w:t>
            </w:r>
          </w:p>
        </w:tc>
        <w:tc>
          <w:tcPr>
            <w:tcW w:w="1414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Сведения об отклонениях</w:t>
            </w:r>
          </w:p>
        </w:tc>
      </w:tr>
      <w:tr w:rsidR="004F0734">
        <w:trPr>
          <w:trHeight w:val="269"/>
        </w:trPr>
        <w:tc>
          <w:tcPr>
            <w:tcW w:w="0" w:type="auto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0" w:type="auto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0" w:type="auto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  <w:vMerge w:val="restart"/>
          </w:tcPr>
          <w:p w:rsidR="004F0734" w:rsidRDefault="004F0734">
            <w:pPr>
              <w:pStyle w:val="ConsPlusNormal"/>
              <w:jc w:val="center"/>
            </w:pPr>
            <w:r>
              <w:t xml:space="preserve">код по </w:t>
            </w:r>
            <w:hyperlink r:id="rId36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gridSpan w:val="3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0" w:type="auto"/>
            <w:vMerge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0" w:type="auto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0" w:type="auto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0" w:type="auto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0" w:type="auto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0" w:type="auto"/>
            <w:vMerge/>
          </w:tcPr>
          <w:p w:rsidR="004F0734" w:rsidRDefault="004F0734">
            <w:pPr>
              <w:pStyle w:val="ConsPlusNormal"/>
            </w:pPr>
          </w:p>
        </w:tc>
        <w:tc>
          <w:tcPr>
            <w:tcW w:w="1084" w:type="dxa"/>
          </w:tcPr>
          <w:p w:rsidR="004F0734" w:rsidRDefault="004F0734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1369" w:type="dxa"/>
          </w:tcPr>
          <w:p w:rsidR="004F0734" w:rsidRDefault="004F0734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1294" w:type="dxa"/>
          </w:tcPr>
          <w:p w:rsidR="004F0734" w:rsidRDefault="004F0734">
            <w:pPr>
              <w:pStyle w:val="ConsPlusNormal"/>
              <w:jc w:val="center"/>
            </w:pPr>
            <w:r>
              <w:t>прогнозное</w:t>
            </w:r>
          </w:p>
        </w:tc>
        <w:tc>
          <w:tcPr>
            <w:tcW w:w="1159" w:type="dxa"/>
          </w:tcPr>
          <w:p w:rsidR="004F0734" w:rsidRDefault="004F0734">
            <w:pPr>
              <w:pStyle w:val="ConsPlusNormal"/>
              <w:jc w:val="center"/>
            </w:pPr>
            <w:r>
              <w:t>плановый</w:t>
            </w:r>
          </w:p>
        </w:tc>
        <w:tc>
          <w:tcPr>
            <w:tcW w:w="1531" w:type="dxa"/>
          </w:tcPr>
          <w:p w:rsidR="004F0734" w:rsidRDefault="004F0734">
            <w:pPr>
              <w:pStyle w:val="ConsPlusNormal"/>
              <w:jc w:val="center"/>
            </w:pPr>
            <w:r>
              <w:t>фактический/прогнозный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статус</w:t>
            </w: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4F0734" w:rsidRDefault="004F07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9" w:type="dxa"/>
          </w:tcPr>
          <w:p w:rsidR="004F0734" w:rsidRDefault="004F07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</w:tcPr>
          <w:p w:rsidR="004F0734" w:rsidRDefault="004F07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4F0734" w:rsidRDefault="004F07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4" w:type="dxa"/>
          </w:tcPr>
          <w:p w:rsidR="004F0734" w:rsidRDefault="004F07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9" w:type="dxa"/>
          </w:tcPr>
          <w:p w:rsidR="004F0734" w:rsidRDefault="004F07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4F0734" w:rsidRDefault="004F07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4" w:type="dxa"/>
          </w:tcPr>
          <w:p w:rsidR="004F0734" w:rsidRDefault="004F0734">
            <w:pPr>
              <w:pStyle w:val="ConsPlusNormal"/>
              <w:jc w:val="center"/>
            </w:pPr>
            <w:r>
              <w:t>11</w:t>
            </w: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</w:pPr>
            <w:r>
              <w:t>Результат предоставления субсидии: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7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08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3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9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1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531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</w:pPr>
            <w:r>
              <w:t>Контрольная точка 1: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7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08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3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9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1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531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</w:pPr>
            <w:r>
              <w:t>Контрольная точка 2: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7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08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3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9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1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531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</w:pPr>
            <w:r>
              <w:t>Контрольная точка 3: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7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08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3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9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1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531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</w:pPr>
            <w:r>
              <w:t>Контрольная точка 4: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7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08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3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9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1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531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  <w:tr w:rsidR="004F0734">
        <w:tc>
          <w:tcPr>
            <w:tcW w:w="1759" w:type="dxa"/>
          </w:tcPr>
          <w:p w:rsidR="004F0734" w:rsidRDefault="004F0734">
            <w:pPr>
              <w:pStyle w:val="ConsPlusNormal"/>
            </w:pPr>
            <w:r>
              <w:t>...</w:t>
            </w: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7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60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7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08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36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294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159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531" w:type="dxa"/>
          </w:tcPr>
          <w:p w:rsidR="004F0734" w:rsidRDefault="004F0734">
            <w:pPr>
              <w:pStyle w:val="ConsPlusNormal"/>
            </w:pPr>
          </w:p>
        </w:tc>
        <w:tc>
          <w:tcPr>
            <w:tcW w:w="1414" w:type="dxa"/>
          </w:tcPr>
          <w:p w:rsidR="004F0734" w:rsidRDefault="004F0734">
            <w:pPr>
              <w:pStyle w:val="ConsPlusNormal"/>
            </w:pPr>
          </w:p>
        </w:tc>
      </w:tr>
    </w:tbl>
    <w:p w:rsidR="004F0734" w:rsidRDefault="004F073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757"/>
        <w:gridCol w:w="340"/>
        <w:gridCol w:w="1417"/>
        <w:gridCol w:w="340"/>
        <w:gridCol w:w="1644"/>
        <w:gridCol w:w="340"/>
        <w:gridCol w:w="1644"/>
      </w:tblGrid>
      <w:tr w:rsidR="004F073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>Получатель субсидии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  <w:r>
              <w:t xml:space="preserve">Руководитель (уполномоченное </w:t>
            </w:r>
            <w:r>
              <w:lastRenderedPageBreak/>
              <w:t>лицо) главного распорядителя бюджетных средств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34" w:rsidRDefault="004F0734">
            <w:pPr>
              <w:pStyle w:val="ConsPlusNormal"/>
            </w:pPr>
          </w:p>
        </w:tc>
      </w:tr>
      <w:tr w:rsidR="004F0734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(наименование главного распорядителя бюджетных средств)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F0734">
        <w:tblPrEx>
          <w:tblBorders>
            <w:insideH w:val="none" w:sz="0" w:space="0" w:color="auto"/>
          </w:tblBorders>
        </w:tblPrEx>
        <w:tc>
          <w:tcPr>
            <w:tcW w:w="94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0734" w:rsidRDefault="004F0734">
            <w:pPr>
              <w:pStyle w:val="ConsPlusNormal"/>
            </w:pPr>
          </w:p>
          <w:p w:rsidR="004F0734" w:rsidRDefault="004F0734">
            <w:pPr>
              <w:pStyle w:val="ConsPlusNormal"/>
            </w:pPr>
            <w:r>
              <w:t>Дата "__" __________ 20__ год"</w:t>
            </w:r>
          </w:p>
        </w:tc>
      </w:tr>
    </w:tbl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jc w:val="both"/>
      </w:pPr>
    </w:p>
    <w:p w:rsidR="004F0734" w:rsidRDefault="004F07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5EEF" w:rsidRDefault="00FF5EEF">
      <w:bookmarkStart w:id="2" w:name="_GoBack"/>
      <w:bookmarkEnd w:id="2"/>
    </w:p>
    <w:sectPr w:rsidR="00FF5EEF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34"/>
    <w:rsid w:val="004F0734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A6F87-1CCF-4E5F-BA0F-DA4C9D66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7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07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07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F07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07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F07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07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F07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0007&amp;dst=101916" TargetMode="External"/><Relationship Id="rId13" Type="http://schemas.openxmlformats.org/officeDocument/2006/relationships/hyperlink" Target="https://login.consultant.ru/link/?req=doc&amp;base=RLAW123&amp;n=330007&amp;dst=101955" TargetMode="External"/><Relationship Id="rId18" Type="http://schemas.openxmlformats.org/officeDocument/2006/relationships/hyperlink" Target="https://login.consultant.ru/link/?req=doc&amp;base=RLAW123&amp;n=330007&amp;dst=101976" TargetMode="External"/><Relationship Id="rId26" Type="http://schemas.openxmlformats.org/officeDocument/2006/relationships/hyperlink" Target="https://login.consultant.ru/link/?req=doc&amp;base=RLAW123&amp;n=330007&amp;dst=1020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3&amp;n=330007&amp;dst=102049" TargetMode="External"/><Relationship Id="rId34" Type="http://schemas.openxmlformats.org/officeDocument/2006/relationships/hyperlink" Target="https://login.consultant.ru/link/?req=doc&amp;base=LAW&amp;n=466838&amp;dst=5769" TargetMode="External"/><Relationship Id="rId7" Type="http://schemas.openxmlformats.org/officeDocument/2006/relationships/hyperlink" Target="https://login.consultant.ru/link/?req=doc&amp;base=LAW&amp;n=490805" TargetMode="External"/><Relationship Id="rId12" Type="http://schemas.openxmlformats.org/officeDocument/2006/relationships/hyperlink" Target="https://login.consultant.ru/link/?req=doc&amp;base=RLAW123&amp;n=330007&amp;dst=101945" TargetMode="External"/><Relationship Id="rId17" Type="http://schemas.openxmlformats.org/officeDocument/2006/relationships/hyperlink" Target="https://login.consultant.ru/link/?req=doc&amp;base=RLAW123&amp;n=330007&amp;dst=101966" TargetMode="External"/><Relationship Id="rId25" Type="http://schemas.openxmlformats.org/officeDocument/2006/relationships/hyperlink" Target="https://login.consultant.ru/link/?req=doc&amp;base=RLAW123&amp;n=330007&amp;dst=102078" TargetMode="External"/><Relationship Id="rId33" Type="http://schemas.openxmlformats.org/officeDocument/2006/relationships/hyperlink" Target="https://login.consultant.ru/link/?req=doc&amp;base=LAW&amp;n=121087&amp;dst=10014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30007&amp;dst=101963" TargetMode="External"/><Relationship Id="rId20" Type="http://schemas.openxmlformats.org/officeDocument/2006/relationships/hyperlink" Target="https://login.consultant.ru/link/?req=doc&amp;base=RLAW123&amp;n=330007&amp;dst=102037" TargetMode="External"/><Relationship Id="rId29" Type="http://schemas.openxmlformats.org/officeDocument/2006/relationships/hyperlink" Target="https://login.consultant.ru/link/?req=doc&amp;base=RLAW123&amp;n=330007&amp;dst=1032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30007&amp;dst=102691" TargetMode="External"/><Relationship Id="rId11" Type="http://schemas.openxmlformats.org/officeDocument/2006/relationships/hyperlink" Target="https://taimyr24.ru" TargetMode="External"/><Relationship Id="rId24" Type="http://schemas.openxmlformats.org/officeDocument/2006/relationships/hyperlink" Target="https://login.consultant.ru/link/?req=doc&amp;base=LAW&amp;n=480322" TargetMode="External"/><Relationship Id="rId32" Type="http://schemas.openxmlformats.org/officeDocument/2006/relationships/hyperlink" Target="https://login.consultant.ru/link/?req=doc&amp;base=RLAW123&amp;n=330007&amp;dst=10320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330007" TargetMode="External"/><Relationship Id="rId15" Type="http://schemas.openxmlformats.org/officeDocument/2006/relationships/hyperlink" Target="https://login.consultant.ru/link/?req=doc&amp;base=LAW&amp;n=466838&amp;dst=5769" TargetMode="External"/><Relationship Id="rId23" Type="http://schemas.openxmlformats.org/officeDocument/2006/relationships/hyperlink" Target="https://login.consultant.ru/link/?req=doc&amp;base=RLAW123&amp;n=330007&amp;dst=102075" TargetMode="External"/><Relationship Id="rId28" Type="http://schemas.openxmlformats.org/officeDocument/2006/relationships/hyperlink" Target="https://login.consultant.ru/link/?req=doc&amp;base=RLAW123&amp;n=330007&amp;dst=102094" TargetMode="External"/><Relationship Id="rId36" Type="http://schemas.openxmlformats.org/officeDocument/2006/relationships/hyperlink" Target="https://login.consultant.ru/link/?req=doc&amp;base=LAW&amp;n=495935" TargetMode="External"/><Relationship Id="rId10" Type="http://schemas.openxmlformats.org/officeDocument/2006/relationships/hyperlink" Target="https://login.consultant.ru/link/?req=doc&amp;base=RLAW123&amp;n=330007&amp;dst=102692" TargetMode="External"/><Relationship Id="rId19" Type="http://schemas.openxmlformats.org/officeDocument/2006/relationships/hyperlink" Target="https://login.consultant.ru/link/?req=doc&amp;base=RLAW123&amp;n=330007&amp;dst=102010" TargetMode="External"/><Relationship Id="rId31" Type="http://schemas.openxmlformats.org/officeDocument/2006/relationships/hyperlink" Target="https://login.consultant.ru/link/?req=doc&amp;base=RLAW123&amp;n=330007&amp;dst=10315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30007&amp;dst=101931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https://login.consultant.ru/link/?req=doc&amp;base=RLAW123&amp;n=330007&amp;dst=102073" TargetMode="External"/><Relationship Id="rId27" Type="http://schemas.openxmlformats.org/officeDocument/2006/relationships/hyperlink" Target="https://login.consultant.ru/link/?req=doc&amp;base=RLAW123&amp;n=330007&amp;dst=103261" TargetMode="External"/><Relationship Id="rId30" Type="http://schemas.openxmlformats.org/officeDocument/2006/relationships/hyperlink" Target="https://login.consultant.ru/link/?req=doc&amp;base=RLAW123&amp;n=330007&amp;dst=102565" TargetMode="External"/><Relationship Id="rId35" Type="http://schemas.openxmlformats.org/officeDocument/2006/relationships/hyperlink" Target="https://login.consultant.ru/link/?req=doc&amp;base=LAW&amp;n=495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6166</Words>
  <Characters>35149</Characters>
  <Application>Microsoft Office Word</Application>
  <DocSecurity>0</DocSecurity>
  <Lines>292</Lines>
  <Paragraphs>82</Paragraphs>
  <ScaleCrop>false</ScaleCrop>
  <Company/>
  <LinksUpToDate>false</LinksUpToDate>
  <CharactersWithSpaces>41233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1</cp:revision>
  <dcterms:created xsi:type="dcterms:W3CDTF">2025-02-28T02:44:00Z</dcterms:created>
  <dcterms:modified xsi:type="dcterms:W3CDTF">2025-02-28T02:44:00Z</dcterms:modified>
</cp:coreProperties>
</file>