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F7" w:rsidRPr="008473DB" w:rsidRDefault="00A36AF7" w:rsidP="00A36AF7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8473DB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 сельского поселения Хатанга и (или) должностным лицом, уполномоченным осуществлять контроль. Информация о месте приема, а также об установленных для приема днях и часах ра</w:t>
      </w:r>
      <w:r w:rsidR="009E61EB">
        <w:rPr>
          <w:rFonts w:ascii="Times New Roman" w:hAnsi="Times New Roman" w:cs="Times New Roman"/>
          <w:color w:val="000000"/>
          <w:sz w:val="28"/>
          <w:szCs w:val="28"/>
        </w:rPr>
        <w:t>змещается на официальном сайте А</w:t>
      </w:r>
      <w:r w:rsidRPr="00EA79D6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C1BAC" w:rsidRPr="00EA79D6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</w:t>
      </w:r>
      <w:r w:rsidRPr="00EA79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Положением;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</w:t>
      </w:r>
      <w:r w:rsidR="009E61EB">
        <w:rPr>
          <w:rFonts w:ascii="Times New Roman" w:hAnsi="Times New Roman" w:cs="Times New Roman"/>
          <w:color w:val="000000"/>
          <w:sz w:val="28"/>
          <w:szCs w:val="28"/>
        </w:rPr>
        <w:t>людения которых осуществляется А</w:t>
      </w:r>
      <w:r w:rsidRPr="00EA79D6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C1BAC" w:rsidRPr="00EA79D6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представлении</w:t>
      </w:r>
      <w:r w:rsidRPr="00EA79D6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ответа по вопросам консультирования;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контроль, в ходе консультиро</w:t>
      </w:r>
      <w:r w:rsidR="009E61EB">
        <w:rPr>
          <w:rFonts w:ascii="Times New Roman" w:hAnsi="Times New Roman" w:cs="Times New Roman"/>
          <w:color w:val="000000"/>
          <w:sz w:val="28"/>
          <w:szCs w:val="28"/>
        </w:rPr>
        <w:t>вания, не может использоваться А</w:t>
      </w:r>
      <w:r w:rsidRPr="00EA79D6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474B61" w:rsidRPr="00EA79D6" w:rsidRDefault="00474B61" w:rsidP="0047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D6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474B61" w:rsidRDefault="009E61EB" w:rsidP="00474B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</w:t>
      </w:r>
      <w:r w:rsidR="00474B61" w:rsidRPr="00EA79D6">
        <w:rPr>
          <w:rFonts w:ascii="Times New Roman" w:hAnsi="Times New Roman" w:cs="Times New Roman"/>
          <w:color w:val="000000"/>
          <w:sz w:val="28"/>
          <w:szCs w:val="28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</w:t>
      </w:r>
      <w:r>
        <w:rPr>
          <w:rFonts w:ascii="Times New Roman" w:hAnsi="Times New Roman" w:cs="Times New Roman"/>
          <w:color w:val="000000"/>
          <w:sz w:val="28"/>
          <w:szCs w:val="28"/>
        </w:rPr>
        <w:t>азмещения на официальном сайте А</w:t>
      </w:r>
      <w:r w:rsidR="00474B61" w:rsidRPr="00EA79D6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письменного разъяснения, подписанного Главой (заместителем Главы) сельского поселения Хатанга</w:t>
      </w:r>
      <w:r w:rsidR="00474B61" w:rsidRPr="00EA79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74B61" w:rsidRPr="00EA79D6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</w:t>
      </w:r>
      <w:r w:rsidR="00474B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AA1" w:rsidRPr="00ED4AA1" w:rsidRDefault="00ED4AA1" w:rsidP="00ED4A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ED4AA1">
        <w:rPr>
          <w:rFonts w:ascii="Times New Roman" w:hAnsi="Times New Roman" w:cs="Times New Roman"/>
          <w:color w:val="000000"/>
          <w:sz w:val="28"/>
          <w:szCs w:val="28"/>
        </w:rPr>
        <w:t>Место нахождения должностного лица, уполномоченного осуществлять консультирование: 647460, Красноярский край, Таймырский Долгано-Ненецкий район, с. Хатанга, ул. Советская, 23А, кабинет №11.</w:t>
      </w:r>
    </w:p>
    <w:p w:rsidR="00ED4AA1" w:rsidRPr="00ED4AA1" w:rsidRDefault="00ED4AA1" w:rsidP="00ED4A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A1">
        <w:rPr>
          <w:rFonts w:ascii="Times New Roman" w:hAnsi="Times New Roman" w:cs="Times New Roman"/>
          <w:color w:val="000000"/>
          <w:sz w:val="28"/>
          <w:szCs w:val="28"/>
        </w:rPr>
        <w:t>Часы приема: в понедельник и четверг с 15.00 до 16.00 часов.</w:t>
      </w:r>
    </w:p>
    <w:p w:rsidR="00ED4AA1" w:rsidRPr="00ED4AA1" w:rsidRDefault="00ED4AA1" w:rsidP="00ED4A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A1">
        <w:rPr>
          <w:rFonts w:ascii="Times New Roman" w:hAnsi="Times New Roman" w:cs="Times New Roman"/>
          <w:color w:val="000000"/>
          <w:sz w:val="28"/>
          <w:szCs w:val="28"/>
        </w:rPr>
        <w:t>Телефон/факс Отдела: 8 (39176) 21826.</w:t>
      </w:r>
    </w:p>
    <w:p w:rsidR="00ED4AA1" w:rsidRPr="00ED4AA1" w:rsidRDefault="00ED4AA1" w:rsidP="00ED4A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A1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ED4AA1">
        <w:rPr>
          <w:rFonts w:ascii="Times New Roman" w:hAnsi="Times New Roman" w:cs="Times New Roman"/>
          <w:color w:val="000000"/>
          <w:sz w:val="28"/>
          <w:szCs w:val="28"/>
        </w:rPr>
        <w:t>khramova</w:t>
      </w:r>
      <w:proofErr w:type="spellEnd"/>
      <w:r w:rsidRPr="00ED4AA1">
        <w:rPr>
          <w:rFonts w:ascii="Times New Roman" w:hAnsi="Times New Roman" w:cs="Times New Roman"/>
          <w:color w:val="000000"/>
          <w:sz w:val="28"/>
          <w:szCs w:val="28"/>
        </w:rPr>
        <w:t xml:space="preserve">_ a.n@mail.ru </w:t>
      </w:r>
    </w:p>
    <w:p w:rsidR="00ED4AA1" w:rsidRPr="00EA79D6" w:rsidRDefault="00ED4AA1" w:rsidP="00ED4A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A1">
        <w:rPr>
          <w:rFonts w:ascii="Times New Roman" w:hAnsi="Times New Roman" w:cs="Times New Roman"/>
          <w:color w:val="000000"/>
          <w:sz w:val="28"/>
          <w:szCs w:val="28"/>
        </w:rPr>
        <w:t>Официальные сайты в сети Интернет: www.hatanga24.ru.</w:t>
      </w:r>
      <w:bookmarkEnd w:id="0"/>
    </w:p>
    <w:p w:rsidR="00A36AF7" w:rsidRPr="008473DB" w:rsidRDefault="00A36AF7" w:rsidP="00A36AF7">
      <w:pPr>
        <w:rPr>
          <w:rFonts w:ascii="Times New Roman" w:hAnsi="Times New Roman" w:cs="Times New Roman"/>
          <w:sz w:val="28"/>
          <w:szCs w:val="28"/>
        </w:rPr>
      </w:pPr>
    </w:p>
    <w:p w:rsidR="00510C83" w:rsidRPr="008473DB" w:rsidRDefault="00510C83">
      <w:pPr>
        <w:rPr>
          <w:rFonts w:ascii="Times New Roman" w:hAnsi="Times New Roman" w:cs="Times New Roman"/>
          <w:sz w:val="28"/>
          <w:szCs w:val="28"/>
        </w:rPr>
      </w:pPr>
    </w:p>
    <w:sectPr w:rsidR="00510C83" w:rsidRPr="008473DB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474B61"/>
    <w:rsid w:val="00510C83"/>
    <w:rsid w:val="006B7CAA"/>
    <w:rsid w:val="008473DB"/>
    <w:rsid w:val="009E61EB"/>
    <w:rsid w:val="00A36AF7"/>
    <w:rsid w:val="00B60B42"/>
    <w:rsid w:val="00BD5EE5"/>
    <w:rsid w:val="00DC1BAC"/>
    <w:rsid w:val="00E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672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F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474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 Храмова</cp:lastModifiedBy>
  <cp:revision>7</cp:revision>
  <dcterms:created xsi:type="dcterms:W3CDTF">2023-03-03T13:09:00Z</dcterms:created>
  <dcterms:modified xsi:type="dcterms:W3CDTF">2023-03-14T04:42:00Z</dcterms:modified>
</cp:coreProperties>
</file>