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F8" w:rsidRPr="00D051F7" w:rsidRDefault="00986DF8" w:rsidP="00986D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051F7">
        <w:rPr>
          <w:rFonts w:ascii="Times New Roman" w:hAnsi="Times New Roman" w:cs="Times New Roman"/>
          <w:b/>
        </w:rPr>
        <w:t>Объявление о проведении отбора получателей субсидий</w:t>
      </w:r>
    </w:p>
    <w:p w:rsidR="00986DF8" w:rsidRPr="00D051F7" w:rsidRDefault="00986DF8" w:rsidP="000C547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3A59" w:rsidRPr="00D051F7" w:rsidRDefault="00181B2F" w:rsidP="006043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 xml:space="preserve">В соответствии с Порядком </w:t>
      </w:r>
      <w:r w:rsidR="001E3B0F" w:rsidRPr="00D051F7">
        <w:rPr>
          <w:rFonts w:ascii="Times New Roman" w:hAnsi="Times New Roman" w:cs="Times New Roman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</w:t>
      </w:r>
      <w:r w:rsidRPr="00D051F7">
        <w:rPr>
          <w:rFonts w:ascii="Times New Roman" w:hAnsi="Times New Roman" w:cs="Times New Roman"/>
        </w:rPr>
        <w:t>, утвержденным постановлением Администрации Таймырского Долгано-Ненецкого муниципального района</w:t>
      </w:r>
      <w:r w:rsidR="000C5477" w:rsidRPr="00D051F7">
        <w:rPr>
          <w:rFonts w:ascii="Times New Roman" w:hAnsi="Times New Roman" w:cs="Times New Roman"/>
        </w:rPr>
        <w:t xml:space="preserve"> (далее – муниципальный район)</w:t>
      </w:r>
      <w:r w:rsidRPr="00D051F7">
        <w:rPr>
          <w:rFonts w:ascii="Times New Roman" w:hAnsi="Times New Roman" w:cs="Times New Roman"/>
        </w:rPr>
        <w:t xml:space="preserve"> от 20.03.2019 № 248 (далее – Порядок),</w:t>
      </w:r>
      <w:r w:rsidRPr="00D051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477" w:rsidRPr="00D051F7">
        <w:rPr>
          <w:rFonts w:ascii="Times New Roman" w:eastAsia="Times New Roman" w:hAnsi="Times New Roman" w:cs="Times New Roman"/>
          <w:lang w:eastAsia="ru-RU"/>
        </w:rPr>
        <w:t xml:space="preserve">производится отбор получателей субсидий </w:t>
      </w:r>
      <w:r w:rsidR="00F933B2" w:rsidRPr="00D051F7">
        <w:rPr>
          <w:rFonts w:ascii="Times New Roman" w:eastAsia="Times New Roman" w:hAnsi="Times New Roman" w:cs="Times New Roman"/>
          <w:lang w:eastAsia="ru-RU"/>
        </w:rPr>
        <w:t>в рамках реализации мероприятия</w:t>
      </w:r>
      <w:r w:rsidR="000C5477" w:rsidRPr="00D051F7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муниципального района «Развитие малого и среднего предпринимательства в Таймырском Долгано-Ненецком муниципальном районе», утвержденной постановлением Администрации муниципального района от 31.10.2018 № 1274 (далее - Программа):</w:t>
      </w:r>
      <w:r w:rsidR="006043B5" w:rsidRPr="00D051F7">
        <w:rPr>
          <w:rFonts w:ascii="Times New Roman" w:hAnsi="Times New Roman" w:cs="Times New Roman"/>
        </w:rPr>
        <w:t xml:space="preserve"> «П</w:t>
      </w:r>
      <w:r w:rsidR="00AE14F1" w:rsidRPr="00D051F7">
        <w:rPr>
          <w:rFonts w:ascii="Times New Roman" w:hAnsi="Times New Roman" w:cs="Times New Roman"/>
        </w:rPr>
        <w:t>р</w:t>
      </w:r>
      <w:r w:rsidR="006043B5" w:rsidRPr="00D051F7">
        <w:rPr>
          <w:rFonts w:ascii="Times New Roman" w:hAnsi="Times New Roman" w:cs="Times New Roman"/>
        </w:rPr>
        <w:t>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="00A57C08" w:rsidRPr="00D051F7">
        <w:rPr>
          <w:rFonts w:ascii="Times New Roman" w:hAnsi="Times New Roman" w:cs="Times New Roman"/>
        </w:rPr>
        <w:t>».</w:t>
      </w:r>
      <w:r w:rsidR="006043B5" w:rsidRPr="00D051F7">
        <w:rPr>
          <w:rFonts w:ascii="Times New Roman" w:hAnsi="Times New Roman" w:cs="Times New Roman"/>
        </w:rPr>
        <w:t xml:space="preserve"> </w:t>
      </w:r>
    </w:p>
    <w:p w:rsidR="00CC054C" w:rsidRPr="00D051F7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51F7">
        <w:rPr>
          <w:rFonts w:ascii="Times New Roman" w:hAnsi="Times New Roman" w:cs="Times New Roman"/>
        </w:rPr>
        <w:t xml:space="preserve">Субсидии предоставляются из районного бюджета в пределах бюджетных ассигнований и лимитов бюджетных обязательств, предусмотренных на реализацию мероприятий Программы в текущем финансовом году. </w:t>
      </w:r>
    </w:p>
    <w:p w:rsidR="00CC054C" w:rsidRPr="00D051F7" w:rsidRDefault="00CC054C" w:rsidP="00CC054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0"/>
        <w:gridCol w:w="8105"/>
      </w:tblGrid>
      <w:tr w:rsidR="00F93A59" w:rsidRPr="00D051F7" w:rsidTr="001D0670">
        <w:tc>
          <w:tcPr>
            <w:tcW w:w="0" w:type="auto"/>
          </w:tcPr>
          <w:p w:rsidR="00F93A59" w:rsidRPr="00D051F7" w:rsidRDefault="00B22965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C57F7C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роки проведения отбора (даты и времени начала (окончания) подачи (приема) заявок участниками отбора</w:t>
            </w:r>
            <w:r w:rsidR="003167D4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0" w:type="auto"/>
          </w:tcPr>
          <w:p w:rsidR="00F93A59" w:rsidRPr="00D051F7" w:rsidRDefault="004026C1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Дата </w:t>
            </w:r>
            <w:r w:rsidR="00B2178F" w:rsidRPr="00D051F7">
              <w:rPr>
                <w:rFonts w:ascii="Times New Roman" w:hAnsi="Times New Roman" w:cs="Times New Roman"/>
              </w:rPr>
              <w:t>и</w:t>
            </w:r>
            <w:r w:rsidR="00AF0C6A">
              <w:rPr>
                <w:rFonts w:ascii="Times New Roman" w:hAnsi="Times New Roman" w:cs="Times New Roman"/>
              </w:rPr>
              <w:t xml:space="preserve"> время начала приема заявок – 13.11</w:t>
            </w:r>
            <w:r w:rsidR="007B4216" w:rsidRPr="00D051F7">
              <w:rPr>
                <w:rFonts w:ascii="Times New Roman" w:hAnsi="Times New Roman" w:cs="Times New Roman"/>
              </w:rPr>
              <w:t>.2023</w:t>
            </w:r>
            <w:r w:rsidRPr="00D051F7">
              <w:rPr>
                <w:rFonts w:ascii="Times New Roman" w:hAnsi="Times New Roman" w:cs="Times New Roman"/>
              </w:rPr>
              <w:t>, 09 часов 00 минут. Дата и вр</w:t>
            </w:r>
            <w:r w:rsidR="00C561D8">
              <w:rPr>
                <w:rFonts w:ascii="Times New Roman" w:hAnsi="Times New Roman" w:cs="Times New Roman"/>
              </w:rPr>
              <w:t>емя окончания приема заявок – 24</w:t>
            </w:r>
            <w:r w:rsidR="009F7E01" w:rsidRPr="00D051F7">
              <w:rPr>
                <w:rFonts w:ascii="Times New Roman" w:hAnsi="Times New Roman" w:cs="Times New Roman"/>
              </w:rPr>
              <w:t>.11</w:t>
            </w:r>
            <w:r w:rsidR="007B4216" w:rsidRPr="00D051F7">
              <w:rPr>
                <w:rFonts w:ascii="Times New Roman" w:hAnsi="Times New Roman" w:cs="Times New Roman"/>
              </w:rPr>
              <w:t>.2023</w:t>
            </w:r>
            <w:r w:rsidR="00C561D8">
              <w:rPr>
                <w:rFonts w:ascii="Times New Roman" w:hAnsi="Times New Roman" w:cs="Times New Roman"/>
              </w:rPr>
              <w:t>, 17</w:t>
            </w:r>
            <w:bookmarkStart w:id="0" w:name="_GoBack"/>
            <w:bookmarkEnd w:id="0"/>
            <w:r w:rsidRPr="00D051F7">
              <w:rPr>
                <w:rFonts w:ascii="Times New Roman" w:hAnsi="Times New Roman" w:cs="Times New Roman"/>
              </w:rPr>
              <w:t xml:space="preserve"> часов 12 минут</w:t>
            </w:r>
          </w:p>
        </w:tc>
      </w:tr>
      <w:tr w:rsidR="00F93A59" w:rsidRPr="00D051F7" w:rsidTr="001D0670">
        <w:tc>
          <w:tcPr>
            <w:tcW w:w="0" w:type="auto"/>
          </w:tcPr>
          <w:p w:rsidR="00F93A59" w:rsidRPr="00D051F7" w:rsidRDefault="006969D8" w:rsidP="00341CF6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341CF6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Наименование, место нахождения, почтовый адрес, адрес электронной почты Главного распорядителя бюджетных средств (далее – Главный распорядитель), а также номер телефона для получения разъяснений положений объявления о проведении отбора </w:t>
            </w:r>
          </w:p>
        </w:tc>
        <w:tc>
          <w:tcPr>
            <w:tcW w:w="0" w:type="auto"/>
          </w:tcPr>
          <w:p w:rsidR="00F93A59" w:rsidRPr="00D051F7" w:rsidRDefault="00C8450B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Управление муниципального заказа и потребительского рынка Администрации Таймырского Долгано-Ненецкого муниципального района, </w:t>
            </w:r>
          </w:p>
          <w:p w:rsidR="00C8450B" w:rsidRPr="00D051F7" w:rsidRDefault="00C8450B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Красноярский край, Таймырский Долгано-Ненецкий муниципальный район, г. Дудинка, ул. Дудинская, д. 7А</w:t>
            </w:r>
            <w:r w:rsidR="00D64582" w:rsidRPr="00D051F7">
              <w:rPr>
                <w:rFonts w:ascii="Times New Roman" w:hAnsi="Times New Roman" w:cs="Times New Roman"/>
              </w:rPr>
              <w:t>, кабинет № 1,</w:t>
            </w:r>
            <w:r w:rsidR="00D46B29" w:rsidRPr="00D051F7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341CF6" w:rsidRPr="00D051F7">
                <w:rPr>
                  <w:rStyle w:val="a4"/>
                  <w:rFonts w:ascii="Times New Roman" w:hAnsi="Times New Roman" w:cs="Times New Roman"/>
                  <w:lang w:val="en-US"/>
                </w:rPr>
                <w:t>zakaz</w:t>
              </w:r>
              <w:r w:rsidR="00341CF6" w:rsidRPr="00D051F7">
                <w:rPr>
                  <w:rStyle w:val="a4"/>
                  <w:rFonts w:ascii="Times New Roman" w:hAnsi="Times New Roman" w:cs="Times New Roman"/>
                </w:rPr>
                <w:t>@</w:t>
              </w:r>
              <w:r w:rsidR="00341CF6" w:rsidRPr="00D051F7">
                <w:rPr>
                  <w:rStyle w:val="a4"/>
                  <w:rFonts w:ascii="Times New Roman" w:hAnsi="Times New Roman" w:cs="Times New Roman"/>
                  <w:lang w:val="en-US"/>
                </w:rPr>
                <w:t>taimyr</w:t>
              </w:r>
              <w:r w:rsidR="00341CF6" w:rsidRPr="00D051F7">
                <w:rPr>
                  <w:rStyle w:val="a4"/>
                  <w:rFonts w:ascii="Times New Roman" w:hAnsi="Times New Roman" w:cs="Times New Roman"/>
                </w:rPr>
                <w:t>24.</w:t>
              </w:r>
              <w:proofErr w:type="spellStart"/>
              <w:r w:rsidR="00341CF6" w:rsidRPr="00D051F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341CF6" w:rsidRPr="00D051F7">
              <w:rPr>
                <w:rFonts w:ascii="Times New Roman" w:hAnsi="Times New Roman" w:cs="Times New Roman"/>
              </w:rPr>
              <w:t xml:space="preserve">, </w:t>
            </w:r>
            <w:r w:rsidR="00D64582" w:rsidRPr="00D051F7">
              <w:rPr>
                <w:rFonts w:ascii="Times New Roman" w:hAnsi="Times New Roman" w:cs="Times New Roman"/>
              </w:rPr>
              <w:t xml:space="preserve"> </w:t>
            </w:r>
            <w:r w:rsidR="00341CF6" w:rsidRPr="00D051F7">
              <w:rPr>
                <w:rFonts w:ascii="Times New Roman" w:hAnsi="Times New Roman" w:cs="Times New Roman"/>
              </w:rPr>
              <w:t>номер телефона для получения разъяснений положений объявления о проведении отбора</w:t>
            </w:r>
            <w:r w:rsidR="00601C54" w:rsidRPr="00D051F7">
              <w:rPr>
                <w:rFonts w:ascii="Times New Roman" w:hAnsi="Times New Roman" w:cs="Times New Roman"/>
              </w:rPr>
              <w:t>: 8 (391) 915-75-55</w:t>
            </w:r>
          </w:p>
        </w:tc>
      </w:tr>
      <w:tr w:rsidR="00F93A59" w:rsidRPr="00D051F7" w:rsidTr="001D0670">
        <w:tc>
          <w:tcPr>
            <w:tcW w:w="0" w:type="auto"/>
          </w:tcPr>
          <w:p w:rsidR="00F93A59" w:rsidRPr="00D051F7" w:rsidRDefault="00853D39" w:rsidP="00A0006D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Р</w:t>
            </w:r>
            <w:r w:rsidR="00302013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езультаты предоставления субсидии</w:t>
            </w:r>
            <w:r w:rsidR="003C43D0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C7473" w:rsidRPr="00D051F7" w:rsidRDefault="003C7473" w:rsidP="003C7473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Достигнутым результатом предоставления субсидии, включаемым в соглашение, является выполнение показателя результативности предоставления субсидии по количеству сохраненных рабочих мест (включая индивидуального предпринимателя).</w:t>
            </w:r>
          </w:p>
          <w:p w:rsidR="00F93A59" w:rsidRPr="00D051F7" w:rsidRDefault="003C7473" w:rsidP="003C7473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Конкретные значения показателей результативности предоставления субсидии устанавливаются Главным распорядителем бюджетных сре</w:t>
            </w:r>
            <w:proofErr w:type="gramStart"/>
            <w:r w:rsidRPr="00D051F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D051F7">
              <w:rPr>
                <w:rFonts w:ascii="Times New Roman" w:hAnsi="Times New Roman" w:cs="Times New Roman"/>
              </w:rPr>
              <w:t>оглашении.</w:t>
            </w:r>
          </w:p>
        </w:tc>
      </w:tr>
      <w:tr w:rsidR="00F93A59" w:rsidRPr="00D051F7" w:rsidTr="001D0670">
        <w:tc>
          <w:tcPr>
            <w:tcW w:w="0" w:type="auto"/>
          </w:tcPr>
          <w:p w:rsidR="00F93A59" w:rsidRPr="00D051F7" w:rsidRDefault="00A96FC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  <w:bCs/>
              </w:rPr>
              <w:t>С</w:t>
            </w:r>
            <w:r w:rsidR="00302013" w:rsidRPr="00D051F7">
              <w:rPr>
                <w:rFonts w:ascii="Times New Roman" w:hAnsi="Times New Roman" w:cs="Times New Roman"/>
                <w:bCs/>
              </w:rPr>
              <w:t>етевой адрес официального сайта</w:t>
            </w:r>
            <w:r w:rsidR="00AD7D3F" w:rsidRPr="00D051F7">
              <w:rPr>
                <w:rFonts w:ascii="Times New Roman" w:hAnsi="Times New Roman" w:cs="Times New Roman"/>
                <w:bCs/>
              </w:rPr>
              <w:t xml:space="preserve"> органов местного самоуправления муниципального района в информационно-телекоммуникационной сети Интернет (далее – официальный сайт)</w:t>
            </w:r>
            <w:r w:rsidR="00302013" w:rsidRPr="00D051F7">
              <w:rPr>
                <w:rFonts w:ascii="Times New Roman" w:hAnsi="Times New Roman" w:cs="Times New Roman"/>
                <w:bCs/>
              </w:rPr>
              <w:t>, на котором о</w:t>
            </w:r>
            <w:r w:rsidR="003C43D0" w:rsidRPr="00D051F7">
              <w:rPr>
                <w:rFonts w:ascii="Times New Roman" w:hAnsi="Times New Roman" w:cs="Times New Roman"/>
                <w:bCs/>
              </w:rPr>
              <w:t>беспечивается проведение отбора</w:t>
            </w:r>
          </w:p>
        </w:tc>
        <w:tc>
          <w:tcPr>
            <w:tcW w:w="0" w:type="auto"/>
          </w:tcPr>
          <w:p w:rsidR="00F93A59" w:rsidRPr="00D051F7" w:rsidRDefault="00F86951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  <w:lang w:val="en-US"/>
              </w:rPr>
              <w:t>https</w:t>
            </w:r>
            <w:r w:rsidRPr="00D051F7">
              <w:rPr>
                <w:rFonts w:ascii="Times New Roman" w:hAnsi="Times New Roman" w:cs="Times New Roman"/>
              </w:rPr>
              <w:t>://</w:t>
            </w:r>
            <w:proofErr w:type="spellStart"/>
            <w:r w:rsidRPr="00D051F7">
              <w:rPr>
                <w:rFonts w:ascii="Times New Roman" w:hAnsi="Times New Roman" w:cs="Times New Roman"/>
                <w:lang w:val="en-US"/>
              </w:rPr>
              <w:t>taimyr</w:t>
            </w:r>
            <w:proofErr w:type="spellEnd"/>
            <w:r w:rsidRPr="00D051F7">
              <w:rPr>
                <w:rFonts w:ascii="Times New Roman" w:hAnsi="Times New Roman" w:cs="Times New Roman"/>
              </w:rPr>
              <w:t>24.</w:t>
            </w:r>
            <w:proofErr w:type="spellStart"/>
            <w:r w:rsidRPr="00D051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D051F7">
              <w:rPr>
                <w:rFonts w:ascii="Times New Roman" w:hAnsi="Times New Roman" w:cs="Times New Roman"/>
              </w:rPr>
              <w:t>/</w:t>
            </w:r>
          </w:p>
        </w:tc>
      </w:tr>
      <w:tr w:rsidR="00F93A59" w:rsidRPr="00D051F7" w:rsidTr="001D0670">
        <w:tc>
          <w:tcPr>
            <w:tcW w:w="0" w:type="auto"/>
          </w:tcPr>
          <w:p w:rsidR="00F93A59" w:rsidRPr="00D051F7" w:rsidRDefault="00A96FC9" w:rsidP="00A96FC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  <w:r w:rsidR="00302013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0" w:type="auto"/>
          </w:tcPr>
          <w:p w:rsidR="000D5669" w:rsidRPr="00D051F7" w:rsidRDefault="000D5669" w:rsidP="000D566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Участник отбора на 1-е число месяца подачи заявки на участие в отборе должен соответствовать следующим требованиям:</w:t>
            </w:r>
          </w:p>
          <w:p w:rsidR="000D5669" w:rsidRPr="00D051F7" w:rsidRDefault="000D5669" w:rsidP="000D566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D5669" w:rsidRPr="00D051F7" w:rsidRDefault="000D5669" w:rsidP="000D566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районный бюджет субсидий, бюджетных инвестиций, </w:t>
            </w:r>
            <w:proofErr w:type="gramStart"/>
            <w:r w:rsidRPr="00D051F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      </w:r>
          </w:p>
          <w:p w:rsidR="000D5669" w:rsidRPr="00D051F7" w:rsidRDefault="000D5669" w:rsidP="000D5669">
            <w:pPr>
              <w:rPr>
                <w:rFonts w:ascii="Times New Roman" w:hAnsi="Times New Roman" w:cs="Times New Roman"/>
              </w:rPr>
            </w:pPr>
            <w:proofErr w:type="gramStart"/>
            <w:r w:rsidRPr="00D051F7">
              <w:rPr>
                <w:rFonts w:ascii="Times New Roman" w:hAnsi="Times New Roman" w:cs="Times New Roman"/>
              </w:rPr>
              <w:lastRenderedPageBreak/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0D5669" w:rsidRPr="00D051F7" w:rsidRDefault="000D5669" w:rsidP="000D5669">
            <w:pPr>
              <w:rPr>
                <w:rFonts w:ascii="Times New Roman" w:hAnsi="Times New Roman" w:cs="Times New Roman"/>
              </w:rPr>
            </w:pPr>
            <w:proofErr w:type="gramStart"/>
            <w:r w:rsidRPr="00D051F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  <w:proofErr w:type="gramEnd"/>
          </w:p>
          <w:p w:rsidR="000D5669" w:rsidRPr="00D051F7" w:rsidRDefault="000D5669" w:rsidP="000D5669">
            <w:pPr>
              <w:rPr>
                <w:rFonts w:ascii="Times New Roman" w:hAnsi="Times New Roman" w:cs="Times New Roman"/>
              </w:rPr>
            </w:pPr>
            <w:proofErr w:type="gramStart"/>
            <w:r w:rsidRPr="00D051F7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компаний в совокупности превышает 25 процентов (если иное не предусмотрено законодательством Российской Федерации). </w:t>
            </w:r>
            <w:proofErr w:type="gramStart"/>
            <w:r w:rsidRPr="00D051F7">
              <w:rPr>
                <w:rFonts w:ascii="Times New Roman" w:hAnsi="Times New Roman" w:cs="Times New Roman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публичных акционерных обществ;</w:t>
            </w:r>
          </w:p>
          <w:p w:rsidR="000D5669" w:rsidRPr="00D051F7" w:rsidRDefault="000D5669" w:rsidP="000D566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не должен получать средства из районного бюджета на основании иных муниципальных правовых актов на цели, указанные в пункте 1.3 настоящего Порядка;</w:t>
            </w:r>
          </w:p>
          <w:p w:rsidR="000D5669" w:rsidRPr="00D051F7" w:rsidRDefault="000D5669" w:rsidP="000D566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F73659" w:rsidRPr="00D051F7" w:rsidRDefault="00F73659" w:rsidP="00F7365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Критериями отбора для субъектов малого и среднего предпринимательства являются:</w:t>
            </w:r>
          </w:p>
          <w:p w:rsidR="00F73659" w:rsidRPr="00D051F7" w:rsidRDefault="00F73659" w:rsidP="00F7365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соответствие приоритетным видам деятельности, осуществляемых участником отбора, или категориям субъектов малого и среднего предпринимательства, </w:t>
            </w:r>
            <w:r w:rsidRPr="00D051F7">
              <w:rPr>
                <w:rFonts w:ascii="Times New Roman" w:hAnsi="Times New Roman" w:cs="Times New Roman"/>
              </w:rPr>
              <w:lastRenderedPageBreak/>
              <w:t>указанным в пункте 1.5 Порядка;</w:t>
            </w:r>
          </w:p>
          <w:p w:rsidR="00F73659" w:rsidRPr="00D051F7" w:rsidRDefault="00F73659" w:rsidP="00F73659">
            <w:pPr>
              <w:rPr>
                <w:rFonts w:ascii="Times New Roman" w:hAnsi="Times New Roman" w:cs="Times New Roman"/>
              </w:rPr>
            </w:pPr>
            <w:proofErr w:type="gramStart"/>
            <w:r w:rsidRPr="00D051F7">
              <w:rPr>
                <w:rFonts w:ascii="Times New Roman" w:hAnsi="Times New Roman" w:cs="Times New Roman"/>
              </w:rPr>
              <w:t>соответствие требованию по уровню среднемесячной заработной платы в расчете на одного работника за квартал, предшествующий дате подачи заявки,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надбавок, начисляемых в связи с работой в местностях с особыми климатическими условиями, в том числе в районах Крайнего Севера и приравненных к ним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1F7">
              <w:rPr>
                <w:rFonts w:ascii="Times New Roman" w:hAnsi="Times New Roman" w:cs="Times New Roman"/>
              </w:rPr>
              <w:t>местностях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(далее - МРОТ).</w:t>
            </w:r>
          </w:p>
          <w:p w:rsidR="00F73659" w:rsidRPr="00D051F7" w:rsidRDefault="00F73659" w:rsidP="00F7365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Критериями отбора для </w:t>
            </w:r>
            <w:proofErr w:type="spellStart"/>
            <w:r w:rsidRPr="00D051F7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D051F7">
              <w:rPr>
                <w:rFonts w:ascii="Times New Roman" w:hAnsi="Times New Roman" w:cs="Times New Roman"/>
              </w:rPr>
              <w:t xml:space="preserve"> граждан являются:</w:t>
            </w:r>
          </w:p>
          <w:p w:rsidR="00F73659" w:rsidRPr="00D051F7" w:rsidRDefault="00F73659" w:rsidP="00F73659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осуществление деятельности в качестве налогоплательщика "Налог на профессиональный доход" в течение периода не менее трех месяцев до даты подачи заявки Главному распорядителю бюджетных средств.</w:t>
            </w:r>
          </w:p>
          <w:p w:rsidR="00C70787" w:rsidRPr="00D051F7" w:rsidRDefault="00C7078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осуществление деятельности на территории муниципального района. </w:t>
            </w:r>
          </w:p>
        </w:tc>
      </w:tr>
      <w:tr w:rsidR="00F93A59" w:rsidRPr="00D051F7" w:rsidTr="001D0670">
        <w:tc>
          <w:tcPr>
            <w:tcW w:w="0" w:type="auto"/>
          </w:tcPr>
          <w:p w:rsidR="00F93A59" w:rsidRPr="00D051F7" w:rsidRDefault="007678DD" w:rsidP="003164CB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орядок подачи заявок участниками отбора </w:t>
            </w:r>
            <w:r w:rsidR="003164CB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 требований, предъявляемых к форме и содержанию заявок, подаваемых участниками отбора </w:t>
            </w:r>
          </w:p>
        </w:tc>
        <w:tc>
          <w:tcPr>
            <w:tcW w:w="0" w:type="auto"/>
          </w:tcPr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proofErr w:type="gramStart"/>
            <w:r w:rsidRPr="00D051F7">
              <w:rPr>
                <w:rFonts w:ascii="Times New Roman" w:hAnsi="Times New Roman" w:cs="Times New Roman"/>
              </w:rPr>
              <w:t>В целях участия в отборе участник отбора, в сроки, указанные в информации о приеме заявок, представляет Главному распорядителю бюджетных средств на бумажном носителе нарочным или посредством почтовой связи по адресу: 647000, Красноярский край, Таймырский Долгано-Ненецкий район, г. Дудинка, ул. Дудинская, д. 7а, кабинет N 1, или в форме электронных документов (электронного пакета документов), подписанных усиленной квалифицированной электронной подписью, по адресу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электронной почты zakaz@taimyr24.ru, или нарочным на электронном носителе по указанному адресу заявку, содержащую следующие документы (далее - заявка):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а) заявление на предоставление субсидии по форме согласно приложению 2 к Порядку;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б)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 (в произвольной форме);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в) согласие на обработку персональных данных (для физического лица) согласно приложению 3 к Порядку;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proofErr w:type="gramStart"/>
            <w:r w:rsidRPr="00D051F7">
              <w:rPr>
                <w:rFonts w:ascii="Times New Roman" w:hAnsi="Times New Roman" w:cs="Times New Roman"/>
              </w:rPr>
              <w:t>г) заявление по форме, утвержденной Приказом Министерства экономического развития Российской Федерации от 10.03.2016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(для вновь созданных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N 209-ФЗ);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lastRenderedPageBreak/>
              <w:t>д) копию паспорта или иного документа, удостоверяющего личность получателя субсидии (представляют индивидуальные предприниматели), представителя получателя субсидии, документ, подтверждающий полномочия представителя получателя субсидии, копию документа о назначении руководителя на должность (представляют юридические лица);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е) справку о среднемесячной заработной плате за квартал, предшествующий дате подачи заявки, подписанную руководителем и главным бухгалтером (индивидуальным предпринимателем в случае отсутствия у него в штате главного бухгалтера) (для субъекта малого или среднего предпринимательства, имеющего наемных работников);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ж) обязательство участника отбора (субъекта малого или среднего предпринимательства, имеющего наемных работников)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поддержки. При этом в течение 12 месяцев после получения поддержки </w:t>
            </w:r>
            <w:proofErr w:type="gramStart"/>
            <w:r w:rsidRPr="00D051F7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з) обязательство участника отбора (субъекта малого или среднего предпринимательства, имеющего наемных работников)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и) обязательство участника отбора (субъекта малого и среднего предпринимательства) о не прекращении деятельности в течение 24 месяцев после получения субсидии;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к) обязательство участника отбора (</w:t>
            </w:r>
            <w:proofErr w:type="spellStart"/>
            <w:r w:rsidRPr="00D051F7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D051F7">
              <w:rPr>
                <w:rFonts w:ascii="Times New Roman" w:hAnsi="Times New Roman" w:cs="Times New Roman"/>
              </w:rPr>
              <w:t xml:space="preserve"> гражданина) о не прекращении деятельности в течение 12 месяцев после получения поддержки;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л) копии: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договоров на подключение к инженерной инфраструктуре, договоров аренды объектов государственного и муниципального имущества, договоров на приобретение товаров (выполнение работ, оказание услуг), связанных с текущим ремонтом здания (помещения);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договоров на приобретение оборудования, мебели, оргтехники;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договоров лизинга оборудования с графиком погашения лизинга и уплаты процентов по нему, с приложением договора купли-продажи предмета лизинга;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кредитных договоров на приобретение оборудования;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- договоров по сертификации (декларированию), регистрации или другим формам подтверждения соответствия продукции (выполнения работ или оказания услуг) </w:t>
            </w:r>
            <w:r w:rsidRPr="00D051F7">
              <w:rPr>
                <w:rFonts w:ascii="Times New Roman" w:hAnsi="Times New Roman" w:cs="Times New Roman"/>
              </w:rPr>
              <w:lastRenderedPageBreak/>
              <w:t>собственного производства требованиям технических регламентов, положениям документов по стандартизации или условиям договоров;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договоров на оказание услуг, связанных с обучением, подготовкой и переподготовкой персонала;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договоров по передаче прав на франшизу (паушальный взнос), кредитных договоров;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товарных (товарно-транспортных) накладных;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актов приема-передачи выполненных работ (оказанных услуг), актов приема-передачи объектов основных средств;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проектно-сметной документации при осуществлении затрат, связанных с ремонтом здания (помещения), актов приемки выполненных работ по текущему ремонту здания (помещения);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платежных документов, подтверждающих оплату товаров (работ, услуг);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платежных документов, подтверждающих оплату первого взноса (аванса) в сроки, предусмотренные договорами лизинга оборудования, оплату процентов по кредитам на приобретение оборудования;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технических паспортов (паспортов) или инструкций (руководств) по эксплуатации, или иной технической документации на приобретенные объекты основных средств, паспортов транспортных средств, свидетельств о регистрации транспортных средств;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документов, подтверждающих соответствие продукции (выполнения работ или оказания услуг) собственного производства требованиям технических регламентов, положениям документов по стандартизации или условиям договоров (сертификатов, деклараций о соответствии, свидетельств и пр.);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действующих лицензий на осуществление лицензируемого вида деятельности;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документов, подтверждающих передачу предмета лизинга во временное владение и пользование, либо указывающих сроки его будущей поставки;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технических паспортов (паспортов), технической документации на предмет лизинга;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налоговой декларации за предыдущий отчетный период - для заявителей, применявших в отчетном периоде специальные режимы налогообложения, и (или) бухгалтерского баланса и отчета о финансовых результатах за предыдущий отчетный квартал, патентов на право применения патентной системы налогообложения - для индивидуальных предпринимателей, применяющих патентную систему налогообложения.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Дополнительно участники отбора, являющиеся </w:t>
            </w:r>
            <w:proofErr w:type="spellStart"/>
            <w:r w:rsidRPr="00D051F7">
              <w:rPr>
                <w:rFonts w:ascii="Times New Roman" w:hAnsi="Times New Roman" w:cs="Times New Roman"/>
              </w:rPr>
              <w:t>самозанятыми</w:t>
            </w:r>
            <w:proofErr w:type="spellEnd"/>
            <w:r w:rsidRPr="00D051F7">
              <w:rPr>
                <w:rFonts w:ascii="Times New Roman" w:hAnsi="Times New Roman" w:cs="Times New Roman"/>
              </w:rPr>
              <w:t xml:space="preserve"> гражданами, представляют справку о постановке на учет (снятии с учета) физического лица или </w:t>
            </w:r>
            <w:r w:rsidRPr="00D051F7">
              <w:rPr>
                <w:rFonts w:ascii="Times New Roman" w:hAnsi="Times New Roman" w:cs="Times New Roman"/>
              </w:rPr>
              <w:lastRenderedPageBreak/>
              <w:t>индивидуального предпринимателя в качестве налогоплательщика "Налог на профессиональный доход" (форма КНД 1122035) и справку о полученных доходах и уплаченных налогах (форма КНД 1122036).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Участники отбора вправе по собственной инициативе </w:t>
            </w:r>
            <w:proofErr w:type="gramStart"/>
            <w:r w:rsidRPr="00D051F7">
              <w:rPr>
                <w:rFonts w:ascii="Times New Roman" w:hAnsi="Times New Roman" w:cs="Times New Roman"/>
              </w:rPr>
              <w:t>предоставить следующие документы</w:t>
            </w:r>
            <w:proofErr w:type="gramEnd"/>
            <w:r w:rsidRPr="00D051F7">
              <w:rPr>
                <w:rFonts w:ascii="Times New Roman" w:hAnsi="Times New Roman" w:cs="Times New Roman"/>
              </w:rPr>
              <w:t>: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выписку из Единого государственного реестра юридических лиц или выписку из Единого государственного реестра индивидуальных предпринимателей;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сведения из Единого реестра субъектов малого и среднего предпринимательства;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- сведения по идентификационному номеру налогоплательщика о российской лизинговой организации, состоящей на учете в </w:t>
            </w:r>
            <w:proofErr w:type="spellStart"/>
            <w:r w:rsidRPr="00D051F7">
              <w:rPr>
                <w:rFonts w:ascii="Times New Roman" w:hAnsi="Times New Roman" w:cs="Times New Roman"/>
              </w:rPr>
              <w:t>Росфинмониторинге</w:t>
            </w:r>
            <w:proofErr w:type="spellEnd"/>
            <w:r w:rsidRPr="00D051F7">
              <w:rPr>
                <w:rFonts w:ascii="Times New Roman" w:hAnsi="Times New Roman" w:cs="Times New Roman"/>
              </w:rPr>
              <w:t>.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В случае если участник отбора не представил по собственной инициативе указанные документы, Главный распорядитель бюджетных средств запрашивает их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соответствующих органах.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Кроме того,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района, предоставив один из следующих документов: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копия патента на право применения патентной системы налогообложения;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копии договоров оказания транспортных либо иных услуг, акты выполненных работ;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- копии договоров аренды сооружения, здания, части здания, помещения, рабочего места.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Копии документов, представляемых участником отбора, должны быть заверены подписью и печатью участника отбора (последнее - при наличии). Для сверки должны быть представлены оригиналы документов.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Заявка и прилагаемые к ней документы могут быть представлены Главному распорядителю в электронной форме. Все документы, представляемые в электронной форме, удостоверяются электронной подписью участника отбора в соответствии с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Участник отбора подает для участия в отборе только одну заявку.</w:t>
            </w:r>
          </w:p>
          <w:p w:rsidR="00462F37" w:rsidRPr="00D051F7" w:rsidRDefault="00462F37" w:rsidP="00462F37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Участник отбора несет ответственность за достоверность представляемых сведений и документов для получения субсидии в соответствии с действующим </w:t>
            </w:r>
            <w:r w:rsidRPr="00D051F7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Федерации.</w:t>
            </w:r>
          </w:p>
          <w:p w:rsidR="00031964" w:rsidRPr="00D051F7" w:rsidRDefault="00031964" w:rsidP="00031964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Заявка регистрируется Главным распорядителем бюджетных сре</w:t>
            </w:r>
            <w:proofErr w:type="gramStart"/>
            <w:r w:rsidRPr="00D051F7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D051F7">
              <w:rPr>
                <w:rFonts w:ascii="Times New Roman" w:hAnsi="Times New Roman" w:cs="Times New Roman"/>
              </w:rPr>
              <w:t>ечение одного рабочего дня с момента приема документов.</w:t>
            </w:r>
            <w:r w:rsidRPr="00D051F7">
              <w:rPr>
                <w:rFonts w:ascii="Times New Roman" w:hAnsi="Times New Roman" w:cs="Times New Roman"/>
              </w:rPr>
              <w:br/>
              <w:t>При необходимости участнику отбора выдается расписка о получении документов.</w:t>
            </w:r>
          </w:p>
          <w:p w:rsidR="00F93A59" w:rsidRPr="00D051F7" w:rsidRDefault="00F93A59" w:rsidP="00A4332D">
            <w:pPr>
              <w:rPr>
                <w:rFonts w:ascii="Times New Roman" w:hAnsi="Times New Roman" w:cs="Times New Roman"/>
              </w:rPr>
            </w:pPr>
          </w:p>
        </w:tc>
      </w:tr>
      <w:tr w:rsidR="00F93A59" w:rsidRPr="00D051F7" w:rsidTr="001D0670">
        <w:tc>
          <w:tcPr>
            <w:tcW w:w="0" w:type="auto"/>
          </w:tcPr>
          <w:p w:rsidR="00F93A59" w:rsidRPr="00D051F7" w:rsidRDefault="007678DD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3C43D0" w:rsidRPr="00D051F7">
              <w:rPr>
                <w:rFonts w:ascii="Times New Roman" w:hAnsi="Times New Roman" w:cs="Times New Roman"/>
                <w:bCs/>
              </w:rPr>
              <w:t>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</w:t>
            </w:r>
          </w:p>
        </w:tc>
        <w:tc>
          <w:tcPr>
            <w:tcW w:w="0" w:type="auto"/>
          </w:tcPr>
          <w:p w:rsidR="00A87C6A" w:rsidRPr="00D051F7" w:rsidRDefault="00A87C6A" w:rsidP="00A87C6A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Участник отбора вправе отозвать заявку в течение срока приема заявок, указанного в объявлении о проведении отбора, на основании заявления об отзыве заявки, составленного в произвольной письменной форме, направленного в адрес Главного распорядителя бюджетных средств. Отзыв заявки не лишает права участника отбора направить заявку Главному распорядителю бюджетных средств повторно в течение срока приема заявок, указанного в объявлении о проведении отбора.</w:t>
            </w:r>
          </w:p>
          <w:p w:rsidR="00A87C6A" w:rsidRPr="00D051F7" w:rsidRDefault="00A87C6A" w:rsidP="00A87C6A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В случае отзыва заявки документы, представленные участником отбора Главному распорядителю бюджетных средств на бумажном носителе, в течение 5 рабочих дней со дня поступления заявления об отзыве заявки Главный распорядитель бюджетных средств возвращает участнику отбора способом, указанным в заявлении.</w:t>
            </w:r>
          </w:p>
          <w:p w:rsidR="00F93A59" w:rsidRPr="00D051F7" w:rsidRDefault="00A87C6A" w:rsidP="00A87C6A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Участник отбора вправе отозвать заявку после окончания срока приема заявок, указанного в объявлении о проведении отбора. В таком случае документы, представленные участником отбора Главному распорядителю бюджетных средств, участнику отбора не возвращаются.</w:t>
            </w:r>
          </w:p>
        </w:tc>
      </w:tr>
      <w:tr w:rsidR="00F93A59" w:rsidRPr="00D051F7" w:rsidTr="001D0670">
        <w:tc>
          <w:tcPr>
            <w:tcW w:w="0" w:type="auto"/>
          </w:tcPr>
          <w:p w:rsidR="00F93A59" w:rsidRPr="00D051F7" w:rsidRDefault="007678DD" w:rsidP="004D601E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П</w:t>
            </w:r>
            <w:r w:rsidR="003C43D0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равила рассмотрения и оценки заявок участников отбора, порядок отклонения заявок на стадии рассмотрения и оценки заявок </w:t>
            </w:r>
          </w:p>
        </w:tc>
        <w:tc>
          <w:tcPr>
            <w:tcW w:w="0" w:type="auto"/>
          </w:tcPr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Главный распорядитель бюджетных сре</w:t>
            </w:r>
            <w:proofErr w:type="gramStart"/>
            <w:r w:rsidRPr="00D051F7">
              <w:rPr>
                <w:rFonts w:ascii="Times New Roman" w:hAnsi="Times New Roman" w:cs="Times New Roman"/>
                <w:bCs/>
              </w:rPr>
              <w:t>дств в т</w:t>
            </w:r>
            <w:proofErr w:type="gramEnd"/>
            <w:r w:rsidRPr="00D051F7">
              <w:rPr>
                <w:rFonts w:ascii="Times New Roman" w:hAnsi="Times New Roman" w:cs="Times New Roman"/>
                <w:bCs/>
              </w:rPr>
              <w:t>ечение 25 рабочих дней со дня окончания срока приема заявок, установленного в объявлении о проведении отбора, рассматривает поступившие заявки участников отбора на предмет их соответствия установленным в объявлении о проведении отбора требованиям.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В срок, установленный для проведения проверки документов, Главный распорядитель бюджетных средств по согласованию с получателем субсидии имеет право проверить фактическое наличие сырья, оборудования, объектов основных средств или объем выполненных работ (услуг) по месту их нахождения.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Основаниями для отклонения заявки участника отбора на стадии ее рассмотрения и оценки и отказа в предоставлении субсидии являются: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а) представление участником отбора пакета документов после окончания срока приема, установленного в объявлении о проведении отбора;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б) несоответствие заявителя категориям получателей субсидий, установленным пунктом 1.5 Порядка, критериям отбора, установленным пунктом 1.6 Порядка и требованиям, установленным пунктом 2.3 Порядка;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в) несоответствие представленного участником отбора пакета документов для участия в отборе и получения субсидии требованиям, установленным в объявлении о проведении отбора;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 xml:space="preserve">г) установление факта недостоверности представленной участником отбора информации, в том числе информации о местонахождении и адресе юридического </w:t>
            </w:r>
            <w:r w:rsidRPr="00D051F7">
              <w:rPr>
                <w:rFonts w:ascii="Times New Roman" w:hAnsi="Times New Roman" w:cs="Times New Roman"/>
                <w:bCs/>
              </w:rPr>
              <w:lastRenderedPageBreak/>
              <w:t>лица;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д) в текущем финансовом году до даты подачи заявки для участия в отборе и получения субсидии в отношении участника отбора было принято решение об оказании аналогичной финансовой поддержки и сроки ее оказания не истекли;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051F7">
              <w:rPr>
                <w:rFonts w:ascii="Times New Roman" w:hAnsi="Times New Roman" w:cs="Times New Roman"/>
                <w:bCs/>
              </w:rPr>
              <w:t>е) с даты признания участника отбора совершившим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Главным распорядителем бюджетных средств,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</w:t>
            </w:r>
            <w:proofErr w:type="gramEnd"/>
            <w:r w:rsidRPr="00D051F7">
              <w:rPr>
                <w:rFonts w:ascii="Times New Roman" w:hAnsi="Times New Roman" w:cs="Times New Roman"/>
                <w:bCs/>
              </w:rPr>
              <w:t xml:space="preserve"> и документов, с даты признания участника отбора </w:t>
            </w:r>
            <w:proofErr w:type="gramStart"/>
            <w:r w:rsidRPr="00D051F7">
              <w:rPr>
                <w:rFonts w:ascii="Times New Roman" w:hAnsi="Times New Roman" w:cs="Times New Roman"/>
                <w:bCs/>
              </w:rPr>
              <w:t>совершившим</w:t>
            </w:r>
            <w:proofErr w:type="gramEnd"/>
            <w:r w:rsidRPr="00D051F7">
              <w:rPr>
                <w:rFonts w:ascii="Times New Roman" w:hAnsi="Times New Roman" w:cs="Times New Roman"/>
                <w:bCs/>
              </w:rPr>
              <w:t xml:space="preserve"> такое нарушение прошло менее трех лет;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ж) участник отбора в течение 12 месяцев до даты подачи заявки для участия в отборе и получения субсидии является получателем иных мер финансовой поддержки на осуществление предпринимательской деятельности, предоставляемой на цели, указанные в пункте 1.3 Порядка;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з) представление документов, имеющих приписки, подчистки, исправления, помарки, неустановленные сокращения, формулировки и повреждения, не позволяющие однозначно истолковывать их содержание, а также документов, которые не поддаются прочтению;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и) непредставление или представление не в полном объеме документов, указанных в пункте 2.4 Порядка, которые участник отбора должен представить самостоятельно;</w:t>
            </w:r>
          </w:p>
          <w:p w:rsidR="00C42233" w:rsidRPr="00D051F7" w:rsidRDefault="00C42233" w:rsidP="00C42233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051F7">
              <w:rPr>
                <w:rFonts w:ascii="Times New Roman" w:hAnsi="Times New Roman" w:cs="Times New Roman"/>
                <w:bCs/>
              </w:rPr>
              <w:t>к)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      </w:r>
            <w:proofErr w:type="gramEnd"/>
          </w:p>
          <w:p w:rsidR="006916B5" w:rsidRPr="00D051F7" w:rsidRDefault="006916B5" w:rsidP="006916B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051F7">
              <w:rPr>
                <w:rFonts w:ascii="Times New Roman" w:hAnsi="Times New Roman" w:cs="Times New Roman"/>
                <w:bCs/>
              </w:rPr>
              <w:t>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предложений (заявок) на участие в отборе и размеры предоставляемых субсидий в пределах объемов бюджетных ассигнований, предусмотренных для предоставления субсидий в текущем финансовом году, а также принимает решение об отказе в предоставлении субсидий по основаниям, установленным пунктом 2.9 Порядка.</w:t>
            </w:r>
            <w:proofErr w:type="gramEnd"/>
          </w:p>
          <w:p w:rsidR="006916B5" w:rsidRPr="00D051F7" w:rsidRDefault="006916B5" w:rsidP="006916B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051F7">
              <w:rPr>
                <w:rFonts w:ascii="Times New Roman" w:hAnsi="Times New Roman" w:cs="Times New Roman"/>
                <w:bCs/>
              </w:rPr>
              <w:t xml:space="preserve">Главный распорядитель бюджетных средств в течение 5 рабочих дней со дня рассмотрения заявки принимает решение о предоставлении субсидии или об отказе </w:t>
            </w:r>
            <w:r w:rsidRPr="00D051F7">
              <w:rPr>
                <w:rFonts w:ascii="Times New Roman" w:hAnsi="Times New Roman" w:cs="Times New Roman"/>
                <w:bCs/>
              </w:rPr>
              <w:lastRenderedPageBreak/>
              <w:t>в предоставлении субсидии в форме приказа</w:t>
            </w:r>
            <w:r w:rsidR="00DA5A6B" w:rsidRPr="00D051F7">
              <w:rPr>
                <w:rFonts w:ascii="Times New Roman" w:hAnsi="Times New Roman" w:cs="Times New Roman"/>
                <w:bCs/>
              </w:rPr>
              <w:t xml:space="preserve"> </w:t>
            </w:r>
            <w:r w:rsidRPr="00D051F7">
              <w:rPr>
                <w:rFonts w:ascii="Times New Roman" w:hAnsi="Times New Roman" w:cs="Times New Roman"/>
                <w:bCs/>
              </w:rPr>
              <w:t xml:space="preserve">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решения.</w:t>
            </w:r>
            <w:proofErr w:type="gramEnd"/>
          </w:p>
          <w:p w:rsidR="006916B5" w:rsidRPr="00D051F7" w:rsidRDefault="006916B5" w:rsidP="006916B5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 xml:space="preserve">При принятии решения о предоставлении субсидий, при условии полного соответствия участников отбора и представленных ими документов требованиям настоящего Порядка, в первую очередь субсидии предоставляются субъектам малого и среднего предпринимательства с учетом приоритетности видов экономической деятельности, во вторую очередь участникам отбора, заявки которых зарегистрированы ранее. </w:t>
            </w:r>
            <w:proofErr w:type="spellStart"/>
            <w:r w:rsidRPr="00D051F7">
              <w:rPr>
                <w:rFonts w:ascii="Times New Roman" w:hAnsi="Times New Roman" w:cs="Times New Roman"/>
                <w:bCs/>
              </w:rPr>
              <w:t>Самозанятым</w:t>
            </w:r>
            <w:proofErr w:type="spellEnd"/>
            <w:r w:rsidRPr="00D051F7">
              <w:rPr>
                <w:rFonts w:ascii="Times New Roman" w:hAnsi="Times New Roman" w:cs="Times New Roman"/>
                <w:bCs/>
              </w:rPr>
              <w:t xml:space="preserve"> гражданам субсидии предоставляются в порядке очередности поступления заявок Главному распорядителю бюджетных средств.</w:t>
            </w:r>
          </w:p>
          <w:p w:rsidR="00F93A59" w:rsidRPr="00D051F7" w:rsidRDefault="006916B5" w:rsidP="006916B5">
            <w:pPr>
              <w:rPr>
                <w:rFonts w:ascii="Times New Roman" w:hAnsi="Times New Roman" w:cs="Times New Roman"/>
                <w:bCs/>
              </w:rPr>
            </w:pPr>
            <w:r w:rsidRPr="00D051F7">
              <w:rPr>
                <w:rFonts w:ascii="Times New Roman" w:hAnsi="Times New Roman" w:cs="Times New Roman"/>
                <w:bCs/>
              </w:rPr>
              <w:t>Субсидии распределяются в пределах средств, предусмотренных на реализацию данного мероприятия в текущем году. Заявка, расчетный размер субсидии по которой превышает нераспределенный остаток бюджетных средств, финансируется в сумме указанного остатка.</w:t>
            </w:r>
          </w:p>
        </w:tc>
      </w:tr>
      <w:tr w:rsidR="003C4B3F" w:rsidRPr="00D051F7" w:rsidTr="001D0670">
        <w:tc>
          <w:tcPr>
            <w:tcW w:w="0" w:type="auto"/>
          </w:tcPr>
          <w:p w:rsidR="003C4B3F" w:rsidRPr="00D051F7" w:rsidRDefault="007678DD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</w:t>
            </w:r>
            <w:r w:rsidR="003C43D0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0" w:type="auto"/>
          </w:tcPr>
          <w:p w:rsidR="003C4B3F" w:rsidRPr="00D051F7" w:rsidRDefault="00D05E3B" w:rsidP="00D05E3B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Главный распорядитель бюджетных средств организует информирование участников отбора по вопросам разъяснения положений объявления о проведении отбора и получении субсидии в течение срока приема пакетов документов на участие в отборе, установленного в объявлении о проведении отбора, письменно, в том числе по электронной почте, по телефону.</w:t>
            </w:r>
          </w:p>
        </w:tc>
      </w:tr>
      <w:tr w:rsidR="003C4B3F" w:rsidRPr="00D051F7" w:rsidTr="001D0670">
        <w:tc>
          <w:tcPr>
            <w:tcW w:w="0" w:type="auto"/>
          </w:tcPr>
          <w:p w:rsidR="003C4B3F" w:rsidRPr="00D051F7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С</w:t>
            </w:r>
            <w:r w:rsidR="003C43D0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рок, в течение которого победитель (победители) отбора должен подписать соглашение о предоставлении субсидии (далее - соглашение);</w:t>
            </w:r>
          </w:p>
        </w:tc>
        <w:tc>
          <w:tcPr>
            <w:tcW w:w="0" w:type="auto"/>
          </w:tcPr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Субсидия предоставляется при соблюдении условия о заключении соглашения между Главным распорядителем бюджетных средств и получателем субсидии (далее - соглашение).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Соглашение заключается в соответствии с типовой формой соглашения, утвержденной Приказом Финансового управления Администрации муниципального района (далее - Финансовое управление) от 14.12.2016 N 134-П.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По результатам определения победителей отбора Главным распорядителем бюджетных средств готовится проект соглашения, проводится процедура его согласования и в течение 3 рабочих дней направляется получателю субсидии для подписания. Соглашение должно содержать: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обязательство получателя субсидии -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субсидии. При этом в течение 12 месяцев после получения субсидии </w:t>
            </w:r>
            <w:proofErr w:type="gramStart"/>
            <w:r w:rsidRPr="00D051F7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субсидии, а также не прекращения деятельности в течение 24 месяцев после получения субсидии;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обязательство получателя субсидии - </w:t>
            </w:r>
            <w:proofErr w:type="spellStart"/>
            <w:r w:rsidRPr="00D051F7">
              <w:rPr>
                <w:rFonts w:ascii="Times New Roman" w:hAnsi="Times New Roman" w:cs="Times New Roman"/>
              </w:rPr>
              <w:t>самозанятого</w:t>
            </w:r>
            <w:proofErr w:type="spellEnd"/>
            <w:r w:rsidRPr="00D051F7">
              <w:rPr>
                <w:rFonts w:ascii="Times New Roman" w:hAnsi="Times New Roman" w:cs="Times New Roman"/>
              </w:rPr>
              <w:t xml:space="preserve"> гражданина о не прекращении </w:t>
            </w:r>
            <w:r w:rsidRPr="00D051F7">
              <w:rPr>
                <w:rFonts w:ascii="Times New Roman" w:hAnsi="Times New Roman" w:cs="Times New Roman"/>
              </w:rPr>
              <w:lastRenderedPageBreak/>
              <w:t>деятельности в течение 12 месяцев после получения субсидии;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proofErr w:type="gramStart"/>
            <w:r w:rsidRPr="00D051F7">
              <w:rPr>
                <w:rFonts w:ascii="Times New Roman" w:hAnsi="Times New Roman" w:cs="Times New Roman"/>
              </w:rPr>
              <w:t>согласие получателя и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субсидии на осуществление в отношении них проверки Главным распорядителем бюджетных средств, муниципальными органами финансового</w:t>
            </w:r>
            <w:proofErr w:type="gramEnd"/>
            <w:r w:rsidRPr="00D051F7">
              <w:rPr>
                <w:rFonts w:ascii="Times New Roman" w:hAnsi="Times New Roman" w:cs="Times New Roman"/>
              </w:rPr>
              <w:t xml:space="preserve"> контроля соблюдения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значение показателей результативности предоставления субсидии;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запрет приобретения получателем, а также иными юридическими лицами, получающими средства на основании договоров, заключенных с получателем, за счет полученных средств районного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условие о согласовании новых условий соглашения или о расторжении соглашения при </w:t>
            </w:r>
            <w:proofErr w:type="spellStart"/>
            <w:r w:rsidRPr="00D051F7">
              <w:rPr>
                <w:rFonts w:ascii="Times New Roman" w:hAnsi="Times New Roman" w:cs="Times New Roman"/>
              </w:rPr>
              <w:t>недостижении</w:t>
            </w:r>
            <w:proofErr w:type="spellEnd"/>
            <w:r w:rsidRPr="00D051F7">
              <w:rPr>
                <w:rFonts w:ascii="Times New Roman" w:hAnsi="Times New Roman" w:cs="Times New Roman"/>
              </w:rPr>
      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Получатель обязан при заключении договоров (соглашений) с иными лицами в целях исполнения обязательств по соглашению включать в них условия:</w:t>
            </w:r>
          </w:p>
          <w:p w:rsidR="00323960" w:rsidRPr="00D051F7" w:rsidRDefault="00323960" w:rsidP="00323960">
            <w:pPr>
              <w:rPr>
                <w:rFonts w:ascii="Times New Roman" w:hAnsi="Times New Roman" w:cs="Times New Roman"/>
              </w:rPr>
            </w:pPr>
            <w:proofErr w:type="gramStart"/>
            <w:r w:rsidRPr="00D051F7">
              <w:rPr>
                <w:rFonts w:ascii="Times New Roman" w:hAnsi="Times New Roman" w:cs="Times New Roman"/>
              </w:rPr>
              <w:t>о согласии лиц, получающих средства на основании договоров (соглашений), заключенных с получателем, на осуществление Главным распорядителем бюджетных средств, муниципальными органами финансового контроля проверок соблюдения ими условий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получателем, в районный бюджет в случае их нарушения;</w:t>
            </w:r>
            <w:proofErr w:type="gramEnd"/>
          </w:p>
          <w:p w:rsidR="003C4B3F" w:rsidRPr="00D051F7" w:rsidRDefault="00323960" w:rsidP="00884170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о запрете приобретения иными юридическими лицами, получающими средства на основании договоров, заключенных с получателем субсидии, за счет средств районного бюджета, полученных от получателя,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      </w:r>
            <w:r w:rsidRPr="00D051F7">
              <w:rPr>
                <w:rFonts w:ascii="Times New Roman" w:hAnsi="Times New Roman" w:cs="Times New Roman"/>
              </w:rPr>
              <w:lastRenderedPageBreak/>
              <w:t>изделий.</w:t>
            </w:r>
          </w:p>
        </w:tc>
      </w:tr>
      <w:tr w:rsidR="003C4B3F" w:rsidRPr="00D051F7" w:rsidTr="001D0670">
        <w:tc>
          <w:tcPr>
            <w:tcW w:w="0" w:type="auto"/>
          </w:tcPr>
          <w:p w:rsidR="003C43D0" w:rsidRPr="00D051F7" w:rsidRDefault="007678DD" w:rsidP="007678D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</w:t>
            </w:r>
            <w:r w:rsidR="003C43D0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словия признания победителя (победителей) отбора уклонившимся от заключения соглашения;</w:t>
            </w:r>
          </w:p>
          <w:p w:rsidR="003C4B3F" w:rsidRPr="00D051F7" w:rsidRDefault="003C4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C4B3F" w:rsidRPr="00D051F7" w:rsidRDefault="00C5720C" w:rsidP="00C5720C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>В случае если соглашение не подписано получателем и (или) не направлено Главному распорядителю бюджетных сре</w:t>
            </w:r>
            <w:proofErr w:type="gramStart"/>
            <w:r w:rsidRPr="00D051F7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D051F7">
              <w:rPr>
                <w:rFonts w:ascii="Times New Roman" w:hAnsi="Times New Roman" w:cs="Times New Roman"/>
              </w:rPr>
              <w:t>ечение 3 рабочих дней, получатель субсидии считается уклонившимся от получения субсидии, соглашение с получателем субсидии не заключается, и субсидия указанному получателю субсидии не предоставляется.</w:t>
            </w:r>
          </w:p>
        </w:tc>
      </w:tr>
      <w:tr w:rsidR="003C4B3F" w:rsidRPr="00D7027D" w:rsidTr="001D0670">
        <w:tc>
          <w:tcPr>
            <w:tcW w:w="0" w:type="auto"/>
          </w:tcPr>
          <w:p w:rsidR="003C4B3F" w:rsidRPr="00D051F7" w:rsidRDefault="007678DD" w:rsidP="007F23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3C43D0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аты размещения результатов отбора на едином портале</w:t>
            </w:r>
            <w:r w:rsidR="007F23C5" w:rsidRPr="00D051F7">
              <w:rPr>
                <w:rFonts w:ascii="Times New Roman" w:eastAsia="Calibri" w:hAnsi="Times New Roman" w:cs="Times New Roman"/>
                <w:bCs/>
                <w:lang w:eastAsia="ru-RU"/>
              </w:rPr>
              <w:t>, а также на официальном сайте</w:t>
            </w:r>
          </w:p>
        </w:tc>
        <w:tc>
          <w:tcPr>
            <w:tcW w:w="0" w:type="auto"/>
          </w:tcPr>
          <w:p w:rsidR="003C4B3F" w:rsidRPr="00D7027D" w:rsidRDefault="003E3ADD">
            <w:pPr>
              <w:rPr>
                <w:rFonts w:ascii="Times New Roman" w:hAnsi="Times New Roman" w:cs="Times New Roman"/>
              </w:rPr>
            </w:pPr>
            <w:r w:rsidRPr="00D051F7">
              <w:rPr>
                <w:rFonts w:ascii="Times New Roman" w:hAnsi="Times New Roman" w:cs="Times New Roman"/>
              </w:rPr>
              <w:t xml:space="preserve">Не </w:t>
            </w:r>
            <w:r w:rsidR="007F23C5" w:rsidRPr="00D051F7">
              <w:rPr>
                <w:rFonts w:ascii="Times New Roman" w:hAnsi="Times New Roman" w:cs="Times New Roman"/>
              </w:rPr>
              <w:t>позднее 14-го календарного дня, следующего за днем определения победителя отбора.</w:t>
            </w:r>
          </w:p>
        </w:tc>
      </w:tr>
    </w:tbl>
    <w:p w:rsidR="00F93A59" w:rsidRPr="00D7027D" w:rsidRDefault="00F93A59">
      <w:pPr>
        <w:rPr>
          <w:rFonts w:ascii="Times New Roman" w:hAnsi="Times New Roman" w:cs="Times New Roman"/>
        </w:rPr>
      </w:pPr>
    </w:p>
    <w:sectPr w:rsidR="00F93A59" w:rsidRPr="00D7027D" w:rsidSect="001D0670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E"/>
    <w:rsid w:val="00000A10"/>
    <w:rsid w:val="000142E9"/>
    <w:rsid w:val="00031964"/>
    <w:rsid w:val="000620BE"/>
    <w:rsid w:val="0006483B"/>
    <w:rsid w:val="0008226A"/>
    <w:rsid w:val="000A7FD2"/>
    <w:rsid w:val="000C5477"/>
    <w:rsid w:val="000D5669"/>
    <w:rsid w:val="001028A8"/>
    <w:rsid w:val="00133FD5"/>
    <w:rsid w:val="00136C9D"/>
    <w:rsid w:val="00181B2F"/>
    <w:rsid w:val="001B5E99"/>
    <w:rsid w:val="001D0670"/>
    <w:rsid w:val="001D7175"/>
    <w:rsid w:val="001E3B0F"/>
    <w:rsid w:val="002634B4"/>
    <w:rsid w:val="00265DE3"/>
    <w:rsid w:val="002A18BD"/>
    <w:rsid w:val="002A211F"/>
    <w:rsid w:val="00302013"/>
    <w:rsid w:val="003164CB"/>
    <w:rsid w:val="003167D4"/>
    <w:rsid w:val="00323960"/>
    <w:rsid w:val="00341C2A"/>
    <w:rsid w:val="00341CF6"/>
    <w:rsid w:val="003C43D0"/>
    <w:rsid w:val="003C4B3F"/>
    <w:rsid w:val="003C7473"/>
    <w:rsid w:val="003D45AC"/>
    <w:rsid w:val="003E3ADD"/>
    <w:rsid w:val="004026C1"/>
    <w:rsid w:val="00405473"/>
    <w:rsid w:val="00461461"/>
    <w:rsid w:val="00462F37"/>
    <w:rsid w:val="0046786E"/>
    <w:rsid w:val="004921AC"/>
    <w:rsid w:val="004D601E"/>
    <w:rsid w:val="00516A2C"/>
    <w:rsid w:val="0058650A"/>
    <w:rsid w:val="00590E96"/>
    <w:rsid w:val="00601C54"/>
    <w:rsid w:val="006043B5"/>
    <w:rsid w:val="0063301E"/>
    <w:rsid w:val="006916B5"/>
    <w:rsid w:val="006969D8"/>
    <w:rsid w:val="006B45B3"/>
    <w:rsid w:val="006C1E61"/>
    <w:rsid w:val="006C7A1C"/>
    <w:rsid w:val="006E33EB"/>
    <w:rsid w:val="006E50AC"/>
    <w:rsid w:val="00741372"/>
    <w:rsid w:val="007678DD"/>
    <w:rsid w:val="007B4216"/>
    <w:rsid w:val="007F23C5"/>
    <w:rsid w:val="008212FE"/>
    <w:rsid w:val="00845F95"/>
    <w:rsid w:val="00852276"/>
    <w:rsid w:val="00853D39"/>
    <w:rsid w:val="00861D58"/>
    <w:rsid w:val="00884170"/>
    <w:rsid w:val="008919AD"/>
    <w:rsid w:val="008A4151"/>
    <w:rsid w:val="00910873"/>
    <w:rsid w:val="00932AC3"/>
    <w:rsid w:val="00947FA9"/>
    <w:rsid w:val="00986DF8"/>
    <w:rsid w:val="009D4FDF"/>
    <w:rsid w:val="009E14F1"/>
    <w:rsid w:val="009F7E01"/>
    <w:rsid w:val="00A0006D"/>
    <w:rsid w:val="00A320A7"/>
    <w:rsid w:val="00A4332D"/>
    <w:rsid w:val="00A57C08"/>
    <w:rsid w:val="00A66E22"/>
    <w:rsid w:val="00A87C6A"/>
    <w:rsid w:val="00A96FC9"/>
    <w:rsid w:val="00AC14FF"/>
    <w:rsid w:val="00AD7D3F"/>
    <w:rsid w:val="00AE14F1"/>
    <w:rsid w:val="00AF0570"/>
    <w:rsid w:val="00AF0C6A"/>
    <w:rsid w:val="00B04CEC"/>
    <w:rsid w:val="00B2178F"/>
    <w:rsid w:val="00B2280B"/>
    <w:rsid w:val="00B22965"/>
    <w:rsid w:val="00B23724"/>
    <w:rsid w:val="00B2496A"/>
    <w:rsid w:val="00B656DA"/>
    <w:rsid w:val="00B65844"/>
    <w:rsid w:val="00B90BAB"/>
    <w:rsid w:val="00BA7550"/>
    <w:rsid w:val="00BB3073"/>
    <w:rsid w:val="00C16D9E"/>
    <w:rsid w:val="00C37EE1"/>
    <w:rsid w:val="00C42233"/>
    <w:rsid w:val="00C561D8"/>
    <w:rsid w:val="00C5720C"/>
    <w:rsid w:val="00C57F7C"/>
    <w:rsid w:val="00C70787"/>
    <w:rsid w:val="00C8450B"/>
    <w:rsid w:val="00CC054C"/>
    <w:rsid w:val="00CF22C8"/>
    <w:rsid w:val="00D051F7"/>
    <w:rsid w:val="00D05E3B"/>
    <w:rsid w:val="00D34FE5"/>
    <w:rsid w:val="00D46B29"/>
    <w:rsid w:val="00D619EC"/>
    <w:rsid w:val="00D64582"/>
    <w:rsid w:val="00D64F41"/>
    <w:rsid w:val="00D7027D"/>
    <w:rsid w:val="00DA36DE"/>
    <w:rsid w:val="00DA5A6B"/>
    <w:rsid w:val="00DE58B4"/>
    <w:rsid w:val="00DF0824"/>
    <w:rsid w:val="00E04308"/>
    <w:rsid w:val="00E44126"/>
    <w:rsid w:val="00ED0701"/>
    <w:rsid w:val="00ED19E6"/>
    <w:rsid w:val="00ED64E9"/>
    <w:rsid w:val="00F26057"/>
    <w:rsid w:val="00F31B33"/>
    <w:rsid w:val="00F607BB"/>
    <w:rsid w:val="00F73659"/>
    <w:rsid w:val="00F7595D"/>
    <w:rsid w:val="00F868D6"/>
    <w:rsid w:val="00F86951"/>
    <w:rsid w:val="00F933B2"/>
    <w:rsid w:val="00F93A59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695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53D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3D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3D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3D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3D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@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Никулкина Наталья Николаевна</cp:lastModifiedBy>
  <cp:revision>36</cp:revision>
  <dcterms:created xsi:type="dcterms:W3CDTF">2023-10-19T09:04:00Z</dcterms:created>
  <dcterms:modified xsi:type="dcterms:W3CDTF">2023-11-09T02:45:00Z</dcterms:modified>
</cp:coreProperties>
</file>