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CB" w:rsidRPr="00F71C66" w:rsidRDefault="007B1ACB" w:rsidP="007B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0EFC" w:rsidRPr="00F71C66" w:rsidRDefault="00BF0EFC" w:rsidP="00BF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Оповещение</w:t>
      </w:r>
    </w:p>
    <w:p w:rsidR="00BF0EFC" w:rsidRPr="00F71C66" w:rsidRDefault="00BF0EFC" w:rsidP="00BF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начале публичных слушаний</w:t>
      </w:r>
    </w:p>
    <w:p w:rsidR="00BF0EFC" w:rsidRPr="00F71C66" w:rsidRDefault="00BF0EFC" w:rsidP="00BF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EFC" w:rsidRPr="00F71C66" w:rsidRDefault="00BF0EFC" w:rsidP="009B5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r w:rsidR="00924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Хатанга</w:t>
      </w: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сообщает о проведении</w:t>
      </w:r>
      <w:r w:rsidRPr="00F71C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публичных слушаний по проекту: </w:t>
      </w:r>
      <w:r w:rsidR="009B5540" w:rsidRP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«Внесение изменений в Генеральный план</w:t>
      </w:r>
      <w:r w:rsidR="009B5540" w:rsidRPr="00691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A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</w:t>
      </w:r>
      <w:r w:rsidR="009B5540" w:rsidRP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поселение </w:t>
      </w:r>
      <w:r w:rsidR="00924CB3" w:rsidRP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  <w:r w:rsidR="009A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Таймырского </w:t>
      </w:r>
      <w:proofErr w:type="spellStart"/>
      <w:r w:rsid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Долгано</w:t>
      </w:r>
      <w:proofErr w:type="spellEnd"/>
      <w:r w:rsid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B5540" w:rsidRP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Ненецкого муниципального района Красноярского края»</w:t>
      </w:r>
    </w:p>
    <w:p w:rsidR="00B2103B" w:rsidRPr="00F71C66" w:rsidRDefault="00B2103B" w:rsidP="00B2103B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информационных материалов к проекту:</w:t>
      </w:r>
    </w:p>
    <w:p w:rsidR="00B2103B" w:rsidRPr="00691FB0" w:rsidRDefault="00B2103B" w:rsidP="00B2103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FB0">
        <w:rPr>
          <w:rFonts w:ascii="Times New Roman" w:hAnsi="Times New Roman"/>
          <w:color w:val="000000"/>
          <w:sz w:val="24"/>
          <w:szCs w:val="24"/>
        </w:rPr>
        <w:t>Графические материалы</w:t>
      </w:r>
    </w:p>
    <w:p w:rsidR="00B2103B" w:rsidRPr="00F71C66" w:rsidRDefault="00B2103B" w:rsidP="00B2103B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Утверждаемая часть генерального плана:</w:t>
      </w:r>
    </w:p>
    <w:p w:rsidR="00B2103B" w:rsidRPr="004515AD" w:rsidRDefault="00B2103B" w:rsidP="004515AD">
      <w:pPr>
        <w:shd w:val="clear" w:color="auto" w:fill="FFFFFF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планируемого размещения объектов местного значения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с.Хатанга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п.Каяк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п.Кресты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п.Катырык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п.Хета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п.Попигай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п.Жданиха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п.Новая</w:t>
      </w:r>
      <w:proofErr w:type="spellEnd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п.Новорыбная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п.Сынд</w:t>
      </w:r>
      <w:r w:rsid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асско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03B" w:rsidRPr="00F71C66" w:rsidRDefault="00B2103B" w:rsidP="004515AD">
      <w:pPr>
        <w:shd w:val="clear" w:color="auto" w:fill="FFFFFF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границ населенных пунктов, входящих в состав муниципального образования</w:t>
      </w: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03B" w:rsidRPr="004515AD" w:rsidRDefault="00B2103B" w:rsidP="004515AD">
      <w:pPr>
        <w:shd w:val="clear" w:color="auto" w:fill="FFFFFF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границ населенных пунктов,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с.Хатанга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п.Каяк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п.Кресты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п.Катырык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п.Хета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п.Попигай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п.Жданиха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п.Новая</w:t>
      </w:r>
      <w:proofErr w:type="spellEnd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п.Новорыбная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п.Сындасско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03B" w:rsidRPr="00F71C66" w:rsidRDefault="00B2103B" w:rsidP="004515AD">
      <w:pPr>
        <w:shd w:val="clear" w:color="auto" w:fill="FFFFFF"/>
        <w:spacing w:after="0" w:line="22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функциональных зон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с.Хатанга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п.Каяк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п.Кресты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п.Катырык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п.Хета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п.Попигай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п.Жданиха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п.Новая</w:t>
      </w:r>
      <w:proofErr w:type="spellEnd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91677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п.Новорыбная</w:t>
      </w:r>
      <w:proofErr w:type="spellEnd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515AD" w:rsidRPr="00451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п.Сындасско</w:t>
      </w:r>
      <w:proofErr w:type="spellEnd"/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03B" w:rsidRPr="00F71C66" w:rsidRDefault="00B2103B" w:rsidP="00B2103B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1.2 Материалы по обоснованию генерального плана: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4515AD" w:rsidRPr="004515AD">
        <w:t xml:space="preserve"> </w:t>
      </w:r>
      <w:r w:rsidR="004515AD" w:rsidRPr="004515AD">
        <w:rPr>
          <w:rFonts w:ascii="Times New Roman" w:hAnsi="Times New Roman"/>
          <w:color w:val="000000"/>
          <w:sz w:val="24"/>
          <w:szCs w:val="24"/>
        </w:rPr>
        <w:t>Карта современного состояния и использования территории (опорный план) Карта планировочных ограничений и состояния окружающей среды</w:t>
      </w:r>
      <w:r w:rsidRPr="00F71C66">
        <w:rPr>
          <w:rFonts w:ascii="Times New Roman" w:hAnsi="Times New Roman"/>
          <w:color w:val="000000"/>
          <w:sz w:val="24"/>
          <w:szCs w:val="24"/>
        </w:rPr>
        <w:t>;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991677" w:rsidRPr="00991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Карта транспортной инфраструктуры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с.Хатанга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п.Каяк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п.Кресты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п.Катырык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п.Хета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п.Попигай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п.Жданиха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п.Новая</w:t>
      </w:r>
      <w:proofErr w:type="spellEnd"/>
      <w:r w:rsidR="00991677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1677" w:rsidRPr="004515AD">
        <w:rPr>
          <w:rFonts w:ascii="Times New Roman" w:hAnsi="Times New Roman"/>
          <w:color w:val="000000"/>
          <w:sz w:val="24"/>
          <w:szCs w:val="24"/>
        </w:rPr>
        <w:t>п.Новорыбная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п.Сындасско</w:t>
      </w:r>
      <w:proofErr w:type="spellEnd"/>
      <w:r w:rsidRPr="00F71C66">
        <w:rPr>
          <w:rFonts w:ascii="Times New Roman" w:hAnsi="Times New Roman"/>
          <w:color w:val="000000"/>
          <w:sz w:val="24"/>
          <w:szCs w:val="24"/>
        </w:rPr>
        <w:t>;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4515AD" w:rsidRPr="004515AD">
        <w:t xml:space="preserve"> </w:t>
      </w:r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Карта инженерной подготовки территории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с.Хатанга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п.Каяк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п.Кресты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п.Катырык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п.Хета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п.Попигай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п.Жданиха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п.Новая</w:t>
      </w:r>
      <w:proofErr w:type="spellEnd"/>
      <w:r w:rsidR="00991677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1677" w:rsidRPr="004515AD">
        <w:rPr>
          <w:rFonts w:ascii="Times New Roman" w:hAnsi="Times New Roman"/>
          <w:color w:val="000000"/>
          <w:sz w:val="24"/>
          <w:szCs w:val="24"/>
        </w:rPr>
        <w:t>п.Новорыбная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п.Сындасско</w:t>
      </w:r>
      <w:proofErr w:type="spellEnd"/>
      <w:r w:rsidRPr="00F71C6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4515AD" w:rsidRPr="004515AD">
        <w:t xml:space="preserve"> </w:t>
      </w:r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Карта инженерной инфраструктуры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с.Хатанга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п.Каяк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п.Кресты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п.Катырык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п.Хета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п.Попигай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п.Жданиха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п.Новая</w:t>
      </w:r>
      <w:proofErr w:type="spellEnd"/>
      <w:r w:rsidR="00991677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1677" w:rsidRPr="004515AD">
        <w:rPr>
          <w:rFonts w:ascii="Times New Roman" w:hAnsi="Times New Roman"/>
          <w:color w:val="000000"/>
          <w:sz w:val="24"/>
          <w:szCs w:val="24"/>
        </w:rPr>
        <w:t>п.Новорыбная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п.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Сындасско</w:t>
      </w:r>
      <w:proofErr w:type="spellEnd"/>
      <w:r w:rsidRPr="00F71C66">
        <w:rPr>
          <w:rFonts w:ascii="Times New Roman" w:hAnsi="Times New Roman"/>
          <w:color w:val="000000"/>
          <w:sz w:val="24"/>
          <w:szCs w:val="24"/>
        </w:rPr>
        <w:t>;</w:t>
      </w:r>
    </w:p>
    <w:p w:rsidR="000C759A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4515AD" w:rsidRPr="004515AD">
        <w:t xml:space="preserve"> </w:t>
      </w:r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Карта зон с особыми условиями использования территории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с.Хатанга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п.Каяк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п.Кресты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п.Катырык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п.Хета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п.Попигай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п.Жданиха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п.Новая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п.Новорыбная</w:t>
      </w:r>
      <w:proofErr w:type="spellEnd"/>
      <w:r w:rsidR="004515AD" w:rsidRPr="004515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515AD" w:rsidRPr="004515AD">
        <w:rPr>
          <w:rFonts w:ascii="Times New Roman" w:hAnsi="Times New Roman"/>
          <w:color w:val="000000"/>
          <w:sz w:val="24"/>
          <w:szCs w:val="24"/>
        </w:rPr>
        <w:t>п.Сындасско</w:t>
      </w:r>
      <w:proofErr w:type="spellEnd"/>
      <w:r w:rsidRPr="00F71C66">
        <w:rPr>
          <w:rFonts w:ascii="Times New Roman" w:hAnsi="Times New Roman"/>
          <w:color w:val="000000"/>
          <w:sz w:val="24"/>
          <w:szCs w:val="24"/>
        </w:rPr>
        <w:t>;</w:t>
      </w:r>
    </w:p>
    <w:p w:rsidR="00991677" w:rsidRPr="00991677" w:rsidRDefault="00991677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9167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lang w:val="en-US"/>
        </w:rPr>
        <w:t> </w:t>
      </w:r>
      <w:r w:rsidRPr="00991677">
        <w:rPr>
          <w:rFonts w:ascii="Times New Roman" w:hAnsi="Times New Roman"/>
          <w:color w:val="000000"/>
          <w:sz w:val="24"/>
          <w:szCs w:val="24"/>
        </w:rPr>
        <w:t>Карта размещения границ земельных участков, находящихся в краевой собственности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</w:t>
      </w:r>
      <w:r w:rsidR="004515AD">
        <w:t xml:space="preserve"> </w:t>
      </w:r>
      <w:r w:rsidR="00991677" w:rsidRPr="00991677">
        <w:rPr>
          <w:rFonts w:ascii="Times New Roman" w:hAnsi="Times New Roman"/>
          <w:color w:val="000000"/>
          <w:sz w:val="24"/>
          <w:szCs w:val="24"/>
        </w:rPr>
        <w:t>Карта границ лесничеств</w:t>
      </w:r>
      <w:r w:rsidRPr="00F71C66">
        <w:rPr>
          <w:rFonts w:ascii="Times New Roman" w:hAnsi="Times New Roman"/>
          <w:color w:val="000000"/>
          <w:sz w:val="24"/>
          <w:szCs w:val="24"/>
        </w:rPr>
        <w:t>;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-ИТМ ГОЧС. Карта размещения прилегающих территорий;</w:t>
      </w:r>
    </w:p>
    <w:p w:rsidR="000C759A" w:rsidRPr="00F71C66" w:rsidRDefault="000C759A" w:rsidP="000C759A">
      <w:pPr>
        <w:shd w:val="clear" w:color="auto" w:fill="FFFFFF"/>
        <w:spacing w:after="0" w:line="228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71C66">
        <w:rPr>
          <w:rFonts w:ascii="Times New Roman" w:hAnsi="Times New Roman"/>
          <w:color w:val="000000"/>
          <w:sz w:val="24"/>
          <w:szCs w:val="24"/>
        </w:rPr>
        <w:t>-ИТМ ГОЧС. Карта территорий подверженных рискам возникновения чрезвычайных ситуаций природного и техногенного характера.</w:t>
      </w:r>
    </w:p>
    <w:p w:rsidR="00B2103B" w:rsidRPr="00691FB0" w:rsidRDefault="00B2103B" w:rsidP="00B2103B">
      <w:pPr>
        <w:pStyle w:val="a3"/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1FB0">
        <w:rPr>
          <w:rFonts w:ascii="Times New Roman" w:hAnsi="Times New Roman"/>
          <w:color w:val="000000"/>
          <w:sz w:val="24"/>
          <w:szCs w:val="24"/>
        </w:rPr>
        <w:t>Текстовые материалы</w:t>
      </w:r>
    </w:p>
    <w:p w:rsidR="00B2103B" w:rsidRPr="00F71C66" w:rsidRDefault="00B2103B" w:rsidP="00B2103B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-Том I – Положение о территориальном планировании (утверждаемая часть);</w:t>
      </w:r>
    </w:p>
    <w:p w:rsidR="00B2103B" w:rsidRPr="00F71C66" w:rsidRDefault="00B2103B" w:rsidP="00B2103B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-Том II – Материалы по обоснования проекта внесен</w:t>
      </w:r>
      <w:r w:rsidR="0099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изменений в генеральный план.</w:t>
      </w:r>
    </w:p>
    <w:p w:rsidR="00991677" w:rsidRDefault="00991677" w:rsidP="000C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759A" w:rsidRPr="00F71C66" w:rsidRDefault="00BF0EFC" w:rsidP="000C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(информация о проекте градостроительной деятельности, перечень информационных материалов к</w:t>
      </w:r>
      <w:r w:rsidR="00B2103B" w:rsidRPr="00F71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71C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проекту)</w:t>
      </w: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59A" w:rsidRPr="00F71C66" w:rsidRDefault="000C759A" w:rsidP="000C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F38" w:rsidRPr="00F71C66" w:rsidRDefault="00BF0EFC" w:rsidP="00BF0EFC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материалы по теме пуб</w:t>
      </w:r>
      <w:r w:rsidR="00924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личных слушаний представлены </w:t>
      </w: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адресу: </w:t>
      </w:r>
      <w:r w:rsidR="00524620" w:rsidRP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4620" w:rsidRPr="00691F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4CB3" w:rsidRPr="00691FB0">
        <w:rPr>
          <w:rFonts w:ascii="Times New Roman" w:hAnsi="Times New Roman" w:cs="Times New Roman"/>
          <w:color w:val="000000"/>
          <w:sz w:val="24"/>
          <w:szCs w:val="24"/>
        </w:rPr>
        <w:t>Хатанга</w:t>
      </w:r>
      <w:r w:rsidR="00524620" w:rsidRPr="00691FB0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924CB3" w:rsidRPr="00691FB0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r w:rsidR="00524620" w:rsidRPr="00691FB0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924CB3" w:rsidRPr="00691FB0">
        <w:rPr>
          <w:rFonts w:ascii="Times New Roman" w:hAnsi="Times New Roman" w:cs="Times New Roman"/>
          <w:color w:val="000000"/>
          <w:sz w:val="24"/>
          <w:szCs w:val="24"/>
        </w:rPr>
        <w:t>23А</w:t>
      </w:r>
      <w:r w:rsidR="00691FB0" w:rsidRPr="00691FB0">
        <w:rPr>
          <w:rFonts w:ascii="Times New Roman" w:hAnsi="Times New Roman" w:cs="Times New Roman"/>
          <w:color w:val="000000"/>
          <w:sz w:val="24"/>
          <w:szCs w:val="24"/>
        </w:rPr>
        <w:t>, кабинет №</w:t>
      </w:r>
      <w:r w:rsidR="00924CB3" w:rsidRPr="00691FB0">
        <w:rPr>
          <w:rFonts w:ascii="Times New Roman" w:hAnsi="Times New Roman" w:cs="Times New Roman"/>
          <w:color w:val="000000"/>
          <w:sz w:val="24"/>
          <w:szCs w:val="24"/>
        </w:rPr>
        <w:t xml:space="preserve"> 9, </w:t>
      </w:r>
      <w:r w:rsidR="00691FB0" w:rsidRPr="00691FB0">
        <w:rPr>
          <w:rFonts w:ascii="Times New Roman" w:hAnsi="Times New Roman" w:cs="Times New Roman"/>
          <w:color w:val="000000"/>
          <w:sz w:val="24"/>
          <w:szCs w:val="24"/>
        </w:rPr>
        <w:t>№ 11</w:t>
      </w:r>
      <w:r w:rsidR="00691F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1FB0" w:rsidRPr="00691FB0">
        <w:rPr>
          <w:rFonts w:ascii="Times New Roman" w:hAnsi="Times New Roman" w:cs="Times New Roman"/>
          <w:color w:val="000000"/>
          <w:sz w:val="24"/>
          <w:szCs w:val="24"/>
        </w:rPr>
        <w:t xml:space="preserve"> в понедельник и четверг </w:t>
      </w:r>
      <w:r w:rsidR="00C04C01">
        <w:rPr>
          <w:rFonts w:ascii="Times New Roman" w:hAnsi="Times New Roman" w:cs="Times New Roman"/>
          <w:color w:val="000000"/>
          <w:sz w:val="24"/>
          <w:szCs w:val="24"/>
        </w:rPr>
        <w:t>с 9.00 до 13.00 часов</w:t>
      </w:r>
      <w:r w:rsidR="0046038F">
        <w:rPr>
          <w:rFonts w:ascii="Times New Roman" w:hAnsi="Times New Roman" w:cs="Times New Roman"/>
          <w:color w:val="000000"/>
          <w:sz w:val="24"/>
          <w:szCs w:val="24"/>
        </w:rPr>
        <w:t xml:space="preserve"> и 14</w:t>
      </w:r>
      <w:r w:rsidR="00C04C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038F">
        <w:rPr>
          <w:rFonts w:ascii="Times New Roman" w:hAnsi="Times New Roman" w:cs="Times New Roman"/>
          <w:color w:val="000000"/>
          <w:sz w:val="24"/>
          <w:szCs w:val="24"/>
        </w:rPr>
        <w:t>00 до 17.12.</w:t>
      </w:r>
      <w:bookmarkStart w:id="0" w:name="_GoBack"/>
      <w:bookmarkEnd w:id="0"/>
    </w:p>
    <w:p w:rsidR="0053727C" w:rsidRDefault="00BF0EFC" w:rsidP="001972F1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и информационные материалы к проекту</w:t>
      </w:r>
      <w:r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размещены на официальном сайте органов местного </w:t>
      </w:r>
      <w:r w:rsidR="00691FB0"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самоуправления: </w:t>
      </w:r>
      <w:hyperlink r:id="rId5" w:history="1">
        <w:r w:rsidR="00691FB0" w:rsidRPr="001004D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www.hatanga24.ru</w:t>
        </w:r>
      </w:hyperlink>
      <w:r w:rsidR="00924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91FB0" w:rsidRDefault="00691FB0" w:rsidP="001972F1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266F0" w:rsidRPr="00524620" w:rsidRDefault="00BF0EFC" w:rsidP="00524620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внесения предложений и замечаний: </w:t>
      </w:r>
    </w:p>
    <w:p w:rsidR="00E266F0" w:rsidRPr="00F83C93" w:rsidRDefault="00E266F0" w:rsidP="008C1F88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Участники публичных слушаний, прошедшие в соответствии с </w:t>
      </w:r>
      <w:r w:rsid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23403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</w:t>
      </w:r>
      <w:proofErr w:type="spellStart"/>
      <w:r w:rsidR="0092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Хатангского</w:t>
      </w:r>
      <w:proofErr w:type="spellEnd"/>
      <w:r w:rsidR="0092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403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  <w:r w:rsidR="0069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105-РС от 20.11.2018 «</w:t>
      </w:r>
      <w:r w:rsidR="008C1F88" w:rsidRP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публичных слушаниях» </w:t>
      </w:r>
      <w:r w:rsidR="008C1F88" w:rsidRP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образовании “Сельское поселение </w:t>
      </w:r>
      <w:r w:rsidR="008C1F88" w:rsidRP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Хатанга”</w:t>
      </w:r>
      <w:r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вправе направлять предложения и замечания для включения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 протокол публичных слушаний в сроки, указанные в оповещении о начале публичных слушаний.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целях идентификации участники публичных слушаний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сведения о себе (фамилию, имя, отчество (при налич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ии), дату рождения, адрес места</w:t>
      </w:r>
      <w:r w:rsidRPr="00D1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жительства (регистрации) - для физических лиц; наименование,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Внесение предложений и замечаний по проекту, вынесенному на публичные слушания, осуществляется: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форме электронного документа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организатора </w:t>
      </w:r>
      <w:r w:rsidRPr="0084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 слушаний;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Предложения и замечания участников публичных слушаний регистрируются и рассматриваются организатором публичных слушаний.           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замечания, направленные почтовым отправлением, регистрируются в день получения почтового отправления.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замечания, внесенные в ходе проведения собрания или собраний участников публичных слушаний или посредством записи в книге (журнале) учета, регистрируются в день их внесения.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предложений и замечаний не может превышать восемь календарных дней с даты их регистрации.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E266F0" w:rsidRPr="00F83C93" w:rsidRDefault="00E266F0" w:rsidP="00E266F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Предложения и замечания участников публичных слушаний не рассматриваются в случае не предоставления сведений и документов, предусмотренных 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C1F88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</w:t>
      </w:r>
      <w:proofErr w:type="spellStart"/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Хатангского</w:t>
      </w:r>
      <w:proofErr w:type="spellEnd"/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F88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105-РС от 20.11.2018 «</w:t>
      </w:r>
      <w:r w:rsidR="008C1F88" w:rsidRP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публичных слушаниях»</w:t>
      </w:r>
      <w:r w:rsidR="00023403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образовании сельское поселение </w:t>
      </w:r>
      <w:r w:rsidR="00E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  <w:r w:rsidR="00023403"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Таймырского Долгано-Ненецкого муниципаль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района Красноярского края </w:t>
      </w:r>
      <w:r w:rsidRPr="0002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факта представления такими участниками недостоверных сведений.</w:t>
      </w:r>
    </w:p>
    <w:p w:rsidR="00E266F0" w:rsidRPr="00F83C93" w:rsidRDefault="00E266F0" w:rsidP="0052462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Предложения и замечания, внесенные с нарушением установленных сроков, а также не относящиеся к предмету публичных слушаний не включаются в протокол публичных слушаний.</w:t>
      </w:r>
    </w:p>
    <w:p w:rsidR="00602789" w:rsidRPr="00602789" w:rsidRDefault="00BF0EFC" w:rsidP="00602789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внесения предложений и замечаний:</w:t>
      </w:r>
    </w:p>
    <w:p w:rsidR="00602789" w:rsidRPr="00602789" w:rsidRDefault="00BF0EFC" w:rsidP="00602789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2789"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рассмотрения предложений и замечаний не может превышать восемь календарных дней с даты их регистрации.</w:t>
      </w:r>
    </w:p>
    <w:p w:rsidR="00BF0EFC" w:rsidRPr="00E14A98" w:rsidRDefault="00602789" w:rsidP="00602789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602789" w:rsidRPr="00602789" w:rsidRDefault="00BF0EFC" w:rsidP="00602789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внесения предложений и замечаний:</w:t>
      </w:r>
    </w:p>
    <w:p w:rsidR="00602789" w:rsidRPr="00602789" w:rsidRDefault="00602789" w:rsidP="00602789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602789" w:rsidRPr="00EC466F" w:rsidRDefault="00602789" w:rsidP="00EC466F">
      <w:pPr>
        <w:spacing w:after="0"/>
        <w:ind w:firstLine="992"/>
        <w:jc w:val="both"/>
        <w:rPr>
          <w:sz w:val="24"/>
          <w:szCs w:val="24"/>
        </w:rPr>
      </w:pP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письменной форме или в форме </w:t>
      </w: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документа </w:t>
      </w:r>
      <w:r w:rsidR="00EC466F"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посредством обратной связи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Администрации сельского поселения Хатанга</w:t>
      </w:r>
      <w:r w:rsidR="00EC466F"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F88" w:rsidRP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http://hatanga24.ru/appeals/internet-reception/</w:t>
      </w:r>
      <w:r w:rsidR="00EC466F"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</w:t>
      </w: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публичных слушаний;</w:t>
      </w:r>
    </w:p>
    <w:p w:rsidR="00BF0EFC" w:rsidRPr="00E14A98" w:rsidRDefault="00602789" w:rsidP="00577F9E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записи в книге (журнале) учета, подлежаще</w:t>
      </w:r>
      <w:r w:rsidR="008C1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</w:t>
      </w:r>
      <w:r w:rsidR="0057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отрению на публичных слушаниях.</w:t>
      </w:r>
    </w:p>
    <w:p w:rsidR="00602789" w:rsidRDefault="00BF0EFC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2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проведения публичных слушаний: </w:t>
      </w:r>
    </w:p>
    <w:p w:rsidR="00E73A24" w:rsidRPr="00602789" w:rsidRDefault="00E73A24" w:rsidP="00E73A24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участия в публичных слушаниях регулируется Градостроительным кодексом Российский Федерации, </w:t>
      </w:r>
      <w:r w:rsidR="008C1F88" w:rsidRPr="008C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="008C1F88" w:rsidRPr="008C1F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Хатангского</w:t>
      </w:r>
      <w:proofErr w:type="spellEnd"/>
      <w:r w:rsidR="008C1F88" w:rsidRPr="008C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№ 105-РС от 20.11.2018 «Об утверждении Положения о публичных слушаниях»</w:t>
      </w:r>
      <w:r w:rsidRPr="00E7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сельское поселение </w:t>
      </w:r>
      <w:r w:rsidR="00E370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Хатанга</w:t>
      </w:r>
      <w:r w:rsidRPr="00E7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Таймырского Долгано-Ненецкого муниципального района Красноярского края </w:t>
      </w:r>
      <w:r w:rsidRPr="00E7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в себя:</w:t>
      </w:r>
    </w:p>
    <w:p w:rsidR="00602789" w:rsidRPr="00F83C93" w:rsidRDefault="00E73A24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</w:t>
      </w:r>
      <w:r w:rsid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</w:t>
      </w:r>
      <w:r w:rsidR="00602789"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начале публичных слушаний и опублик</w:t>
      </w:r>
      <w:r w:rsid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</w:t>
      </w:r>
      <w:r w:rsidR="00602789"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порядке, установленном для официального опубликования муниципальных прав</w:t>
      </w:r>
      <w:r w:rsidR="0060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овых актов сельского поселения </w:t>
      </w:r>
      <w:r w:rsidR="00E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  <w:r w:rsidR="00602789"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информации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публичных слушаниях по проектам градостроительной деятельности на официа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льном сайте сельского поселения </w:t>
      </w:r>
      <w:r w:rsidR="00E3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консультирования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посетителей, распространение информационных материалов о проекте, подлежащем рассмотрению на публичных слушаниях;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регистрации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и замечаний участников публичных слушаний;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предложений и замечаний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публичных слушаний;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аргументированных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проведения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или собраний участников публичных слушаний;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еление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публичных слушаниях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регистрации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публичных слушаний;</w:t>
      </w:r>
    </w:p>
    <w:p w:rsidR="00602789" w:rsidRPr="00F83C93" w:rsidRDefault="00602789" w:rsidP="00602789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слушаний;</w:t>
      </w:r>
    </w:p>
    <w:p w:rsidR="00BF0EFC" w:rsidRPr="00E14A98" w:rsidRDefault="00602789" w:rsidP="00577F9E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опубликов</w:t>
      </w:r>
      <w:r w:rsidR="0057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заключения</w:t>
      </w:r>
      <w:r w:rsidRPr="00F83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57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публичных слушаний.</w:t>
      </w:r>
    </w:p>
    <w:p w:rsidR="00E370B8" w:rsidRDefault="00E370B8" w:rsidP="00E370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70B8" w:rsidRPr="00577F9E" w:rsidRDefault="00E370B8" w:rsidP="00E370B8">
      <w:pPr>
        <w:pStyle w:val="a3"/>
        <w:spacing w:after="0"/>
        <w:ind w:left="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7F9E">
        <w:rPr>
          <w:rFonts w:ascii="Times New Roman" w:hAnsi="Times New Roman"/>
          <w:b/>
          <w:color w:val="000000"/>
          <w:sz w:val="24"/>
          <w:szCs w:val="24"/>
        </w:rPr>
        <w:t xml:space="preserve">Срок проведения публичных слушаний: </w:t>
      </w:r>
    </w:p>
    <w:p w:rsidR="00E370B8" w:rsidRPr="008C1F88" w:rsidRDefault="00C04C01" w:rsidP="00E370B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7670E">
        <w:rPr>
          <w:rFonts w:ascii="Times New Roman" w:hAnsi="Times New Roman"/>
          <w:sz w:val="24"/>
          <w:szCs w:val="24"/>
        </w:rPr>
        <w:t>2</w:t>
      </w:r>
      <w:r w:rsidR="00805289" w:rsidRPr="008052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E370B8" w:rsidRPr="008C1F88">
        <w:rPr>
          <w:rFonts w:ascii="Times New Roman" w:hAnsi="Times New Roman"/>
          <w:sz w:val="24"/>
          <w:szCs w:val="24"/>
        </w:rPr>
        <w:t>0</w:t>
      </w:r>
      <w:r w:rsidR="008C1F88" w:rsidRPr="008C1F8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2023 года по </w:t>
      </w:r>
      <w:r w:rsidR="0007670E">
        <w:rPr>
          <w:rFonts w:ascii="Times New Roman" w:hAnsi="Times New Roman"/>
          <w:sz w:val="24"/>
          <w:szCs w:val="24"/>
        </w:rPr>
        <w:t>2</w:t>
      </w:r>
      <w:r w:rsidR="00805289" w:rsidRPr="001308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E370B8" w:rsidRPr="008C1F88">
        <w:rPr>
          <w:rFonts w:ascii="Times New Roman" w:hAnsi="Times New Roman"/>
          <w:sz w:val="24"/>
          <w:szCs w:val="24"/>
        </w:rPr>
        <w:t xml:space="preserve"> 0</w:t>
      </w:r>
      <w:r w:rsidR="008C1F88" w:rsidRPr="008C1F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E370B8" w:rsidRPr="008C1F88">
        <w:rPr>
          <w:rFonts w:ascii="Times New Roman" w:hAnsi="Times New Roman"/>
          <w:sz w:val="24"/>
          <w:szCs w:val="24"/>
        </w:rPr>
        <w:t xml:space="preserve"> 2023 года.</w:t>
      </w:r>
    </w:p>
    <w:p w:rsidR="00E370B8" w:rsidRPr="008C1F88" w:rsidRDefault="00E370B8" w:rsidP="00E370B8">
      <w:pPr>
        <w:shd w:val="clear" w:color="auto" w:fill="FFFFFF"/>
        <w:spacing w:after="0" w:line="228" w:lineRule="auto"/>
        <w:ind w:left="28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состоится:</w:t>
      </w:r>
      <w:r w:rsidRPr="008C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>- в с. Хатанга, по адресу: с. Хатанга, ул. Советская, 23А, в актовом зале здания Администрации сельского поселения Хатанга, 21.08.2023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>- в п. Кресты, в здании Дома культуры, 14.08.2023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14.08.2023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Катырык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15.08.2023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>- в п. Новая, в здании Дома культуры, 15.08.2023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Жданиха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16.08.2023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Новорыбная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16.08.2023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07670E" w:rsidRPr="0007670E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Попигай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17.08.2023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Pr="0007670E">
        <w:rPr>
          <w:rFonts w:ascii="Times New Roman" w:hAnsi="Times New Roman" w:cs="Times New Roman"/>
          <w:sz w:val="24"/>
          <w:szCs w:val="24"/>
        </w:rPr>
        <w:t>;</w:t>
      </w:r>
    </w:p>
    <w:p w:rsidR="002359E9" w:rsidRPr="008C1F88" w:rsidRDefault="0007670E" w:rsidP="0007670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670E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07670E">
        <w:rPr>
          <w:rFonts w:ascii="Times New Roman" w:hAnsi="Times New Roman" w:cs="Times New Roman"/>
          <w:sz w:val="24"/>
          <w:szCs w:val="24"/>
        </w:rPr>
        <w:t>Сындасско</w:t>
      </w:r>
      <w:proofErr w:type="spellEnd"/>
      <w:r w:rsidRPr="0007670E">
        <w:rPr>
          <w:rFonts w:ascii="Times New Roman" w:hAnsi="Times New Roman" w:cs="Times New Roman"/>
          <w:sz w:val="24"/>
          <w:szCs w:val="24"/>
        </w:rPr>
        <w:t>, в здании Дома культуры, 17.08.2023</w:t>
      </w:r>
      <w:r w:rsidR="001308FC">
        <w:rPr>
          <w:rFonts w:ascii="Times New Roman" w:hAnsi="Times New Roman" w:cs="Times New Roman"/>
          <w:sz w:val="24"/>
          <w:szCs w:val="24"/>
        </w:rPr>
        <w:t xml:space="preserve"> г.</w:t>
      </w:r>
      <w:r w:rsidR="007B1ACB">
        <w:rPr>
          <w:rFonts w:ascii="Times New Roman" w:hAnsi="Times New Roman" w:cs="Times New Roman"/>
          <w:sz w:val="24"/>
          <w:szCs w:val="24"/>
        </w:rPr>
        <w:t>;</w:t>
      </w:r>
    </w:p>
    <w:p w:rsidR="002359E9" w:rsidRPr="008C1F88" w:rsidRDefault="007B1ACB" w:rsidP="00E370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п. Каяк, в здании Дома культуры, 18.08.2023 </w:t>
      </w:r>
      <w:proofErr w:type="gramStart"/>
      <w:r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:rsidR="00E370B8" w:rsidRPr="00524620" w:rsidRDefault="00E370B8" w:rsidP="00E370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370B8" w:rsidRPr="00E14A98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в качестве участника публичных слушаний необходимо представить следующие документы:</w:t>
      </w:r>
    </w:p>
    <w:p w:rsidR="00E370B8" w:rsidRPr="00E14A98" w:rsidRDefault="00E370B8" w:rsidP="00E370B8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E370B8" w:rsidRPr="00E14A98" w:rsidRDefault="00E370B8" w:rsidP="00E370B8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юридических лиц - документы, подтверждающие наименование, основной государственный регистрационный номер, место нахождения и адрес;</w:t>
      </w:r>
    </w:p>
    <w:p w:rsidR="00E370B8" w:rsidRPr="00E14A98" w:rsidRDefault="00E370B8" w:rsidP="00E370B8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правообладателей - документы, устанавливающие или удостоверяющие их права на земельные участки, объекты капитального строительства, помещения.</w:t>
      </w:r>
    </w:p>
    <w:p w:rsidR="00E370B8" w:rsidRPr="00E14A98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 регистрации участников:</w:t>
      </w:r>
      <w:r w:rsidRPr="00E14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чем за 10 минут </w:t>
      </w:r>
      <w:r w:rsidR="008D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собрания.</w:t>
      </w:r>
    </w:p>
    <w:p w:rsidR="00E370B8" w:rsidRPr="00577F9E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Номера контактных справочных телефонов: </w:t>
      </w:r>
    </w:p>
    <w:p w:rsidR="00E370B8" w:rsidRPr="002359E9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8(39176) 2-18-26.</w:t>
      </w:r>
    </w:p>
    <w:p w:rsidR="00E370B8" w:rsidRPr="002359E9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Почтовый адрес организатора публичных слушаний: </w:t>
      </w:r>
    </w:p>
    <w:p w:rsidR="00E370B8" w:rsidRPr="002359E9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647460, Красноярский край, Таймырский Долгано-Ненецкий муниципальный район, с.</w:t>
      </w:r>
      <w:r w:rsidR="00132A95" w:rsidRPr="0013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Хатанга, ул. </w:t>
      </w:r>
      <w:r w:rsidR="00CF526F"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6F5D0C"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23А</w:t>
      </w:r>
      <w:r w:rsidRPr="0023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0B8" w:rsidRPr="00E370B8" w:rsidRDefault="00E370B8" w:rsidP="00E370B8">
      <w:pPr>
        <w:shd w:val="clear" w:color="auto" w:fill="FFFFFF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Электронный адрес организатора публичных слушаний: </w:t>
      </w:r>
    </w:p>
    <w:p w:rsidR="00924CB3" w:rsidRDefault="0046038F" w:rsidP="00E370B8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hyperlink r:id="rId6" w:history="1"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khramova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F5D0C" w:rsidRPr="001004D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F5D0C" w:rsidRPr="006F5D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C05FA" w:rsidRDefault="003C05FA" w:rsidP="00924CB3"/>
    <w:sectPr w:rsidR="003C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D138D"/>
    <w:multiLevelType w:val="hybridMultilevel"/>
    <w:tmpl w:val="0F42D81C"/>
    <w:lvl w:ilvl="0" w:tplc="EF680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D7A95"/>
    <w:multiLevelType w:val="hybridMultilevel"/>
    <w:tmpl w:val="51CC69F4"/>
    <w:lvl w:ilvl="0" w:tplc="50FA1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F"/>
    <w:rsid w:val="000033E6"/>
    <w:rsid w:val="00023403"/>
    <w:rsid w:val="0007670E"/>
    <w:rsid w:val="0008230D"/>
    <w:rsid w:val="000C759A"/>
    <w:rsid w:val="001308FC"/>
    <w:rsid w:val="00132A95"/>
    <w:rsid w:val="001972F1"/>
    <w:rsid w:val="002359E9"/>
    <w:rsid w:val="00331A3A"/>
    <w:rsid w:val="00334995"/>
    <w:rsid w:val="003607A6"/>
    <w:rsid w:val="003C05FA"/>
    <w:rsid w:val="0040543A"/>
    <w:rsid w:val="004515AD"/>
    <w:rsid w:val="0046038F"/>
    <w:rsid w:val="00482B2E"/>
    <w:rsid w:val="00507084"/>
    <w:rsid w:val="00524620"/>
    <w:rsid w:val="0053727C"/>
    <w:rsid w:val="00557214"/>
    <w:rsid w:val="00577F9E"/>
    <w:rsid w:val="00602789"/>
    <w:rsid w:val="006265C3"/>
    <w:rsid w:val="00635F42"/>
    <w:rsid w:val="0064252C"/>
    <w:rsid w:val="006758BC"/>
    <w:rsid w:val="00691FB0"/>
    <w:rsid w:val="006C7E52"/>
    <w:rsid w:val="006F5D0C"/>
    <w:rsid w:val="00791562"/>
    <w:rsid w:val="007B1ACB"/>
    <w:rsid w:val="00805289"/>
    <w:rsid w:val="008421B9"/>
    <w:rsid w:val="008C1F88"/>
    <w:rsid w:val="008D583D"/>
    <w:rsid w:val="00924CB3"/>
    <w:rsid w:val="00935464"/>
    <w:rsid w:val="00991677"/>
    <w:rsid w:val="009A6F38"/>
    <w:rsid w:val="009A7B98"/>
    <w:rsid w:val="009B5540"/>
    <w:rsid w:val="00B2103B"/>
    <w:rsid w:val="00B56397"/>
    <w:rsid w:val="00B57919"/>
    <w:rsid w:val="00B9133A"/>
    <w:rsid w:val="00BF0EFC"/>
    <w:rsid w:val="00C04C01"/>
    <w:rsid w:val="00C10ACF"/>
    <w:rsid w:val="00CD2375"/>
    <w:rsid w:val="00CF526F"/>
    <w:rsid w:val="00D67A69"/>
    <w:rsid w:val="00DC027B"/>
    <w:rsid w:val="00E1424E"/>
    <w:rsid w:val="00E266F0"/>
    <w:rsid w:val="00E370B8"/>
    <w:rsid w:val="00E73A24"/>
    <w:rsid w:val="00E75BE4"/>
    <w:rsid w:val="00EA05AA"/>
    <w:rsid w:val="00EC466F"/>
    <w:rsid w:val="00ED7925"/>
    <w:rsid w:val="00F05B34"/>
    <w:rsid w:val="00F203DB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584FE-7941-4BF1-92B4-357629D4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72F1"/>
    <w:rPr>
      <w:color w:val="0000FF" w:themeColor="hyperlink"/>
      <w:u w:val="single"/>
    </w:rPr>
  </w:style>
  <w:style w:type="paragraph" w:styleId="a7">
    <w:name w:val="No Spacing"/>
    <w:uiPriority w:val="1"/>
    <w:qFormat/>
    <w:rsid w:val="00524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ramova_a.n@mail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Мочалова</cp:lastModifiedBy>
  <cp:revision>19</cp:revision>
  <cp:lastPrinted>2023-07-11T10:12:00Z</cp:lastPrinted>
  <dcterms:created xsi:type="dcterms:W3CDTF">2023-07-10T11:10:00Z</dcterms:created>
  <dcterms:modified xsi:type="dcterms:W3CDTF">2023-08-14T10:54:00Z</dcterms:modified>
</cp:coreProperties>
</file>