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74" w:rsidRPr="003127D2" w:rsidRDefault="004B7A74" w:rsidP="004B7A74">
      <w:pPr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B7A74" w:rsidRPr="003127D2" w:rsidRDefault="004B7A74" w:rsidP="004B7A74">
      <w:pPr>
        <w:rPr>
          <w:rFonts w:ascii="Times New Roman" w:hAnsi="Times New Roman" w:cs="Times New Roman"/>
          <w:sz w:val="24"/>
          <w:szCs w:val="24"/>
        </w:rPr>
      </w:pPr>
    </w:p>
    <w:p w:rsidR="004B7A74" w:rsidRPr="003127D2" w:rsidRDefault="004B7A74" w:rsidP="004B7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B7A74" w:rsidRPr="003127D2" w:rsidRDefault="004B7A74" w:rsidP="004B7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4B7A74" w:rsidRPr="003127D2" w:rsidRDefault="004B7A74" w:rsidP="004B7A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4B7A74" w:rsidRPr="003127D2" w:rsidRDefault="004B7A74" w:rsidP="004B7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4B7A74" w:rsidRDefault="004B7A74" w:rsidP="004B7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09D" w:rsidRPr="003127D2" w:rsidRDefault="0002409D" w:rsidP="004B7A7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A74" w:rsidRPr="003127D2" w:rsidRDefault="004B7A74" w:rsidP="004B7A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B7A74" w:rsidRPr="003127D2" w:rsidRDefault="004B7A74" w:rsidP="0002409D">
      <w:pPr>
        <w:pStyle w:val="a4"/>
      </w:pPr>
    </w:p>
    <w:p w:rsidR="004B7A74" w:rsidRPr="003127D2" w:rsidRDefault="0002409D" w:rsidP="004B7A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</w:t>
      </w:r>
      <w:r w:rsidR="004B7A74" w:rsidRPr="003127D2">
        <w:rPr>
          <w:rFonts w:ascii="Times New Roman" w:hAnsi="Times New Roman" w:cs="Times New Roman"/>
          <w:sz w:val="24"/>
          <w:szCs w:val="24"/>
        </w:rPr>
        <w:t>201</w:t>
      </w:r>
      <w:r w:rsidR="004B7A74">
        <w:rPr>
          <w:rFonts w:ascii="Times New Roman" w:hAnsi="Times New Roman" w:cs="Times New Roman"/>
          <w:sz w:val="24"/>
          <w:szCs w:val="24"/>
        </w:rPr>
        <w:t>4</w:t>
      </w:r>
      <w:r w:rsidR="004B7A74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</w:t>
      </w:r>
      <w:r w:rsidR="004B7A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7A74" w:rsidRPr="003127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026 </w:t>
      </w:r>
      <w:r w:rsidR="004B7A74" w:rsidRPr="003127D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B7A74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B7A74" w:rsidRPr="003127D2" w:rsidRDefault="004B7A74" w:rsidP="004B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A74" w:rsidRPr="0002409D" w:rsidRDefault="004B7A74" w:rsidP="000240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0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  <w:r w:rsidR="0002409D" w:rsidRPr="0002409D">
        <w:rPr>
          <w:rFonts w:ascii="Times New Roman" w:hAnsi="Times New Roman" w:cs="Times New Roman"/>
          <w:b/>
          <w:sz w:val="24"/>
          <w:szCs w:val="24"/>
        </w:rPr>
        <w:t>в Постановление администрации сельского поселения Хатанга от 08.07.2013 г. №</w:t>
      </w:r>
      <w:r w:rsidR="007C5B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09D" w:rsidRPr="0002409D">
        <w:rPr>
          <w:rFonts w:ascii="Times New Roman" w:hAnsi="Times New Roman" w:cs="Times New Roman"/>
          <w:b/>
          <w:sz w:val="24"/>
          <w:szCs w:val="24"/>
        </w:rPr>
        <w:t xml:space="preserve">094-П “Об утверждении </w:t>
      </w:r>
      <w:hyperlink w:anchor="Par31" w:history="1">
        <w:proofErr w:type="gramStart"/>
        <w:r w:rsidR="0002409D" w:rsidRPr="0002409D">
          <w:rPr>
            <w:rFonts w:ascii="Times New Roman" w:hAnsi="Times New Roman" w:cs="Times New Roman"/>
            <w:b/>
            <w:sz w:val="24"/>
            <w:szCs w:val="24"/>
          </w:rPr>
          <w:t>Порядк</w:t>
        </w:r>
      </w:hyperlink>
      <w:r w:rsidR="0002409D" w:rsidRPr="0002409D">
        <w:rPr>
          <w:b/>
        </w:rPr>
        <w:t>а</w:t>
      </w:r>
      <w:proofErr w:type="gramEnd"/>
      <w:r w:rsidR="0002409D" w:rsidRPr="0002409D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жилищного контроля в сельском поселении Хатанга”</w:t>
      </w:r>
    </w:p>
    <w:p w:rsidR="004B7A74" w:rsidRPr="003127D2" w:rsidRDefault="004B7A74" w:rsidP="004B7A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A74" w:rsidRDefault="004B7A74" w:rsidP="000240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10BC">
        <w:rPr>
          <w:rFonts w:ascii="Times New Roman" w:hAnsi="Times New Roman" w:cs="Times New Roman"/>
          <w:sz w:val="24"/>
          <w:szCs w:val="24"/>
        </w:rPr>
        <w:t>В целях организации и осуществления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BD10BC">
        <w:rPr>
          <w:rFonts w:ascii="Times New Roman" w:hAnsi="Times New Roman" w:cs="Times New Roman"/>
          <w:sz w:val="24"/>
          <w:szCs w:val="24"/>
        </w:rPr>
        <w:t xml:space="preserve"> контроля </w:t>
      </w: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C0322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BD10BC">
          <w:rPr>
            <w:rFonts w:ascii="Times New Roman" w:hAnsi="Times New Roman" w:cs="Times New Roman"/>
            <w:sz w:val="24"/>
            <w:szCs w:val="24"/>
          </w:rPr>
          <w:t>131-ФЗ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26.12.2008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Pr="003C0322">
          <w:rPr>
            <w:rFonts w:ascii="Times New Roman" w:hAnsi="Times New Roman" w:cs="Times New Roman"/>
            <w:sz w:val="24"/>
            <w:szCs w:val="24"/>
          </w:rPr>
          <w:t>294</w:t>
        </w:r>
        <w:r w:rsidRPr="00F371ED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</w:r>
      <w:r>
        <w:rPr>
          <w:rFonts w:ascii="Times New Roman" w:hAnsi="Times New Roman" w:cs="Times New Roman"/>
          <w:sz w:val="24"/>
          <w:szCs w:val="24"/>
        </w:rPr>
        <w:t xml:space="preserve"> Законом Красноярского края от 07.02.2013 г. №4-1047 </w:t>
      </w:r>
      <w:r w:rsidRPr="00BD10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муниципальном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жилищном контроле и взаимодействии органа государственного жилищного надзора Красноярского края с органами муниципального жилищного контроля</w:t>
      </w:r>
      <w:r w:rsidRPr="00BD10B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10BC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п.9 ч.1 ст.14 и ст.20 Жилищного кодекса Российской Федерации, п.6 ч.1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371ED">
          <w:rPr>
            <w:rFonts w:ascii="Times New Roman" w:hAnsi="Times New Roman" w:cs="Times New Roman"/>
            <w:sz w:val="24"/>
            <w:szCs w:val="24"/>
          </w:rPr>
          <w:t>ст.</w:t>
        </w:r>
        <w:r>
          <w:rPr>
            <w:rFonts w:ascii="Times New Roman" w:hAnsi="Times New Roman" w:cs="Times New Roman"/>
            <w:sz w:val="24"/>
            <w:szCs w:val="24"/>
          </w:rPr>
          <w:t>7 и ч.1</w:t>
        </w:r>
        <w:r w:rsidRPr="00F371ED">
          <w:rPr>
            <w:rFonts w:ascii="Times New Roman" w:hAnsi="Times New Roman" w:cs="Times New Roman"/>
            <w:sz w:val="24"/>
            <w:szCs w:val="24"/>
          </w:rPr>
          <w:t xml:space="preserve"> ст.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371ED"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BC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4B7A74" w:rsidRDefault="004B7A74" w:rsidP="004B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74" w:rsidRDefault="004B7A74" w:rsidP="004B7A74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4B7A74" w:rsidRDefault="004B7A74" w:rsidP="004B7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7A74" w:rsidRPr="0002409D" w:rsidRDefault="004B7A74" w:rsidP="000240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D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Постановление администрации сельского поселения Хатанга от 08.07.2013 г. №</w:t>
      </w:r>
      <w:r w:rsidR="00FE5755">
        <w:rPr>
          <w:rFonts w:ascii="Times New Roman" w:hAnsi="Times New Roman" w:cs="Times New Roman"/>
          <w:sz w:val="24"/>
          <w:szCs w:val="24"/>
        </w:rPr>
        <w:t xml:space="preserve"> </w:t>
      </w:r>
      <w:r w:rsidRPr="0002409D">
        <w:rPr>
          <w:rFonts w:ascii="Times New Roman" w:hAnsi="Times New Roman" w:cs="Times New Roman"/>
          <w:sz w:val="24"/>
          <w:szCs w:val="24"/>
        </w:rPr>
        <w:t xml:space="preserve">094-П “Об утверждении </w:t>
      </w:r>
      <w:hyperlink w:anchor="Par31" w:history="1">
        <w:proofErr w:type="gramStart"/>
        <w:r w:rsidRPr="0002409D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t>а</w:t>
      </w:r>
      <w:proofErr w:type="gramEnd"/>
      <w:r w:rsidRPr="0002409D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жилищного контроля в сельском поселении Хатанга” (далее – Постановление):  </w:t>
      </w:r>
    </w:p>
    <w:p w:rsidR="004B7A74" w:rsidRDefault="004B7A74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8.8. приложения к Постановлению: </w:t>
      </w:r>
    </w:p>
    <w:p w:rsidR="004B7A74" w:rsidRDefault="004B7A74" w:rsidP="000240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вместо слов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Прокуратура Таймырского района рассматривает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Органы прокуратуры рассматривают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A095E" w:rsidRDefault="004B7A74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вместо слова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вносит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вносят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095E" w:rsidRDefault="00CA095E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B1B41">
        <w:rPr>
          <w:rFonts w:ascii="Times New Roman" w:hAnsi="Times New Roman" w:cs="Times New Roman"/>
          <w:sz w:val="24"/>
          <w:szCs w:val="24"/>
        </w:rPr>
        <w:t xml:space="preserve">В пункте </w:t>
      </w:r>
      <w:r>
        <w:rPr>
          <w:rFonts w:ascii="Times New Roman" w:hAnsi="Times New Roman" w:cs="Times New Roman"/>
          <w:sz w:val="24"/>
          <w:szCs w:val="24"/>
        </w:rPr>
        <w:t>9.7. приложения к Постановлению</w:t>
      </w:r>
      <w:r w:rsidR="00FB1B4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B1B41" w:rsidRDefault="00FB1B41" w:rsidP="000240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после слов</w:t>
      </w:r>
      <w:r w:rsidR="00CA095E">
        <w:rPr>
          <w:rFonts w:ascii="Times New Roman" w:hAnsi="Times New Roman" w:cs="Times New Roman"/>
          <w:sz w:val="24"/>
          <w:szCs w:val="24"/>
        </w:rPr>
        <w:t xml:space="preserve">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 w:rsidR="00CA095E">
        <w:rPr>
          <w:rFonts w:ascii="Times New Roman" w:hAnsi="Times New Roman" w:cs="Times New Roman"/>
          <w:sz w:val="24"/>
          <w:szCs w:val="24"/>
        </w:rPr>
        <w:t>Заявление о согласовании проведения внеплановой выездной проверки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</w:t>
      </w:r>
      <w:r w:rsidR="00CA095E">
        <w:rPr>
          <w:rFonts w:ascii="Times New Roman" w:hAnsi="Times New Roman" w:cs="Times New Roman"/>
          <w:sz w:val="24"/>
          <w:szCs w:val="24"/>
        </w:rPr>
        <w:t xml:space="preserve">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 w:rsidR="00CA095E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B1B41" w:rsidRPr="00FB1B41" w:rsidRDefault="00FB1B41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вместо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прокуратурой района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органом прокуратуры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B41" w:rsidRDefault="00FB1B41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пункте 9.8. приложения к Постановлению: </w:t>
      </w:r>
    </w:p>
    <w:p w:rsidR="00FB1B41" w:rsidRDefault="00FB1B41" w:rsidP="0002409D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после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согласовании проведения внеплановой выездной проверки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409D" w:rsidRDefault="00FB1B41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после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прокурором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BE0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4B7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A74" w:rsidRDefault="004B7A74" w:rsidP="000240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09D" w:rsidRDefault="001E0689" w:rsidP="000240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D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02409D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 и подлежит</w:t>
      </w:r>
      <w:proofErr w:type="gramEnd"/>
      <w:r w:rsidRPr="0002409D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</w:t>
      </w:r>
    </w:p>
    <w:p w:rsidR="004B7A74" w:rsidRPr="0002409D" w:rsidRDefault="004B7A74" w:rsidP="000240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A74" w:rsidRPr="0002409D" w:rsidRDefault="004B7A74" w:rsidP="0002409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0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09D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1E0689" w:rsidRPr="0002409D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2409D">
        <w:rPr>
          <w:rFonts w:ascii="Times New Roman" w:hAnsi="Times New Roman" w:cs="Times New Roman"/>
          <w:sz w:val="24"/>
          <w:szCs w:val="24"/>
        </w:rPr>
        <w:t>.</w:t>
      </w:r>
    </w:p>
    <w:p w:rsidR="004B7A74" w:rsidRDefault="004B7A74" w:rsidP="004B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A74" w:rsidRDefault="004B7A74" w:rsidP="004B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A74" w:rsidRDefault="004B7A74" w:rsidP="004B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A74" w:rsidRDefault="004B7A74" w:rsidP="004B7A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A74" w:rsidRDefault="00AE7A83" w:rsidP="004B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</w:t>
      </w:r>
      <w:r w:rsidR="001E0689"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4B7A7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B7A74" w:rsidRDefault="004B7A74" w:rsidP="004B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</w:t>
      </w:r>
      <w:r w:rsidR="00AE7A83">
        <w:rPr>
          <w:rFonts w:ascii="Times New Roman" w:hAnsi="Times New Roman" w:cs="Times New Roman"/>
          <w:sz w:val="24"/>
          <w:szCs w:val="24"/>
        </w:rPr>
        <w:t xml:space="preserve">             Е.А. Бондарев</w:t>
      </w:r>
    </w:p>
    <w:p w:rsidR="004B7A74" w:rsidRDefault="004B7A74" w:rsidP="004B7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0A" w:rsidRDefault="007C5B73"/>
    <w:sectPr w:rsidR="00961E0A" w:rsidSect="0054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8463E"/>
    <w:multiLevelType w:val="hybridMultilevel"/>
    <w:tmpl w:val="D7903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A74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409D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89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96AB1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B7A74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386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C5B73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3BE0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E7A83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095E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66F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1B41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755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74"/>
  </w:style>
  <w:style w:type="paragraph" w:styleId="5">
    <w:name w:val="heading 5"/>
    <w:basedOn w:val="a"/>
    <w:next w:val="a"/>
    <w:link w:val="50"/>
    <w:qFormat/>
    <w:rsid w:val="004B7A7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B7A7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B7A74"/>
    <w:pPr>
      <w:ind w:left="720"/>
      <w:contextualSpacing/>
    </w:pPr>
  </w:style>
  <w:style w:type="paragraph" w:styleId="a4">
    <w:name w:val="No Spacing"/>
    <w:uiPriority w:val="1"/>
    <w:qFormat/>
    <w:rsid w:val="000240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9F815EDBBBC4C12ACC514F7903EBC0F3FDD4E197917604544D0E0FED513488A1B65C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A9718495770D37716818C48B7E4CBC322955B47770FBB9DACA689B659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7</cp:revision>
  <dcterms:created xsi:type="dcterms:W3CDTF">2014-02-28T10:14:00Z</dcterms:created>
  <dcterms:modified xsi:type="dcterms:W3CDTF">2014-03-03T02:36:00Z</dcterms:modified>
</cp:coreProperties>
</file>