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7" w:rsidRDefault="0022495C" w:rsidP="0022495C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5C" w:rsidRPr="0022495C" w:rsidRDefault="0022495C" w:rsidP="00A25667">
      <w:pPr>
        <w:widowControl w:val="0"/>
        <w:ind w:firstLine="709"/>
        <w:contextualSpacing/>
        <w:jc w:val="center"/>
        <w:rPr>
          <w:b/>
          <w:sz w:val="20"/>
          <w:szCs w:val="20"/>
        </w:rPr>
      </w:pPr>
    </w:p>
    <w:p w:rsidR="006142DB" w:rsidRPr="0022495C" w:rsidRDefault="00E018FD" w:rsidP="0022495C">
      <w:pPr>
        <w:widowControl w:val="0"/>
        <w:contextualSpacing/>
        <w:jc w:val="center"/>
      </w:pPr>
      <w:r w:rsidRPr="0022495C">
        <w:rPr>
          <w:b/>
        </w:rPr>
        <w:t>РОССИЙСКАЯ ФЕДЕРАЦИЯ</w:t>
      </w:r>
    </w:p>
    <w:p w:rsidR="006142DB" w:rsidRPr="0022495C" w:rsidRDefault="006142DB" w:rsidP="0022495C">
      <w:pPr>
        <w:widowControl w:val="0"/>
        <w:contextualSpacing/>
        <w:jc w:val="center"/>
      </w:pPr>
      <w:r w:rsidRPr="0022495C">
        <w:t>КРАСНОЯРСКИЙ КРАЙ</w:t>
      </w:r>
    </w:p>
    <w:p w:rsidR="006142DB" w:rsidRPr="0022495C" w:rsidRDefault="006142DB" w:rsidP="0022495C">
      <w:pPr>
        <w:contextualSpacing/>
        <w:jc w:val="center"/>
      </w:pPr>
      <w:r w:rsidRPr="0022495C">
        <w:t>ТАЙМЫРСКИЙ ДОЛГАНО-НЕНЕЦКИЙ МУНИЦИПАЛЬНЫЙ РАЙОН</w:t>
      </w:r>
    </w:p>
    <w:p w:rsidR="006142DB" w:rsidRPr="0022495C" w:rsidRDefault="006142DB" w:rsidP="0022495C">
      <w:pPr>
        <w:contextualSpacing/>
        <w:jc w:val="center"/>
        <w:rPr>
          <w:b/>
        </w:rPr>
      </w:pPr>
      <w:r w:rsidRPr="0022495C">
        <w:rPr>
          <w:b/>
        </w:rPr>
        <w:t>АДМИНИСТРАЦИЯ СЕЛЬСКОГО ПОСЕЛЕНИЯ ХАТАНГА</w:t>
      </w:r>
    </w:p>
    <w:p w:rsidR="006142DB" w:rsidRDefault="006142DB" w:rsidP="0022495C">
      <w:pPr>
        <w:contextualSpacing/>
        <w:jc w:val="center"/>
        <w:rPr>
          <w:b/>
        </w:rPr>
      </w:pPr>
    </w:p>
    <w:p w:rsidR="0022495C" w:rsidRPr="0022495C" w:rsidRDefault="0022495C" w:rsidP="0022495C">
      <w:pPr>
        <w:contextualSpacing/>
        <w:jc w:val="center"/>
        <w:rPr>
          <w:b/>
        </w:rPr>
      </w:pPr>
    </w:p>
    <w:p w:rsidR="006142DB" w:rsidRPr="00F7554C" w:rsidRDefault="006142DB" w:rsidP="0022495C">
      <w:pPr>
        <w:contextualSpacing/>
        <w:jc w:val="center"/>
        <w:rPr>
          <w:b/>
        </w:rPr>
      </w:pPr>
      <w:r w:rsidRPr="00F7554C">
        <w:rPr>
          <w:b/>
        </w:rPr>
        <w:t>ПОСТАНОВЛЕНИЕ</w:t>
      </w:r>
    </w:p>
    <w:p w:rsidR="006142DB" w:rsidRPr="00F7554C" w:rsidRDefault="006142DB" w:rsidP="00F7554C">
      <w:pPr>
        <w:contextualSpacing/>
        <w:jc w:val="both"/>
        <w:rPr>
          <w:b/>
        </w:rPr>
      </w:pPr>
    </w:p>
    <w:p w:rsidR="00F7554C" w:rsidRPr="00F7554C" w:rsidRDefault="00F7554C" w:rsidP="0022495C">
      <w:pPr>
        <w:contextualSpacing/>
        <w:jc w:val="both"/>
      </w:pPr>
      <w:r w:rsidRPr="00F7554C">
        <w:t xml:space="preserve">06.03.2020 г.     </w:t>
      </w:r>
      <w:r>
        <w:t xml:space="preserve">                                                                                 </w:t>
      </w:r>
      <w:r w:rsidR="00E35287">
        <w:t xml:space="preserve">                               </w:t>
      </w:r>
      <w:bookmarkStart w:id="0" w:name="_GoBack"/>
      <w:bookmarkEnd w:id="0"/>
      <w:r w:rsidRPr="00F7554C">
        <w:t xml:space="preserve">№ 025 </w:t>
      </w:r>
      <w:r>
        <w:t>-</w:t>
      </w:r>
      <w:r w:rsidRPr="00F7554C">
        <w:t xml:space="preserve"> П</w:t>
      </w:r>
    </w:p>
    <w:p w:rsidR="00F7554C" w:rsidRDefault="00F7554C" w:rsidP="0022495C">
      <w:pPr>
        <w:contextualSpacing/>
        <w:jc w:val="both"/>
        <w:rPr>
          <w:b/>
        </w:rPr>
      </w:pPr>
    </w:p>
    <w:p w:rsidR="00DA5A5F" w:rsidRPr="0022495C" w:rsidRDefault="00DA5A5F" w:rsidP="0022495C">
      <w:pPr>
        <w:contextualSpacing/>
        <w:jc w:val="both"/>
        <w:rPr>
          <w:b/>
        </w:rPr>
      </w:pPr>
      <w:r w:rsidRPr="0022495C">
        <w:rPr>
          <w:b/>
        </w:rPr>
        <w:t>О</w:t>
      </w:r>
      <w:r w:rsidR="00160A11" w:rsidRPr="0022495C">
        <w:rPr>
          <w:b/>
        </w:rPr>
        <w:t xml:space="preserve">б утверждении </w:t>
      </w:r>
      <w:r w:rsidR="00133D73">
        <w:rPr>
          <w:b/>
        </w:rPr>
        <w:t>П</w:t>
      </w:r>
      <w:r w:rsidR="00160A11" w:rsidRPr="0022495C">
        <w:rPr>
          <w:b/>
        </w:rPr>
        <w:t>оложения о</w:t>
      </w:r>
      <w:r w:rsidR="00514406" w:rsidRPr="0022495C">
        <w:rPr>
          <w:b/>
        </w:rPr>
        <w:t xml:space="preserve"> </w:t>
      </w:r>
      <w:proofErr w:type="spellStart"/>
      <w:r w:rsidR="00514406" w:rsidRPr="0022495C">
        <w:rPr>
          <w:b/>
        </w:rPr>
        <w:t>противопаводковой</w:t>
      </w:r>
      <w:proofErr w:type="spellEnd"/>
      <w:r w:rsidR="00514406" w:rsidRPr="0022495C">
        <w:rPr>
          <w:b/>
        </w:rPr>
        <w:t xml:space="preserve"> комиссии </w:t>
      </w:r>
      <w:r w:rsidR="0022495C">
        <w:rPr>
          <w:b/>
        </w:rPr>
        <w:t>М</w:t>
      </w:r>
      <w:r w:rsidR="00514406" w:rsidRPr="0022495C">
        <w:rPr>
          <w:b/>
        </w:rPr>
        <w:t>униципального образования «Сельское поселение Хатанга»</w:t>
      </w:r>
    </w:p>
    <w:p w:rsidR="002728B2" w:rsidRPr="0022495C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D96A56" w:rsidRPr="0022495C" w:rsidRDefault="002F73A6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22495C">
        <w:rPr>
          <w:sz w:val="24"/>
          <w:szCs w:val="24"/>
          <w:lang w:val="ru-RU"/>
        </w:rPr>
        <w:t>В соответствии</w:t>
      </w:r>
      <w:r w:rsidR="00514406" w:rsidRPr="0022495C">
        <w:rPr>
          <w:sz w:val="24"/>
          <w:szCs w:val="24"/>
          <w:lang w:val="ru-RU"/>
        </w:rPr>
        <w:t xml:space="preserve"> с Федеральным законом от 21.12.</w:t>
      </w:r>
      <w:r w:rsidR="0022495C">
        <w:rPr>
          <w:sz w:val="24"/>
          <w:szCs w:val="24"/>
          <w:lang w:val="ru-RU"/>
        </w:rPr>
        <w:t>1994 г.</w:t>
      </w:r>
      <w:r w:rsidR="00514406" w:rsidRPr="0022495C">
        <w:rPr>
          <w:sz w:val="24"/>
          <w:szCs w:val="24"/>
          <w:lang w:val="ru-RU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22495C">
        <w:rPr>
          <w:sz w:val="24"/>
          <w:szCs w:val="24"/>
          <w:lang w:val="ru-RU"/>
        </w:rPr>
        <w:t xml:space="preserve">, Федеральным законом от </w:t>
      </w:r>
      <w:r w:rsidR="00134214" w:rsidRPr="0022495C">
        <w:rPr>
          <w:sz w:val="24"/>
          <w:szCs w:val="24"/>
          <w:lang w:val="ru-RU"/>
        </w:rPr>
        <w:t>06.10.2003 г</w:t>
      </w:r>
      <w:r w:rsidR="0022495C">
        <w:rPr>
          <w:sz w:val="24"/>
          <w:szCs w:val="24"/>
          <w:lang w:val="ru-RU"/>
        </w:rPr>
        <w:t>.</w:t>
      </w:r>
      <w:r w:rsidR="00134214" w:rsidRPr="0022495C">
        <w:rPr>
          <w:sz w:val="24"/>
          <w:szCs w:val="24"/>
          <w:lang w:val="ru-RU"/>
        </w:rPr>
        <w:t xml:space="preserve"> №</w:t>
      </w:r>
      <w:r w:rsidR="0022495C">
        <w:rPr>
          <w:sz w:val="24"/>
          <w:szCs w:val="24"/>
          <w:lang w:val="ru-RU"/>
        </w:rPr>
        <w:t xml:space="preserve"> </w:t>
      </w:r>
      <w:r w:rsidR="00134214" w:rsidRPr="0022495C">
        <w:rPr>
          <w:sz w:val="24"/>
          <w:szCs w:val="24"/>
          <w:lang w:val="ru-RU"/>
        </w:rPr>
        <w:t>131-ФЗ «Об общих принципах</w:t>
      </w:r>
      <w:r w:rsidR="00B358E6" w:rsidRPr="0022495C">
        <w:rPr>
          <w:sz w:val="24"/>
          <w:szCs w:val="24"/>
          <w:lang w:val="ru-RU"/>
        </w:rPr>
        <w:t xml:space="preserve"> организации местного самоуправления в Российской Федерации»,</w:t>
      </w:r>
      <w:r w:rsidR="00514406" w:rsidRPr="0022495C">
        <w:rPr>
          <w:sz w:val="24"/>
          <w:szCs w:val="24"/>
          <w:lang w:val="ru-RU"/>
        </w:rPr>
        <w:t xml:space="preserve"> для осуществления мероприятий по предупреждению чрезвычайных ситуаций в весенне-осенний </w:t>
      </w:r>
      <w:proofErr w:type="spellStart"/>
      <w:r w:rsidR="00514406" w:rsidRPr="0022495C">
        <w:rPr>
          <w:sz w:val="24"/>
          <w:szCs w:val="24"/>
          <w:lang w:val="ru-RU"/>
        </w:rPr>
        <w:t>паводкоопасный</w:t>
      </w:r>
      <w:proofErr w:type="spellEnd"/>
      <w:r w:rsidR="00514406" w:rsidRPr="0022495C">
        <w:rPr>
          <w:sz w:val="24"/>
          <w:szCs w:val="24"/>
          <w:lang w:val="ru-RU"/>
        </w:rPr>
        <w:t xml:space="preserve"> период на территории сельского поселения Хатанга,</w:t>
      </w:r>
      <w:proofErr w:type="gramEnd"/>
    </w:p>
    <w:p w:rsidR="00514406" w:rsidRPr="0022495C" w:rsidRDefault="0051440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Pr="0022495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22495C">
        <w:rPr>
          <w:b/>
          <w:sz w:val="24"/>
          <w:szCs w:val="24"/>
        </w:rPr>
        <w:t>ПОСТАНОВЛЯЮ:</w:t>
      </w:r>
    </w:p>
    <w:p w:rsidR="00326231" w:rsidRPr="0022495C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133D73" w:rsidRDefault="00326231" w:rsidP="00133D73">
      <w:pPr>
        <w:pStyle w:val="3"/>
        <w:numPr>
          <w:ilvl w:val="0"/>
          <w:numId w:val="4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 w:rsidRPr="0022495C">
        <w:rPr>
          <w:sz w:val="24"/>
          <w:szCs w:val="24"/>
          <w:lang w:val="ru-RU"/>
        </w:rPr>
        <w:t>Утвердить</w:t>
      </w:r>
      <w:r w:rsidR="00514406" w:rsidRPr="0022495C">
        <w:rPr>
          <w:sz w:val="24"/>
          <w:szCs w:val="24"/>
          <w:lang w:val="ru-RU"/>
        </w:rPr>
        <w:t xml:space="preserve"> Положение о </w:t>
      </w:r>
      <w:proofErr w:type="spellStart"/>
      <w:r w:rsidR="00514406" w:rsidRPr="0022495C">
        <w:rPr>
          <w:sz w:val="24"/>
          <w:szCs w:val="24"/>
          <w:lang w:val="ru-RU"/>
        </w:rPr>
        <w:t>противопаводковой</w:t>
      </w:r>
      <w:proofErr w:type="spellEnd"/>
      <w:r w:rsidR="00514406" w:rsidRPr="0022495C">
        <w:rPr>
          <w:sz w:val="24"/>
          <w:szCs w:val="24"/>
          <w:lang w:val="ru-RU"/>
        </w:rPr>
        <w:t xml:space="preserve"> комиссии </w:t>
      </w:r>
      <w:r w:rsidR="0022495C">
        <w:rPr>
          <w:sz w:val="24"/>
          <w:szCs w:val="24"/>
          <w:lang w:val="ru-RU"/>
        </w:rPr>
        <w:t>М</w:t>
      </w:r>
      <w:r w:rsidR="00452DAF" w:rsidRPr="0022495C">
        <w:rPr>
          <w:sz w:val="24"/>
          <w:szCs w:val="24"/>
          <w:lang w:val="ru-RU"/>
        </w:rPr>
        <w:t>униципального образования «Сельское</w:t>
      </w:r>
      <w:r w:rsidR="002F73A6" w:rsidRPr="0022495C">
        <w:rPr>
          <w:sz w:val="24"/>
          <w:szCs w:val="24"/>
          <w:lang w:val="ru-RU"/>
        </w:rPr>
        <w:t xml:space="preserve"> поселении Хатанга</w:t>
      </w:r>
      <w:r w:rsidR="00452DAF" w:rsidRPr="0022495C">
        <w:rPr>
          <w:sz w:val="24"/>
          <w:szCs w:val="24"/>
          <w:lang w:val="ru-RU"/>
        </w:rPr>
        <w:t>»</w:t>
      </w:r>
      <w:r w:rsidR="002F73A6" w:rsidRPr="0022495C">
        <w:rPr>
          <w:sz w:val="24"/>
          <w:szCs w:val="24"/>
          <w:lang w:val="ru-RU"/>
        </w:rPr>
        <w:t xml:space="preserve"> </w:t>
      </w:r>
      <w:r w:rsidRPr="0022495C">
        <w:rPr>
          <w:sz w:val="24"/>
          <w:szCs w:val="24"/>
          <w:lang w:val="ru-RU"/>
        </w:rPr>
        <w:t xml:space="preserve">согласно Приложению к настоящему Постановлению. </w:t>
      </w:r>
    </w:p>
    <w:p w:rsidR="00133D73" w:rsidRDefault="00133D73" w:rsidP="00133D73">
      <w:pPr>
        <w:pStyle w:val="3"/>
        <w:suppressAutoHyphens/>
        <w:spacing w:after="0"/>
        <w:ind w:left="1114"/>
        <w:contextualSpacing/>
        <w:jc w:val="both"/>
        <w:rPr>
          <w:sz w:val="24"/>
          <w:szCs w:val="24"/>
          <w:lang w:val="ru-RU" w:eastAsia="ar-SA"/>
        </w:rPr>
      </w:pPr>
    </w:p>
    <w:p w:rsidR="00133D73" w:rsidRDefault="00133D73" w:rsidP="00133D73">
      <w:pPr>
        <w:pStyle w:val="3"/>
        <w:numPr>
          <w:ilvl w:val="0"/>
          <w:numId w:val="4"/>
        </w:numPr>
        <w:suppressAutoHyphens/>
        <w:spacing w:after="0"/>
        <w:contextualSpacing/>
        <w:jc w:val="both"/>
        <w:rPr>
          <w:sz w:val="24"/>
          <w:szCs w:val="24"/>
          <w:lang w:val="ru-RU" w:eastAsia="ar-SA"/>
        </w:rPr>
      </w:pPr>
      <w:r w:rsidRPr="00133D73">
        <w:rPr>
          <w:sz w:val="24"/>
          <w:szCs w:val="24"/>
          <w:lang w:val="ru-RU"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133D73">
          <w:rPr>
            <w:sz w:val="24"/>
            <w:szCs w:val="24"/>
            <w:lang w:val="ru-RU" w:eastAsia="ar-SA"/>
          </w:rPr>
          <w:t>www.hatanga24.ru</w:t>
        </w:r>
      </w:hyperlink>
      <w:r>
        <w:rPr>
          <w:sz w:val="24"/>
          <w:szCs w:val="24"/>
          <w:lang w:val="ru-RU" w:eastAsia="ar-SA"/>
        </w:rPr>
        <w:t>.</w:t>
      </w:r>
    </w:p>
    <w:p w:rsidR="00133D73" w:rsidRDefault="00133D73" w:rsidP="007746D4">
      <w:pPr>
        <w:rPr>
          <w:lang w:eastAsia="ar-SA"/>
        </w:rPr>
      </w:pPr>
    </w:p>
    <w:p w:rsidR="008948A4" w:rsidRDefault="00F677EC" w:rsidP="00133D73">
      <w:pPr>
        <w:pStyle w:val="3"/>
        <w:numPr>
          <w:ilvl w:val="0"/>
          <w:numId w:val="4"/>
        </w:numPr>
        <w:suppressAutoHyphens/>
        <w:spacing w:after="0"/>
        <w:contextualSpacing/>
        <w:jc w:val="both"/>
        <w:rPr>
          <w:sz w:val="24"/>
          <w:szCs w:val="24"/>
          <w:lang w:val="ru-RU" w:eastAsia="ar-SA"/>
        </w:rPr>
      </w:pPr>
      <w:r w:rsidRPr="00133D73">
        <w:rPr>
          <w:sz w:val="24"/>
          <w:szCs w:val="24"/>
          <w:lang w:val="ru-RU" w:eastAsia="ar-SA"/>
        </w:rPr>
        <w:t xml:space="preserve">Контроль за исполнением настоящего Постановления возложить </w:t>
      </w:r>
      <w:proofErr w:type="gramStart"/>
      <w:r w:rsidRPr="00133D73">
        <w:rPr>
          <w:sz w:val="24"/>
          <w:szCs w:val="24"/>
          <w:lang w:val="ru-RU" w:eastAsia="ar-SA"/>
        </w:rPr>
        <w:t>на</w:t>
      </w:r>
      <w:proofErr w:type="gramEnd"/>
      <w:r w:rsidRPr="00133D73">
        <w:rPr>
          <w:sz w:val="24"/>
          <w:szCs w:val="24"/>
          <w:lang w:val="ru-RU" w:eastAsia="ar-SA"/>
        </w:rPr>
        <w:t xml:space="preserve"> </w:t>
      </w:r>
      <w:r w:rsidR="0022495C" w:rsidRPr="00133D73">
        <w:rPr>
          <w:sz w:val="24"/>
          <w:szCs w:val="24"/>
          <w:lang w:val="ru-RU" w:eastAsia="ar-SA"/>
        </w:rPr>
        <w:t xml:space="preserve">заместителя Главы сельского поселения Хатанга </w:t>
      </w:r>
      <w:r w:rsidRPr="00133D73">
        <w:rPr>
          <w:sz w:val="24"/>
          <w:szCs w:val="24"/>
          <w:lang w:val="ru-RU" w:eastAsia="ar-SA"/>
        </w:rPr>
        <w:t>Скрипкина А.С</w:t>
      </w:r>
      <w:r w:rsidR="0022495C" w:rsidRPr="00133D73">
        <w:rPr>
          <w:sz w:val="24"/>
          <w:szCs w:val="24"/>
          <w:lang w:val="ru-RU" w:eastAsia="ar-SA"/>
        </w:rPr>
        <w:t>.</w:t>
      </w:r>
    </w:p>
    <w:p w:rsidR="007746D4" w:rsidRDefault="007746D4" w:rsidP="007746D4">
      <w:pPr>
        <w:pStyle w:val="aa"/>
        <w:rPr>
          <w:lang w:eastAsia="ar-SA"/>
        </w:rPr>
      </w:pPr>
    </w:p>
    <w:p w:rsidR="007746D4" w:rsidRPr="007746D4" w:rsidRDefault="007746D4" w:rsidP="007746D4">
      <w:pPr>
        <w:pStyle w:val="3"/>
        <w:numPr>
          <w:ilvl w:val="0"/>
          <w:numId w:val="4"/>
        </w:numPr>
        <w:suppressAutoHyphens/>
        <w:spacing w:after="0"/>
        <w:contextualSpacing/>
        <w:jc w:val="both"/>
        <w:rPr>
          <w:sz w:val="24"/>
          <w:szCs w:val="24"/>
          <w:lang w:val="ru-RU" w:eastAsia="ar-SA"/>
        </w:rPr>
      </w:pPr>
      <w:r w:rsidRPr="00133D73">
        <w:rPr>
          <w:sz w:val="24"/>
          <w:szCs w:val="24"/>
          <w:lang w:val="ru-RU" w:eastAsia="ar-SA"/>
        </w:rPr>
        <w:t xml:space="preserve">Постановление вступает в силу с момента подписания. </w:t>
      </w:r>
    </w:p>
    <w:p w:rsidR="00ED24B7" w:rsidRPr="0022495C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95C" w:rsidRPr="0022495C" w:rsidRDefault="0022495C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DAF" w:rsidRPr="0022495C" w:rsidRDefault="00452DAF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5C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22495C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22495C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018FD" w:rsidRPr="0022495C" w:rsidRDefault="00452DAF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5C">
        <w:rPr>
          <w:rFonts w:ascii="Times New Roman" w:hAnsi="Times New Roman" w:cs="Times New Roman"/>
          <w:sz w:val="24"/>
          <w:szCs w:val="24"/>
        </w:rPr>
        <w:t>Главы</w:t>
      </w:r>
      <w:r w:rsidR="005E748D" w:rsidRPr="0022495C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22495C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22495C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22495C">
        <w:rPr>
          <w:rFonts w:ascii="Times New Roman" w:hAnsi="Times New Roman" w:cs="Times New Roman"/>
          <w:sz w:val="24"/>
          <w:szCs w:val="24"/>
        </w:rPr>
        <w:tab/>
      </w:r>
      <w:r w:rsidR="005E748D" w:rsidRPr="0022495C">
        <w:rPr>
          <w:rFonts w:ascii="Times New Roman" w:hAnsi="Times New Roman" w:cs="Times New Roman"/>
          <w:sz w:val="24"/>
          <w:szCs w:val="24"/>
        </w:rPr>
        <w:tab/>
      </w:r>
      <w:r w:rsidR="005E748D" w:rsidRPr="0022495C">
        <w:rPr>
          <w:rFonts w:ascii="Times New Roman" w:hAnsi="Times New Roman" w:cs="Times New Roman"/>
          <w:sz w:val="24"/>
          <w:szCs w:val="24"/>
        </w:rPr>
        <w:tab/>
      </w:r>
      <w:r w:rsidR="00ED24B7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Pr="0022495C">
        <w:rPr>
          <w:rFonts w:ascii="Times New Roman" w:hAnsi="Times New Roman" w:cs="Times New Roman"/>
          <w:sz w:val="24"/>
          <w:szCs w:val="24"/>
        </w:rPr>
        <w:tab/>
      </w:r>
      <w:r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77255E" w:rsidRPr="0022495C">
        <w:rPr>
          <w:rFonts w:ascii="Times New Roman" w:hAnsi="Times New Roman" w:cs="Times New Roman"/>
          <w:sz w:val="24"/>
          <w:szCs w:val="24"/>
        </w:rPr>
        <w:tab/>
      </w:r>
      <w:r w:rsidR="0022495C">
        <w:rPr>
          <w:rFonts w:ascii="Times New Roman" w:hAnsi="Times New Roman" w:cs="Times New Roman"/>
          <w:sz w:val="24"/>
          <w:szCs w:val="24"/>
        </w:rPr>
        <w:t xml:space="preserve">       </w:t>
      </w:r>
      <w:r w:rsidR="0022495C" w:rsidRPr="0022495C">
        <w:rPr>
          <w:rFonts w:ascii="Times New Roman" w:hAnsi="Times New Roman" w:cs="Times New Roman"/>
          <w:sz w:val="24"/>
          <w:szCs w:val="24"/>
        </w:rPr>
        <w:t>А.И.</w:t>
      </w:r>
      <w:r w:rsidR="0022495C">
        <w:rPr>
          <w:rFonts w:ascii="Times New Roman" w:hAnsi="Times New Roman" w:cs="Times New Roman"/>
          <w:sz w:val="24"/>
          <w:szCs w:val="24"/>
        </w:rPr>
        <w:t xml:space="preserve"> </w:t>
      </w:r>
      <w:r w:rsidRPr="0022495C">
        <w:rPr>
          <w:rFonts w:ascii="Times New Roman" w:hAnsi="Times New Roman" w:cs="Times New Roman"/>
          <w:sz w:val="24"/>
          <w:szCs w:val="24"/>
        </w:rPr>
        <w:t xml:space="preserve">Бетту </w:t>
      </w:r>
    </w:p>
    <w:p w:rsidR="00ED24B7" w:rsidRPr="0022495C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Pr="0022495C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Pr="0022495C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Pr="0022495C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Pr="0022495C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D24B7" w:rsidRPr="0022495C" w:rsidSect="002249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24B7" w:rsidRPr="0022495C" w:rsidRDefault="00ED24B7" w:rsidP="0022495C">
      <w:pPr>
        <w:pStyle w:val="msonormalbullet1gif"/>
        <w:shd w:val="clear" w:color="auto" w:fill="FFFFFF"/>
        <w:spacing w:before="0" w:beforeAutospacing="0" w:after="0" w:afterAutospacing="0"/>
        <w:ind w:left="5778" w:firstLine="340"/>
        <w:contextualSpacing/>
        <w:rPr>
          <w:b/>
          <w:sz w:val="20"/>
          <w:szCs w:val="20"/>
        </w:rPr>
      </w:pPr>
      <w:r w:rsidRPr="0022495C">
        <w:rPr>
          <w:b/>
          <w:sz w:val="20"/>
          <w:szCs w:val="20"/>
        </w:rPr>
        <w:lastRenderedPageBreak/>
        <w:t>Приложение</w:t>
      </w:r>
    </w:p>
    <w:p w:rsidR="003B34A7" w:rsidRPr="00D633F0" w:rsidRDefault="003B34A7" w:rsidP="00D633F0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633F0">
        <w:rPr>
          <w:sz w:val="20"/>
          <w:szCs w:val="20"/>
        </w:rPr>
        <w:t xml:space="preserve">к Постановлению </w:t>
      </w:r>
      <w:r w:rsidR="0022495C">
        <w:rPr>
          <w:sz w:val="20"/>
          <w:szCs w:val="20"/>
        </w:rPr>
        <w:t>А</w:t>
      </w:r>
      <w:r w:rsidRPr="00D633F0">
        <w:rPr>
          <w:sz w:val="20"/>
          <w:szCs w:val="20"/>
        </w:rPr>
        <w:t>дминистрации</w:t>
      </w:r>
    </w:p>
    <w:p w:rsidR="00ED24B7" w:rsidRPr="00D633F0" w:rsidRDefault="00ED24B7" w:rsidP="003B34A7">
      <w:pPr>
        <w:pStyle w:val="msonormalbullet1gif"/>
        <w:shd w:val="clear" w:color="auto" w:fill="FFFFFF"/>
        <w:spacing w:after="240" w:afterAutospacing="0"/>
        <w:ind w:left="5780" w:firstLine="340"/>
        <w:contextualSpacing/>
        <w:rPr>
          <w:sz w:val="20"/>
          <w:szCs w:val="20"/>
        </w:rPr>
      </w:pPr>
      <w:r w:rsidRPr="00D633F0">
        <w:rPr>
          <w:sz w:val="20"/>
          <w:szCs w:val="20"/>
        </w:rPr>
        <w:t>сельского поселения Хатанга</w:t>
      </w:r>
    </w:p>
    <w:p w:rsidR="00ED24B7" w:rsidRDefault="00075FE7" w:rsidP="0022495C">
      <w:pPr>
        <w:pStyle w:val="msonormalbullet1gif"/>
        <w:shd w:val="clear" w:color="auto" w:fill="FFFFFF"/>
        <w:spacing w:before="0" w:beforeAutospacing="0" w:after="0" w:afterAutospacing="0"/>
        <w:ind w:left="5780" w:firstLine="340"/>
        <w:contextualSpacing/>
        <w:rPr>
          <w:sz w:val="20"/>
          <w:szCs w:val="20"/>
        </w:rPr>
      </w:pPr>
      <w:r w:rsidRPr="00D633F0">
        <w:rPr>
          <w:sz w:val="20"/>
          <w:szCs w:val="20"/>
        </w:rPr>
        <w:t xml:space="preserve">от </w:t>
      </w:r>
      <w:r w:rsidR="0022495C">
        <w:rPr>
          <w:sz w:val="20"/>
          <w:szCs w:val="20"/>
        </w:rPr>
        <w:t>06</w:t>
      </w:r>
      <w:r w:rsidRPr="00D633F0">
        <w:rPr>
          <w:sz w:val="20"/>
          <w:szCs w:val="20"/>
        </w:rPr>
        <w:t>.03.2020</w:t>
      </w:r>
      <w:r w:rsidR="003B34A7" w:rsidRPr="00D633F0">
        <w:rPr>
          <w:sz w:val="20"/>
          <w:szCs w:val="20"/>
        </w:rPr>
        <w:t xml:space="preserve"> г</w:t>
      </w:r>
      <w:r w:rsidR="0022495C">
        <w:rPr>
          <w:sz w:val="20"/>
          <w:szCs w:val="20"/>
        </w:rPr>
        <w:t xml:space="preserve">. </w:t>
      </w:r>
      <w:r w:rsidR="003B34A7" w:rsidRPr="00D633F0">
        <w:rPr>
          <w:sz w:val="20"/>
          <w:szCs w:val="20"/>
        </w:rPr>
        <w:t xml:space="preserve">№ </w:t>
      </w:r>
      <w:r w:rsidR="0022495C">
        <w:rPr>
          <w:sz w:val="20"/>
          <w:szCs w:val="20"/>
        </w:rPr>
        <w:t>025</w:t>
      </w:r>
      <w:r w:rsidR="003B34A7" w:rsidRPr="00D633F0">
        <w:rPr>
          <w:sz w:val="20"/>
          <w:szCs w:val="20"/>
        </w:rPr>
        <w:t xml:space="preserve"> </w:t>
      </w:r>
      <w:r w:rsidR="0022495C">
        <w:rPr>
          <w:sz w:val="20"/>
          <w:szCs w:val="20"/>
        </w:rPr>
        <w:t>–</w:t>
      </w:r>
      <w:r w:rsidR="003B34A7" w:rsidRPr="00D633F0">
        <w:rPr>
          <w:sz w:val="20"/>
          <w:szCs w:val="20"/>
        </w:rPr>
        <w:t xml:space="preserve"> </w:t>
      </w:r>
      <w:proofErr w:type="gramStart"/>
      <w:r w:rsidR="003B34A7" w:rsidRPr="00D633F0">
        <w:rPr>
          <w:sz w:val="20"/>
          <w:szCs w:val="20"/>
        </w:rPr>
        <w:t>П</w:t>
      </w:r>
      <w:proofErr w:type="gramEnd"/>
    </w:p>
    <w:p w:rsidR="0022495C" w:rsidRPr="0022495C" w:rsidRDefault="0022495C" w:rsidP="0022495C">
      <w:pPr>
        <w:pStyle w:val="msonormalbullet1gif"/>
        <w:shd w:val="clear" w:color="auto" w:fill="FFFFFF"/>
        <w:spacing w:before="0" w:beforeAutospacing="0" w:after="0" w:afterAutospacing="0"/>
        <w:ind w:left="5780" w:firstLine="340"/>
        <w:contextualSpacing/>
      </w:pPr>
    </w:p>
    <w:p w:rsidR="00B14D26" w:rsidRDefault="00452DAF" w:rsidP="00B14D26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Положение </w:t>
      </w:r>
      <w:r w:rsidRPr="00452DAF">
        <w:rPr>
          <w:b/>
        </w:rPr>
        <w:t xml:space="preserve">о </w:t>
      </w:r>
      <w:proofErr w:type="spellStart"/>
      <w:r w:rsidRPr="00452DAF">
        <w:rPr>
          <w:b/>
        </w:rPr>
        <w:t>противопаводковой</w:t>
      </w:r>
      <w:proofErr w:type="spellEnd"/>
      <w:r w:rsidRPr="00452DAF">
        <w:rPr>
          <w:b/>
        </w:rPr>
        <w:t xml:space="preserve"> комиссии </w:t>
      </w:r>
      <w:proofErr w:type="gramStart"/>
      <w:r w:rsidR="0022495C">
        <w:rPr>
          <w:b/>
        </w:rPr>
        <w:t>М</w:t>
      </w:r>
      <w:r w:rsidRPr="00452DAF">
        <w:rPr>
          <w:b/>
        </w:rPr>
        <w:t>униципального</w:t>
      </w:r>
      <w:proofErr w:type="gramEnd"/>
      <w:r w:rsidRPr="00452DAF">
        <w:rPr>
          <w:b/>
        </w:rPr>
        <w:t xml:space="preserve"> </w:t>
      </w:r>
    </w:p>
    <w:p w:rsidR="002A66D4" w:rsidRPr="00633F0A" w:rsidRDefault="00452DAF" w:rsidP="0022495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452DAF">
        <w:rPr>
          <w:b/>
        </w:rPr>
        <w:t>образования «</w:t>
      </w:r>
      <w:proofErr w:type="gramStart"/>
      <w:r w:rsidRPr="00452DAF">
        <w:rPr>
          <w:b/>
        </w:rPr>
        <w:t>Сельское</w:t>
      </w:r>
      <w:proofErr w:type="gramEnd"/>
      <w:r w:rsidRPr="00452DAF">
        <w:rPr>
          <w:b/>
        </w:rPr>
        <w:t xml:space="preserve"> поселении Хатанга»</w:t>
      </w:r>
    </w:p>
    <w:p w:rsidR="002A66D4" w:rsidRDefault="002A66D4" w:rsidP="0022495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2D147E" w:rsidRPr="00B14D26" w:rsidRDefault="00075FE7" w:rsidP="00B14D26">
      <w:pPr>
        <w:pStyle w:val="msonormalbullet2gif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14D26">
        <w:rPr>
          <w:b/>
        </w:rPr>
        <w:t>1</w:t>
      </w:r>
      <w:r w:rsidR="002D147E" w:rsidRPr="00B14D26">
        <w:rPr>
          <w:b/>
        </w:rPr>
        <w:t>. Общие положения</w:t>
      </w:r>
    </w:p>
    <w:p w:rsidR="002D147E" w:rsidRPr="00B14D26" w:rsidRDefault="002D147E" w:rsidP="00B14D26">
      <w:pPr>
        <w:pStyle w:val="msonormalbullet2gif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proofErr w:type="gramStart"/>
      <w:r w:rsidRPr="00B14D26">
        <w:t>Противопаводковая</w:t>
      </w:r>
      <w:proofErr w:type="spellEnd"/>
      <w:r w:rsidRPr="00B14D26">
        <w:t xml:space="preserve">  комиссия </w:t>
      </w:r>
      <w:r w:rsidR="00B14D26">
        <w:t>М</w:t>
      </w:r>
      <w:r w:rsidRPr="00B14D26">
        <w:t>униципального образования «Сельское поселение Хатанга»  (далее именуемая – Комиссия) является координационным органом, образованным для организации работ по подготовке и пропуску паводковых вод, в том числе по обеспечению безаварийной работы коммунальных систем и водозаборов, контролю за состоянием гидротехнических сооружений (далее – ГТС), состоянием дорожного полотна, мостовых сооружений и контролю за качеством питьевой воды в угрожаемый период и при возникновении паводка.</w:t>
      </w:r>
      <w:proofErr w:type="gramEnd"/>
    </w:p>
    <w:p w:rsidR="002D147E" w:rsidRPr="00B14D26" w:rsidRDefault="002D147E" w:rsidP="00B14D26">
      <w:pPr>
        <w:pStyle w:val="msonormalbullet2gif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14D26">
        <w:t>Руководство деятельностью Комиссии осуществляет председатель комиссии.</w:t>
      </w:r>
    </w:p>
    <w:p w:rsidR="002D147E" w:rsidRPr="00B14D26" w:rsidRDefault="002D147E" w:rsidP="00B14D26">
      <w:pPr>
        <w:pStyle w:val="msonormalbullet2gif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B14D26">
        <w:rPr>
          <w:rStyle w:val="ac"/>
          <w:color w:val="000000"/>
        </w:rPr>
        <w:t>2. Основные задачи Комиссии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Основными задачами являются: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 xml:space="preserve">- организация и </w:t>
      </w:r>
      <w:proofErr w:type="gramStart"/>
      <w:r w:rsidRPr="00B14D26">
        <w:rPr>
          <w:color w:val="000000"/>
        </w:rPr>
        <w:t>контроль за</w:t>
      </w:r>
      <w:proofErr w:type="gramEnd"/>
      <w:r w:rsidRPr="00B14D26">
        <w:rPr>
          <w:color w:val="000000"/>
        </w:rPr>
        <w:t xml:space="preserve"> осуществлением </w:t>
      </w:r>
      <w:proofErr w:type="spellStart"/>
      <w:r w:rsidRPr="00B14D26">
        <w:rPr>
          <w:color w:val="000000"/>
        </w:rPr>
        <w:t>противопаводковых</w:t>
      </w:r>
      <w:proofErr w:type="spellEnd"/>
      <w:r w:rsidRPr="00B14D26">
        <w:rPr>
          <w:color w:val="000000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</w:t>
      </w:r>
      <w:r w:rsidR="00D633F0" w:rsidRPr="00B14D26">
        <w:rPr>
          <w:color w:val="000000"/>
        </w:rPr>
        <w:t xml:space="preserve"> защиты населения при паводках</w:t>
      </w:r>
      <w:r w:rsidRPr="00B14D26">
        <w:rPr>
          <w:color w:val="000000"/>
        </w:rPr>
        <w:t>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о</w:t>
      </w:r>
      <w:r w:rsidR="00D633F0" w:rsidRPr="00B14D26">
        <w:rPr>
          <w:color w:val="000000"/>
        </w:rPr>
        <w:t>рганизация наблюдения</w:t>
      </w:r>
      <w:r w:rsidRPr="00B14D26">
        <w:rPr>
          <w:color w:val="000000"/>
        </w:rPr>
        <w:t xml:space="preserve"> за состоянием окружающей среды и прогн</w:t>
      </w:r>
      <w:r w:rsidR="00D633F0" w:rsidRPr="00B14D26">
        <w:rPr>
          <w:color w:val="000000"/>
        </w:rPr>
        <w:t>озирование паводка</w:t>
      </w:r>
      <w:r w:rsidRPr="00B14D26">
        <w:rPr>
          <w:color w:val="000000"/>
        </w:rPr>
        <w:t>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обеспечение готовности органов управления, сил и сре</w:t>
      </w:r>
      <w:proofErr w:type="gramStart"/>
      <w:r w:rsidRPr="00B14D26">
        <w:rPr>
          <w:color w:val="000000"/>
        </w:rPr>
        <w:t>дств к д</w:t>
      </w:r>
      <w:proofErr w:type="gramEnd"/>
      <w:r w:rsidRPr="00B14D26">
        <w:rPr>
          <w:color w:val="000000"/>
        </w:rPr>
        <w:t>ействиям в чрезвычайных ситуациях</w:t>
      </w:r>
      <w:r w:rsidR="00956E15" w:rsidRPr="00B14D26">
        <w:rPr>
          <w:color w:val="000000"/>
        </w:rPr>
        <w:t>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 xml:space="preserve">- планирование и организация эвакуации населения, размещения эвакуируемого населения и возвращения его после ликвидации </w:t>
      </w:r>
      <w:r w:rsidR="00D633F0" w:rsidRPr="00B14D26">
        <w:rPr>
          <w:color w:val="000000"/>
        </w:rPr>
        <w:t xml:space="preserve">паводка </w:t>
      </w:r>
      <w:r w:rsidRPr="00B14D26">
        <w:rPr>
          <w:color w:val="000000"/>
        </w:rPr>
        <w:t>в места постоянного проживания;</w:t>
      </w:r>
    </w:p>
    <w:p w:rsidR="00075FE7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организация сбора и обмена информацией в области защиты населения и территорий от</w:t>
      </w:r>
      <w:r w:rsidR="00D633F0" w:rsidRPr="00B14D26">
        <w:rPr>
          <w:color w:val="000000"/>
        </w:rPr>
        <w:t xml:space="preserve"> паводка.</w:t>
      </w:r>
      <w:r w:rsidRPr="00B14D26">
        <w:rPr>
          <w:color w:val="000000"/>
        </w:rPr>
        <w:t> </w:t>
      </w:r>
    </w:p>
    <w:p w:rsidR="00B14D26" w:rsidRPr="00B14D26" w:rsidRDefault="00B14D26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B14D26">
        <w:rPr>
          <w:rStyle w:val="ac"/>
          <w:color w:val="000000"/>
        </w:rPr>
        <w:t>3. Права Комиссии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Комиссия имеет право: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контролировать работу объектовых комиссий;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B14D26">
        <w:rPr>
          <w:color w:val="000000"/>
        </w:rPr>
        <w:t>противопаводковым</w:t>
      </w:r>
      <w:proofErr w:type="spellEnd"/>
      <w:r w:rsidRPr="00B14D26">
        <w:rPr>
          <w:color w:val="000000"/>
        </w:rPr>
        <w:t xml:space="preserve"> мероприятиям;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осуществлять контроль за подготовкой и готовностью сил и сре</w:t>
      </w:r>
      <w:proofErr w:type="gramStart"/>
      <w:r w:rsidRPr="00B14D26">
        <w:rPr>
          <w:color w:val="000000"/>
        </w:rPr>
        <w:t>дств к л</w:t>
      </w:r>
      <w:proofErr w:type="gramEnd"/>
      <w:r w:rsidRPr="00B14D26">
        <w:rPr>
          <w:color w:val="000000"/>
        </w:rPr>
        <w:t>иквид</w:t>
      </w:r>
      <w:r w:rsidR="00D633F0" w:rsidRPr="00B14D26">
        <w:rPr>
          <w:color w:val="000000"/>
        </w:rPr>
        <w:t>ации паводковых ситуаций</w:t>
      </w:r>
      <w:r w:rsidRPr="00B14D26">
        <w:rPr>
          <w:color w:val="000000"/>
        </w:rPr>
        <w:t xml:space="preserve"> в сельском поселении Хатанга;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сельского поселения Хатанга;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привлекать силы и средства для проведения мероприятий по предупре</w:t>
      </w:r>
      <w:r w:rsidR="00D633F0" w:rsidRPr="00B14D26">
        <w:rPr>
          <w:color w:val="000000"/>
        </w:rPr>
        <w:t>ждению и ликвидации паводковых</w:t>
      </w:r>
      <w:r w:rsidRPr="00B14D26">
        <w:rPr>
          <w:color w:val="000000"/>
        </w:rPr>
        <w:t xml:space="preserve"> ситуаций;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устанавливать, при необходимости, в зонах чрезвычайных ситуаций особый режим работы предприятий, организаций и учреждений;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 xml:space="preserve">- требовать от всех предприятий, организаций и учреждений, независимо от их принадлежности, расположенных на территории сельского поселения Хатанга, представления в комиссию информации </w:t>
      </w:r>
      <w:r w:rsidR="00160A11" w:rsidRPr="00B14D26">
        <w:rPr>
          <w:color w:val="000000"/>
        </w:rPr>
        <w:t>о паводковых ситуациях</w:t>
      </w:r>
      <w:r w:rsidRPr="00B14D26">
        <w:rPr>
          <w:color w:val="000000"/>
        </w:rPr>
        <w:t>, а также оперативной информации о ходе ликвидации их последствий;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lastRenderedPageBreak/>
        <w:t>- при необходимости, привлекать спец</w:t>
      </w:r>
      <w:r w:rsidR="00D633F0" w:rsidRPr="00B14D26">
        <w:rPr>
          <w:color w:val="000000"/>
        </w:rPr>
        <w:t>иалистов к проведению</w:t>
      </w:r>
      <w:r w:rsidRPr="00B14D26">
        <w:rPr>
          <w:color w:val="000000"/>
        </w:rPr>
        <w:t xml:space="preserve"> </w:t>
      </w:r>
      <w:proofErr w:type="spellStart"/>
      <w:r w:rsidRPr="00B14D26">
        <w:rPr>
          <w:color w:val="000000"/>
        </w:rPr>
        <w:t>противопаводковых</w:t>
      </w:r>
      <w:proofErr w:type="spellEnd"/>
      <w:r w:rsidRPr="00B14D26">
        <w:rPr>
          <w:color w:val="000000"/>
        </w:rPr>
        <w:t xml:space="preserve"> мероприятий.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 w:rsidRPr="00B14D26">
        <w:rPr>
          <w:rStyle w:val="ac"/>
          <w:color w:val="000000"/>
        </w:rPr>
        <w:t>4. Состав Комиссии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Председателем Комиссии является заместитель Главы сельского поселения Хатанга.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Председатель Комиссии: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распределяет и утверждает обязанности между членами Комиссии;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привлекает в установленном порядке при угрозе наводне</w:t>
      </w:r>
      <w:r w:rsidR="00D633F0" w:rsidRPr="00B14D26">
        <w:rPr>
          <w:color w:val="000000"/>
        </w:rPr>
        <w:t>ния и возникновения паводковой</w:t>
      </w:r>
      <w:r w:rsidRPr="00B14D26">
        <w:rPr>
          <w:color w:val="000000"/>
        </w:rPr>
        <w:t xml:space="preserve"> ситуации силы и средства, независимо от их принадлежности, для выполнения работ по предотвращению и ликвидации </w:t>
      </w:r>
      <w:r w:rsidR="00D633F0" w:rsidRPr="00B14D26">
        <w:rPr>
          <w:color w:val="000000"/>
        </w:rPr>
        <w:t>паводка;</w:t>
      </w:r>
    </w:p>
    <w:p w:rsidR="00075FE7" w:rsidRPr="00B14D26" w:rsidRDefault="00956E15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разрабатывает проекты и предложения по изданию или совершенствованию нормативно-правовых актов и иных нормативных документов в области предупреждения и ликвидации последствий, вызванных паводками, а также введения режима функционирования муниципального звена территориальной подсистемы РСЧС в зависимости</w:t>
      </w:r>
      <w:r w:rsidR="00554033" w:rsidRPr="00B14D26">
        <w:rPr>
          <w:color w:val="000000"/>
        </w:rPr>
        <w:t xml:space="preserve"> от сложившейся обстановки;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- приводит в готовность и использует органы управления, силы и средства, входящие в звенья на территории сельского поселения Хатанга.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 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</w:rPr>
      </w:pPr>
      <w:r w:rsidRPr="00B14D26">
        <w:rPr>
          <w:rStyle w:val="ac"/>
          <w:color w:val="000000"/>
        </w:rPr>
        <w:t>5. Организация работы Комиссии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Персональн</w:t>
      </w:r>
      <w:r w:rsidR="00956E15" w:rsidRPr="00B14D26">
        <w:rPr>
          <w:color w:val="000000"/>
        </w:rPr>
        <w:t>ый состав Комиссии утверждается правовым актом А</w:t>
      </w:r>
      <w:r w:rsidR="00874DB0" w:rsidRPr="00B14D26">
        <w:rPr>
          <w:color w:val="000000"/>
        </w:rPr>
        <w:t>дминистрации сельского поселения Хатанга</w:t>
      </w:r>
      <w:r w:rsidRPr="00B14D26">
        <w:rPr>
          <w:color w:val="000000"/>
        </w:rPr>
        <w:t>.</w:t>
      </w:r>
      <w:r w:rsidR="00874DB0" w:rsidRPr="00B14D26">
        <w:rPr>
          <w:color w:val="000000"/>
        </w:rPr>
        <w:t xml:space="preserve"> В случае отсут</w:t>
      </w:r>
      <w:r w:rsidR="002353AF" w:rsidRPr="00B14D26">
        <w:rPr>
          <w:color w:val="000000"/>
        </w:rPr>
        <w:t>ст</w:t>
      </w:r>
      <w:r w:rsidR="00874DB0" w:rsidRPr="00B14D26">
        <w:rPr>
          <w:color w:val="000000"/>
        </w:rPr>
        <w:t>вия одного члена</w:t>
      </w:r>
      <w:r w:rsidR="002353AF" w:rsidRPr="00B14D26">
        <w:rPr>
          <w:color w:val="000000"/>
        </w:rPr>
        <w:t xml:space="preserve"> Комиссии</w:t>
      </w:r>
      <w:r w:rsidR="00874DB0" w:rsidRPr="00B14D26">
        <w:rPr>
          <w:color w:val="000000"/>
        </w:rPr>
        <w:t xml:space="preserve"> </w:t>
      </w:r>
      <w:r w:rsidR="002353AF" w:rsidRPr="00B14D26">
        <w:rPr>
          <w:color w:val="000000"/>
        </w:rPr>
        <w:t>его обязанности исполняет лицо, временно замещающее его по должности</w:t>
      </w:r>
      <w:r w:rsidR="00956E15" w:rsidRPr="00B14D26">
        <w:rPr>
          <w:color w:val="000000"/>
        </w:rPr>
        <w:t>, в соответствии с действующим законодательством.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Работа Комиссии организуется в период половодья.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Регистрация, учет и организация контроля исполнения решений Комиссии осуществляются секретарем.</w:t>
      </w:r>
    </w:p>
    <w:p w:rsidR="00075FE7" w:rsidRPr="00B14D26" w:rsidRDefault="00075FE7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14D26">
        <w:rPr>
          <w:color w:val="000000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0A11" w:rsidRPr="00B14D26" w:rsidRDefault="00160A11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0A11" w:rsidRPr="00B14D26" w:rsidRDefault="00160A11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0A11" w:rsidRPr="00B14D26" w:rsidRDefault="00160A11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0A11" w:rsidRPr="00B14D26" w:rsidRDefault="00160A11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60A11" w:rsidRPr="00B14D26" w:rsidRDefault="00160A11" w:rsidP="00B14D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2353AF" w:rsidRPr="00B14D26" w:rsidRDefault="002353AF" w:rsidP="00B14D26">
      <w:pPr>
        <w:pStyle w:val="msonormalbullet2gif"/>
        <w:shd w:val="clear" w:color="auto" w:fill="FFFFFF"/>
        <w:spacing w:before="0" w:beforeAutospacing="0" w:after="0" w:afterAutospacing="0"/>
        <w:ind w:firstLine="709"/>
        <w:contextualSpacing/>
      </w:pPr>
    </w:p>
    <w:sectPr w:rsidR="002353AF" w:rsidRPr="00B14D26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34" w:rsidRDefault="008F2D34" w:rsidP="006142DB">
      <w:r>
        <w:separator/>
      </w:r>
    </w:p>
  </w:endnote>
  <w:endnote w:type="continuationSeparator" w:id="0">
    <w:p w:rsidR="008F2D34" w:rsidRDefault="008F2D3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34" w:rsidRDefault="008F2D34" w:rsidP="006142DB">
      <w:r>
        <w:separator/>
      </w:r>
    </w:p>
  </w:footnote>
  <w:footnote w:type="continuationSeparator" w:id="0">
    <w:p w:rsidR="008F2D34" w:rsidRDefault="008F2D3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95B"/>
    <w:multiLevelType w:val="hybridMultilevel"/>
    <w:tmpl w:val="66A40CA0"/>
    <w:lvl w:ilvl="0" w:tplc="2034AF2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55EE"/>
    <w:multiLevelType w:val="hybridMultilevel"/>
    <w:tmpl w:val="AC163708"/>
    <w:lvl w:ilvl="0" w:tplc="1022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14411"/>
    <w:rsid w:val="000161E6"/>
    <w:rsid w:val="000743E7"/>
    <w:rsid w:val="00075FE7"/>
    <w:rsid w:val="00080D63"/>
    <w:rsid w:val="0008397D"/>
    <w:rsid w:val="000855B8"/>
    <w:rsid w:val="000A6F8D"/>
    <w:rsid w:val="000B5B7C"/>
    <w:rsid w:val="000C1349"/>
    <w:rsid w:val="000D2E5C"/>
    <w:rsid w:val="000D4286"/>
    <w:rsid w:val="000F6673"/>
    <w:rsid w:val="00102C51"/>
    <w:rsid w:val="00127193"/>
    <w:rsid w:val="00133D73"/>
    <w:rsid w:val="00134214"/>
    <w:rsid w:val="001357BA"/>
    <w:rsid w:val="00160A11"/>
    <w:rsid w:val="00171A93"/>
    <w:rsid w:val="00191B3D"/>
    <w:rsid w:val="001A0B44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2495C"/>
    <w:rsid w:val="00231A65"/>
    <w:rsid w:val="002353AF"/>
    <w:rsid w:val="00242E1C"/>
    <w:rsid w:val="00245C67"/>
    <w:rsid w:val="002728B2"/>
    <w:rsid w:val="00274E22"/>
    <w:rsid w:val="00277EDC"/>
    <w:rsid w:val="00286370"/>
    <w:rsid w:val="00286954"/>
    <w:rsid w:val="00294C8F"/>
    <w:rsid w:val="002A6698"/>
    <w:rsid w:val="002A66D4"/>
    <w:rsid w:val="002B10B8"/>
    <w:rsid w:val="002D0DCA"/>
    <w:rsid w:val="002D147E"/>
    <w:rsid w:val="002F73A6"/>
    <w:rsid w:val="002F745A"/>
    <w:rsid w:val="00326231"/>
    <w:rsid w:val="003421E2"/>
    <w:rsid w:val="00372855"/>
    <w:rsid w:val="00386622"/>
    <w:rsid w:val="00391F4E"/>
    <w:rsid w:val="003B34A7"/>
    <w:rsid w:val="003F4822"/>
    <w:rsid w:val="0044162A"/>
    <w:rsid w:val="00442478"/>
    <w:rsid w:val="00452DAF"/>
    <w:rsid w:val="004663F2"/>
    <w:rsid w:val="00470CB3"/>
    <w:rsid w:val="004B2B63"/>
    <w:rsid w:val="004B4EF3"/>
    <w:rsid w:val="004F336F"/>
    <w:rsid w:val="00500D2F"/>
    <w:rsid w:val="00504570"/>
    <w:rsid w:val="00514406"/>
    <w:rsid w:val="00514DBA"/>
    <w:rsid w:val="005331F9"/>
    <w:rsid w:val="00536BB7"/>
    <w:rsid w:val="00536D1B"/>
    <w:rsid w:val="0054273C"/>
    <w:rsid w:val="00554033"/>
    <w:rsid w:val="005629C7"/>
    <w:rsid w:val="005B3C7D"/>
    <w:rsid w:val="005B55A6"/>
    <w:rsid w:val="005C6CCB"/>
    <w:rsid w:val="005E00E8"/>
    <w:rsid w:val="005E748D"/>
    <w:rsid w:val="005F2DF7"/>
    <w:rsid w:val="006142DB"/>
    <w:rsid w:val="00633F0A"/>
    <w:rsid w:val="0069683F"/>
    <w:rsid w:val="006F4078"/>
    <w:rsid w:val="00706F19"/>
    <w:rsid w:val="007118F8"/>
    <w:rsid w:val="0072635F"/>
    <w:rsid w:val="0074461B"/>
    <w:rsid w:val="007714F1"/>
    <w:rsid w:val="0077255E"/>
    <w:rsid w:val="007746D4"/>
    <w:rsid w:val="00783234"/>
    <w:rsid w:val="007B533C"/>
    <w:rsid w:val="007D7BBB"/>
    <w:rsid w:val="007E45D9"/>
    <w:rsid w:val="007F6796"/>
    <w:rsid w:val="00801CC2"/>
    <w:rsid w:val="008150CF"/>
    <w:rsid w:val="00826F79"/>
    <w:rsid w:val="00852A73"/>
    <w:rsid w:val="00874DB0"/>
    <w:rsid w:val="00892499"/>
    <w:rsid w:val="008948A4"/>
    <w:rsid w:val="008B0356"/>
    <w:rsid w:val="008E7CBF"/>
    <w:rsid w:val="008F2ABA"/>
    <w:rsid w:val="008F2D34"/>
    <w:rsid w:val="008F3C80"/>
    <w:rsid w:val="009146AB"/>
    <w:rsid w:val="00956E15"/>
    <w:rsid w:val="00961FC9"/>
    <w:rsid w:val="009665CA"/>
    <w:rsid w:val="00977A7C"/>
    <w:rsid w:val="00982CD2"/>
    <w:rsid w:val="00996B0E"/>
    <w:rsid w:val="009B281A"/>
    <w:rsid w:val="009C4599"/>
    <w:rsid w:val="009D721F"/>
    <w:rsid w:val="00A04B86"/>
    <w:rsid w:val="00A2546A"/>
    <w:rsid w:val="00A25667"/>
    <w:rsid w:val="00A26E3F"/>
    <w:rsid w:val="00A40182"/>
    <w:rsid w:val="00A575C3"/>
    <w:rsid w:val="00A72C3D"/>
    <w:rsid w:val="00A831A3"/>
    <w:rsid w:val="00AA4390"/>
    <w:rsid w:val="00AD0562"/>
    <w:rsid w:val="00B14D26"/>
    <w:rsid w:val="00B169E8"/>
    <w:rsid w:val="00B316F1"/>
    <w:rsid w:val="00B358E6"/>
    <w:rsid w:val="00B43470"/>
    <w:rsid w:val="00B5289A"/>
    <w:rsid w:val="00B5449E"/>
    <w:rsid w:val="00B55264"/>
    <w:rsid w:val="00B74002"/>
    <w:rsid w:val="00BB09B6"/>
    <w:rsid w:val="00BC2A5A"/>
    <w:rsid w:val="00C153B5"/>
    <w:rsid w:val="00C368C7"/>
    <w:rsid w:val="00C637E3"/>
    <w:rsid w:val="00C8301C"/>
    <w:rsid w:val="00C837AC"/>
    <w:rsid w:val="00C900BE"/>
    <w:rsid w:val="00CA629F"/>
    <w:rsid w:val="00CD621B"/>
    <w:rsid w:val="00CE7E84"/>
    <w:rsid w:val="00D569F7"/>
    <w:rsid w:val="00D633F0"/>
    <w:rsid w:val="00D6691D"/>
    <w:rsid w:val="00D7169E"/>
    <w:rsid w:val="00D72AE2"/>
    <w:rsid w:val="00D77B36"/>
    <w:rsid w:val="00D96A56"/>
    <w:rsid w:val="00DA5A5F"/>
    <w:rsid w:val="00DF428E"/>
    <w:rsid w:val="00DF5736"/>
    <w:rsid w:val="00E018FD"/>
    <w:rsid w:val="00E02A62"/>
    <w:rsid w:val="00E35287"/>
    <w:rsid w:val="00E40297"/>
    <w:rsid w:val="00E72639"/>
    <w:rsid w:val="00E87037"/>
    <w:rsid w:val="00EB58BB"/>
    <w:rsid w:val="00EB7A4D"/>
    <w:rsid w:val="00EC1E16"/>
    <w:rsid w:val="00EC5279"/>
    <w:rsid w:val="00ED24B7"/>
    <w:rsid w:val="00F1491F"/>
    <w:rsid w:val="00F42D70"/>
    <w:rsid w:val="00F531F3"/>
    <w:rsid w:val="00F65244"/>
    <w:rsid w:val="00F677EC"/>
    <w:rsid w:val="00F73CD8"/>
    <w:rsid w:val="00F7476B"/>
    <w:rsid w:val="00F7554C"/>
    <w:rsid w:val="00F84411"/>
    <w:rsid w:val="00FA44CD"/>
    <w:rsid w:val="00FB26C3"/>
    <w:rsid w:val="00FD4C87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75F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75FE7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2353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3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33D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75F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75FE7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2353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3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33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Ольга Бусяцкая</cp:lastModifiedBy>
  <cp:revision>14</cp:revision>
  <cp:lastPrinted>2020-03-11T02:50:00Z</cp:lastPrinted>
  <dcterms:created xsi:type="dcterms:W3CDTF">2020-03-05T04:57:00Z</dcterms:created>
  <dcterms:modified xsi:type="dcterms:W3CDTF">2020-03-16T02:33:00Z</dcterms:modified>
</cp:coreProperties>
</file>