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8F" w:rsidRPr="003800FD" w:rsidRDefault="00DE5C8F" w:rsidP="003800FD">
      <w:pPr>
        <w:spacing w:after="0" w:line="240" w:lineRule="auto"/>
        <w:ind w:right="-1" w:firstLine="567"/>
        <w:jc w:val="center"/>
        <w:rPr>
          <w:rFonts w:ascii="Times New Roman" w:hAnsi="Times New Roman" w:cs="Times New Roman"/>
          <w:sz w:val="24"/>
          <w:szCs w:val="24"/>
          <w:lang w:eastAsia="ru-RU"/>
        </w:rPr>
      </w:pPr>
      <w:r w:rsidRPr="008D2DC8">
        <w:rPr>
          <w:rFonts w:ascii="Times New Roman" w:hAnsi="Times New Roman" w:cs="Times New Roman"/>
          <w:noProof/>
          <w:sz w:val="24"/>
          <w:szCs w:val="24"/>
          <w:lang w:eastAsia="ru-RU"/>
        </w:rPr>
        <w:drawing>
          <wp:inline distT="0" distB="0" distL="0" distR="0">
            <wp:extent cx="495300" cy="647700"/>
            <wp:effectExtent l="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настоящий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3800FD" w:rsidRPr="003800FD" w:rsidRDefault="003800FD" w:rsidP="003800FD">
      <w:pPr>
        <w:spacing w:after="0" w:line="240" w:lineRule="auto"/>
        <w:jc w:val="center"/>
        <w:rPr>
          <w:rFonts w:ascii="Times New Roman" w:hAnsi="Times New Roman" w:cs="Times New Roman"/>
          <w:b/>
          <w:sz w:val="28"/>
          <w:szCs w:val="28"/>
          <w:lang w:eastAsia="ru-RU"/>
        </w:rPr>
      </w:pPr>
      <w:r w:rsidRPr="003800FD">
        <w:rPr>
          <w:rFonts w:ascii="Times New Roman" w:hAnsi="Times New Roman" w:cs="Times New Roman"/>
          <w:b/>
          <w:sz w:val="28"/>
          <w:szCs w:val="28"/>
          <w:lang w:eastAsia="ru-RU"/>
        </w:rPr>
        <w:t>РОССИЙСКАЯ ФЕДЕРАЦИЯ</w:t>
      </w:r>
    </w:p>
    <w:p w:rsidR="003800FD" w:rsidRPr="003800FD" w:rsidRDefault="003800FD" w:rsidP="003800FD">
      <w:pPr>
        <w:spacing w:after="0" w:line="240" w:lineRule="auto"/>
        <w:jc w:val="center"/>
        <w:rPr>
          <w:rFonts w:ascii="Times New Roman" w:hAnsi="Times New Roman" w:cs="Times New Roman"/>
          <w:sz w:val="28"/>
          <w:szCs w:val="28"/>
          <w:lang w:eastAsia="ru-RU"/>
        </w:rPr>
      </w:pPr>
      <w:r w:rsidRPr="003800FD">
        <w:rPr>
          <w:rFonts w:ascii="Times New Roman" w:hAnsi="Times New Roman" w:cs="Times New Roman"/>
          <w:sz w:val="28"/>
          <w:szCs w:val="28"/>
          <w:lang w:eastAsia="ru-RU"/>
        </w:rPr>
        <w:t>КРАСНОЯРСКИЙ КРАЙ</w:t>
      </w:r>
    </w:p>
    <w:p w:rsidR="003800FD" w:rsidRPr="003800FD" w:rsidRDefault="003800FD" w:rsidP="003800FD">
      <w:pPr>
        <w:spacing w:after="0" w:line="240" w:lineRule="auto"/>
        <w:jc w:val="center"/>
        <w:rPr>
          <w:rFonts w:ascii="Times New Roman" w:hAnsi="Times New Roman" w:cs="Times New Roman"/>
          <w:sz w:val="28"/>
          <w:szCs w:val="28"/>
          <w:lang w:eastAsia="ru-RU"/>
        </w:rPr>
      </w:pPr>
      <w:r w:rsidRPr="003800FD">
        <w:rPr>
          <w:rFonts w:ascii="Times New Roman" w:hAnsi="Times New Roman" w:cs="Times New Roman"/>
          <w:sz w:val="28"/>
          <w:szCs w:val="28"/>
          <w:lang w:eastAsia="ru-RU"/>
        </w:rPr>
        <w:t>ТАЙМЫРСКИЙ ДОЛГАНО-НЕНЕЦКИЙ МУНИЦИПАЛЬНЫЙ РАЙОН</w:t>
      </w:r>
    </w:p>
    <w:p w:rsidR="003800FD" w:rsidRPr="003800FD" w:rsidRDefault="003800FD" w:rsidP="003800FD">
      <w:pPr>
        <w:spacing w:after="0" w:line="240" w:lineRule="auto"/>
        <w:jc w:val="center"/>
        <w:rPr>
          <w:rFonts w:ascii="Times New Roman" w:hAnsi="Times New Roman" w:cs="Times New Roman"/>
          <w:b/>
          <w:sz w:val="28"/>
          <w:szCs w:val="28"/>
          <w:lang w:eastAsia="ru-RU"/>
        </w:rPr>
      </w:pPr>
      <w:r w:rsidRPr="003800FD">
        <w:rPr>
          <w:rFonts w:ascii="Times New Roman" w:hAnsi="Times New Roman" w:cs="Times New Roman"/>
          <w:b/>
          <w:sz w:val="28"/>
          <w:szCs w:val="28"/>
          <w:lang w:eastAsia="ru-RU"/>
        </w:rPr>
        <w:t>АДМИНИСТРАЦИЯ СЕЛЬСКОГО ПОСЕЛЕНИЯ ХАТАНГА</w:t>
      </w:r>
    </w:p>
    <w:p w:rsidR="00DE5C8F" w:rsidRDefault="00DE5C8F" w:rsidP="00145777">
      <w:pPr>
        <w:pStyle w:val="a5"/>
        <w:rPr>
          <w:rFonts w:ascii="Times New Roman" w:hAnsi="Times New Roman"/>
          <w:sz w:val="28"/>
          <w:szCs w:val="28"/>
          <w:lang w:eastAsia="ru-RU"/>
        </w:rPr>
      </w:pPr>
    </w:p>
    <w:p w:rsidR="003800FD" w:rsidRPr="00145777" w:rsidRDefault="003800FD" w:rsidP="00145777">
      <w:pPr>
        <w:pStyle w:val="a5"/>
        <w:rPr>
          <w:rFonts w:ascii="Times New Roman" w:hAnsi="Times New Roman"/>
          <w:sz w:val="28"/>
          <w:szCs w:val="28"/>
          <w:lang w:eastAsia="ru-RU"/>
        </w:rPr>
      </w:pPr>
    </w:p>
    <w:p w:rsidR="003800FD" w:rsidRPr="00F60F5F" w:rsidRDefault="003800FD" w:rsidP="003800FD">
      <w:pPr>
        <w:spacing w:after="0" w:line="240" w:lineRule="auto"/>
        <w:jc w:val="center"/>
        <w:rPr>
          <w:rFonts w:ascii="Times New Roman" w:hAnsi="Times New Roman" w:cs="Times New Roman"/>
          <w:b/>
          <w:sz w:val="28"/>
          <w:szCs w:val="28"/>
          <w:lang w:eastAsia="ru-RU"/>
        </w:rPr>
      </w:pPr>
      <w:r w:rsidRPr="00F60F5F">
        <w:rPr>
          <w:rFonts w:ascii="Times New Roman" w:hAnsi="Times New Roman" w:cs="Times New Roman"/>
          <w:b/>
          <w:sz w:val="28"/>
          <w:szCs w:val="28"/>
          <w:lang w:eastAsia="ru-RU"/>
        </w:rPr>
        <w:t>ПОСТАНОВЛЕНИЕ</w:t>
      </w:r>
    </w:p>
    <w:p w:rsidR="003800FD" w:rsidRPr="00F60F5F" w:rsidRDefault="003800FD" w:rsidP="003800FD">
      <w:pPr>
        <w:spacing w:after="0" w:line="240" w:lineRule="auto"/>
        <w:rPr>
          <w:rFonts w:ascii="Times New Roman" w:hAnsi="Times New Roman" w:cs="Times New Roman"/>
          <w:b/>
          <w:sz w:val="28"/>
          <w:szCs w:val="28"/>
          <w:lang w:eastAsia="ru-RU"/>
        </w:rPr>
      </w:pPr>
    </w:p>
    <w:p w:rsidR="003800FD" w:rsidRPr="00DB2606" w:rsidRDefault="003800FD" w:rsidP="003800F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09.07.2024</w:t>
      </w:r>
      <w:r w:rsidRPr="00DB2606">
        <w:rPr>
          <w:rFonts w:ascii="Times New Roman" w:hAnsi="Times New Roman" w:cs="Times New Roman"/>
          <w:sz w:val="28"/>
          <w:szCs w:val="28"/>
          <w:lang w:eastAsia="ru-RU"/>
        </w:rPr>
        <w:t xml:space="preserve"> г.           </w:t>
      </w:r>
      <w:r>
        <w:rPr>
          <w:rFonts w:ascii="Times New Roman" w:hAnsi="Times New Roman" w:cs="Times New Roman"/>
          <w:sz w:val="28"/>
          <w:szCs w:val="28"/>
          <w:lang w:eastAsia="ru-RU"/>
        </w:rPr>
        <w:t xml:space="preserve">              </w:t>
      </w:r>
      <w:r w:rsidRPr="00DB260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 077</w:t>
      </w:r>
      <w:r w:rsidRPr="00DB2606">
        <w:rPr>
          <w:rFonts w:ascii="Times New Roman" w:hAnsi="Times New Roman" w:cs="Times New Roman"/>
          <w:sz w:val="28"/>
          <w:szCs w:val="28"/>
          <w:lang w:eastAsia="ru-RU"/>
        </w:rPr>
        <w:t xml:space="preserve"> - </w:t>
      </w:r>
      <w:r>
        <w:rPr>
          <w:rFonts w:ascii="Times New Roman" w:hAnsi="Times New Roman" w:cs="Times New Roman"/>
          <w:sz w:val="28"/>
          <w:szCs w:val="28"/>
          <w:lang w:eastAsia="ru-RU"/>
        </w:rPr>
        <w:t>П</w:t>
      </w:r>
    </w:p>
    <w:p w:rsidR="003800FD" w:rsidRPr="00F60F5F" w:rsidRDefault="003800FD" w:rsidP="003800FD">
      <w:pPr>
        <w:spacing w:after="0" w:line="240" w:lineRule="auto"/>
        <w:rPr>
          <w:rFonts w:ascii="Times New Roman" w:hAnsi="Times New Roman" w:cs="Times New Roman"/>
          <w:b/>
          <w:sz w:val="28"/>
          <w:szCs w:val="28"/>
          <w:lang w:eastAsia="ru-RU"/>
        </w:rPr>
      </w:pPr>
    </w:p>
    <w:p w:rsidR="00DE5C8F" w:rsidRPr="00145777" w:rsidRDefault="00DE5C8F" w:rsidP="00DE5C8F">
      <w:pPr>
        <w:tabs>
          <w:tab w:val="left" w:pos="4820"/>
          <w:tab w:val="left" w:pos="5103"/>
        </w:tabs>
        <w:spacing w:after="0" w:line="240" w:lineRule="auto"/>
        <w:jc w:val="both"/>
        <w:rPr>
          <w:rFonts w:ascii="Times New Roman" w:hAnsi="Times New Roman" w:cs="Times New Roman"/>
          <w:b/>
          <w:sz w:val="28"/>
          <w:szCs w:val="28"/>
          <w:lang w:eastAsia="ru-RU"/>
        </w:rPr>
      </w:pPr>
      <w:r w:rsidRPr="00145777">
        <w:rPr>
          <w:rFonts w:ascii="Times New Roman" w:hAnsi="Times New Roman" w:cs="Times New Roman"/>
          <w:b/>
          <w:sz w:val="28"/>
          <w:szCs w:val="28"/>
          <w:lang w:eastAsia="ru-RU"/>
        </w:rPr>
        <w:t xml:space="preserve">О внесении изменений в Постановление Администрации сельского поселения Хатанга от 30.12.2016 г. № 178-П «Об утверждении нормативных затрат на обеспечение функций администрации сельского поселения Хатанга» </w:t>
      </w:r>
    </w:p>
    <w:p w:rsidR="00DE5C8F" w:rsidRPr="00145777" w:rsidRDefault="00DE5C8F" w:rsidP="00DE5C8F">
      <w:pPr>
        <w:tabs>
          <w:tab w:val="left" w:pos="4820"/>
          <w:tab w:val="left" w:pos="5103"/>
        </w:tabs>
        <w:spacing w:after="0" w:line="240" w:lineRule="auto"/>
        <w:ind w:right="-1"/>
        <w:jc w:val="both"/>
        <w:rPr>
          <w:rFonts w:ascii="Times New Roman" w:hAnsi="Times New Roman" w:cs="Times New Roman"/>
          <w:b/>
          <w:sz w:val="28"/>
          <w:szCs w:val="28"/>
          <w:lang w:eastAsia="ru-RU"/>
        </w:rPr>
      </w:pPr>
    </w:p>
    <w:p w:rsidR="00DE5C8F" w:rsidRPr="00145777" w:rsidRDefault="00DE5C8F" w:rsidP="00DE5C8F">
      <w:pPr>
        <w:spacing w:after="120" w:line="240" w:lineRule="auto"/>
        <w:ind w:right="-1" w:firstLine="709"/>
        <w:jc w:val="both"/>
        <w:rPr>
          <w:rFonts w:ascii="Times New Roman" w:hAnsi="Times New Roman" w:cs="Times New Roman"/>
          <w:sz w:val="28"/>
          <w:szCs w:val="28"/>
          <w:lang w:eastAsia="ru-RU"/>
        </w:rPr>
      </w:pPr>
      <w:r w:rsidRPr="00145777">
        <w:rPr>
          <w:rFonts w:ascii="Times New Roman" w:hAnsi="Times New Roman" w:cs="Times New Roman"/>
          <w:sz w:val="28"/>
          <w:szCs w:val="28"/>
        </w:rPr>
        <w:t xml:space="preserve">В соответствии с частью 4 статьи 19 Федерального </w:t>
      </w:r>
      <w:r w:rsidR="003800FD">
        <w:rPr>
          <w:rFonts w:ascii="Times New Roman" w:hAnsi="Times New Roman" w:cs="Times New Roman"/>
          <w:sz w:val="28"/>
          <w:szCs w:val="28"/>
        </w:rPr>
        <w:t>закона от 05.04.2013 </w:t>
      </w:r>
      <w:r w:rsidRPr="00145777">
        <w:rPr>
          <w:rFonts w:ascii="Times New Roman" w:hAnsi="Times New Roman" w:cs="Times New Roman"/>
          <w:sz w:val="28"/>
          <w:szCs w:val="28"/>
        </w:rPr>
        <w:t xml:space="preserve">г. </w:t>
      </w:r>
      <w:r w:rsidR="00A661D9">
        <w:rPr>
          <w:rFonts w:ascii="Times New Roman" w:hAnsi="Times New Roman" w:cs="Times New Roman"/>
          <w:sz w:val="28"/>
          <w:szCs w:val="28"/>
        </w:rPr>
        <w:t>№</w:t>
      </w:r>
      <w:r w:rsidRPr="00145777">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r w:rsidRPr="00145777">
        <w:rPr>
          <w:rFonts w:ascii="Times New Roman" w:hAnsi="Times New Roman" w:cs="Times New Roman"/>
          <w:bCs/>
          <w:sz w:val="28"/>
          <w:szCs w:val="28"/>
        </w:rPr>
        <w:t xml:space="preserve">, </w:t>
      </w:r>
      <w:r w:rsidRPr="00145777">
        <w:rPr>
          <w:rFonts w:ascii="Times New Roman" w:hAnsi="Times New Roman" w:cs="Times New Roman"/>
          <w:sz w:val="28"/>
          <w:szCs w:val="28"/>
          <w:lang w:eastAsia="ru-RU"/>
        </w:rPr>
        <w:t xml:space="preserve">Решением Хатангского сельского Совета депутатов от 24.12.2013 г. № 121-РС «О закупках товаров, работ, услуг для муниципальных нужд органов местного самоуправления сельского поселения Хатанга и подведомственных им учреждений», Постановлением Администрации сельского поселения Хатанга от 21.12.2016 г. № 170-П «Об утверждении правил определения нормативных затрат на обеспечение функций муниципальных заказчиков сельского поселения Хатанга», в целях упорядочения процедур </w:t>
      </w:r>
      <w:r w:rsidRPr="00145777">
        <w:rPr>
          <w:rFonts w:ascii="Times New Roman" w:hAnsi="Times New Roman" w:cs="Times New Roman"/>
          <w:sz w:val="28"/>
          <w:szCs w:val="28"/>
        </w:rPr>
        <w:t>в сфере закупок для муниципальных нужд</w:t>
      </w:r>
      <w:r w:rsidRPr="00145777">
        <w:rPr>
          <w:rFonts w:ascii="Times New Roman" w:hAnsi="Times New Roman" w:cs="Times New Roman"/>
          <w:bCs/>
          <w:sz w:val="28"/>
          <w:szCs w:val="28"/>
        </w:rPr>
        <w:t xml:space="preserve"> Администрации сельского поселения Хатанга </w:t>
      </w:r>
      <w:r w:rsidRPr="00145777">
        <w:rPr>
          <w:rFonts w:ascii="Times New Roman" w:hAnsi="Times New Roman" w:cs="Times New Roman"/>
          <w:sz w:val="28"/>
          <w:szCs w:val="28"/>
          <w:lang w:eastAsia="ru-RU"/>
        </w:rPr>
        <w:t>и подведомственных муниципальных казенных учреждений,</w:t>
      </w:r>
    </w:p>
    <w:p w:rsidR="00DE5C8F" w:rsidRPr="00145777" w:rsidRDefault="00DE5C8F" w:rsidP="00DE5C8F">
      <w:pPr>
        <w:suppressAutoHyphens/>
        <w:spacing w:after="0" w:line="240" w:lineRule="auto"/>
        <w:ind w:right="-1" w:firstLine="567"/>
        <w:jc w:val="center"/>
        <w:rPr>
          <w:rFonts w:ascii="Times New Roman" w:hAnsi="Times New Roman" w:cs="Times New Roman"/>
          <w:b/>
          <w:bCs/>
          <w:spacing w:val="20"/>
          <w:sz w:val="28"/>
          <w:szCs w:val="28"/>
          <w:lang w:eastAsia="ru-RU"/>
        </w:rPr>
      </w:pPr>
    </w:p>
    <w:p w:rsidR="00DE5C8F" w:rsidRPr="00145777" w:rsidRDefault="00DE5C8F" w:rsidP="00DE5C8F">
      <w:pPr>
        <w:suppressAutoHyphens/>
        <w:spacing w:after="0" w:line="240" w:lineRule="auto"/>
        <w:ind w:right="-1" w:firstLine="567"/>
        <w:jc w:val="center"/>
        <w:rPr>
          <w:rFonts w:ascii="Times New Roman" w:hAnsi="Times New Roman" w:cs="Times New Roman"/>
          <w:b/>
          <w:bCs/>
          <w:spacing w:val="20"/>
          <w:sz w:val="28"/>
          <w:szCs w:val="28"/>
          <w:lang w:eastAsia="ru-RU"/>
        </w:rPr>
      </w:pPr>
      <w:r w:rsidRPr="00145777">
        <w:rPr>
          <w:rFonts w:ascii="Times New Roman" w:hAnsi="Times New Roman" w:cs="Times New Roman"/>
          <w:b/>
          <w:bCs/>
          <w:spacing w:val="20"/>
          <w:sz w:val="28"/>
          <w:szCs w:val="28"/>
          <w:lang w:eastAsia="ru-RU"/>
        </w:rPr>
        <w:t>ПОСТАНОВЛЯЮ:</w:t>
      </w:r>
    </w:p>
    <w:p w:rsidR="00DE5C8F" w:rsidRPr="00145777" w:rsidRDefault="00DE5C8F" w:rsidP="00DE5C8F">
      <w:pPr>
        <w:suppressAutoHyphens/>
        <w:spacing w:after="0" w:line="240" w:lineRule="auto"/>
        <w:ind w:right="-1" w:firstLine="567"/>
        <w:jc w:val="center"/>
        <w:rPr>
          <w:rFonts w:ascii="Times New Roman" w:hAnsi="Times New Roman" w:cs="Times New Roman"/>
          <w:b/>
          <w:bCs/>
          <w:sz w:val="28"/>
          <w:szCs w:val="28"/>
          <w:lang w:eastAsia="ru-RU"/>
        </w:rPr>
      </w:pPr>
    </w:p>
    <w:p w:rsidR="00DE5C8F" w:rsidRPr="00145777" w:rsidRDefault="00DE5C8F" w:rsidP="00DE5C8F">
      <w:pPr>
        <w:pStyle w:val="a4"/>
        <w:numPr>
          <w:ilvl w:val="0"/>
          <w:numId w:val="1"/>
        </w:numPr>
        <w:spacing w:after="0" w:line="240" w:lineRule="auto"/>
        <w:ind w:right="-1"/>
        <w:jc w:val="both"/>
        <w:rPr>
          <w:rFonts w:ascii="Times New Roman" w:eastAsia="Times New Roman" w:hAnsi="Times New Roman"/>
          <w:bCs/>
          <w:sz w:val="28"/>
          <w:szCs w:val="28"/>
          <w:lang w:eastAsia="ru-RU"/>
        </w:rPr>
      </w:pPr>
      <w:r w:rsidRPr="00145777">
        <w:rPr>
          <w:rFonts w:ascii="Times New Roman" w:eastAsia="Times New Roman" w:hAnsi="Times New Roman"/>
          <w:bCs/>
          <w:sz w:val="28"/>
          <w:szCs w:val="28"/>
          <w:lang w:eastAsia="ru-RU"/>
        </w:rPr>
        <w:t>Внести изменения в Постановление Администрации сельского поселения Хатанга от 30.12.2016 г. №178-П «Об утверждении нормативных затрат на обеспечение функций администрации сельского поселения Хатанга (далее – Постановление), следующие изменения:</w:t>
      </w:r>
    </w:p>
    <w:p w:rsidR="00DE5C8F" w:rsidRPr="00145777" w:rsidRDefault="00CD5BD9" w:rsidP="00DE5C8F">
      <w:pPr>
        <w:pStyle w:val="a4"/>
        <w:numPr>
          <w:ilvl w:val="1"/>
          <w:numId w:val="1"/>
        </w:numPr>
        <w:spacing w:after="0" w:line="240" w:lineRule="auto"/>
        <w:ind w:left="709" w:firstLine="11"/>
        <w:jc w:val="both"/>
        <w:rPr>
          <w:rFonts w:ascii="Times New Roman" w:eastAsia="Times New Roman" w:hAnsi="Times New Roman"/>
          <w:bCs/>
          <w:sz w:val="28"/>
          <w:szCs w:val="28"/>
          <w:lang w:eastAsia="ru-RU"/>
        </w:rPr>
      </w:pPr>
      <w:r w:rsidRPr="00145777">
        <w:rPr>
          <w:rFonts w:ascii="Times New Roman" w:eastAsia="Times New Roman" w:hAnsi="Times New Roman"/>
          <w:bCs/>
          <w:sz w:val="28"/>
          <w:szCs w:val="28"/>
          <w:lang w:eastAsia="ru-RU"/>
        </w:rPr>
        <w:t xml:space="preserve">Приложение </w:t>
      </w:r>
      <w:r w:rsidR="00DE5C8F" w:rsidRPr="00145777">
        <w:rPr>
          <w:rFonts w:ascii="Times New Roman" w:eastAsia="Times New Roman" w:hAnsi="Times New Roman"/>
          <w:bCs/>
          <w:sz w:val="28"/>
          <w:szCs w:val="28"/>
          <w:lang w:eastAsia="ru-RU"/>
        </w:rPr>
        <w:t>изложить в редакции Приложения к настоящему Постановлению.</w:t>
      </w:r>
    </w:p>
    <w:p w:rsidR="00DE5C8F" w:rsidRPr="00145777" w:rsidRDefault="00DE5C8F" w:rsidP="00DE5C8F">
      <w:pPr>
        <w:spacing w:after="0" w:line="240" w:lineRule="auto"/>
        <w:ind w:right="-1"/>
        <w:jc w:val="both"/>
        <w:rPr>
          <w:rFonts w:ascii="Times New Roman" w:hAnsi="Times New Roman" w:cs="Times New Roman"/>
          <w:sz w:val="28"/>
          <w:szCs w:val="28"/>
          <w:lang w:eastAsia="ru-RU"/>
        </w:rPr>
      </w:pPr>
    </w:p>
    <w:p w:rsidR="005961CB" w:rsidRPr="00145777" w:rsidRDefault="005961CB" w:rsidP="005961CB">
      <w:pPr>
        <w:pStyle w:val="a4"/>
        <w:numPr>
          <w:ilvl w:val="0"/>
          <w:numId w:val="1"/>
        </w:numPr>
        <w:suppressAutoHyphens/>
        <w:spacing w:after="0" w:line="240" w:lineRule="auto"/>
        <w:jc w:val="both"/>
        <w:rPr>
          <w:rFonts w:ascii="Times New Roman" w:hAnsi="Times New Roman"/>
          <w:sz w:val="28"/>
          <w:szCs w:val="28"/>
        </w:rPr>
      </w:pPr>
      <w:r w:rsidRPr="00145777">
        <w:rPr>
          <w:rFonts w:ascii="Times New Roman" w:hAnsi="Times New Roman"/>
          <w:sz w:val="28"/>
          <w:szCs w:val="28"/>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w:t>
      </w:r>
      <w:r w:rsidRPr="004916F8">
        <w:rPr>
          <w:rFonts w:ascii="Times New Roman" w:hAnsi="Times New Roman"/>
          <w:sz w:val="28"/>
          <w:szCs w:val="28"/>
        </w:rPr>
        <w:t xml:space="preserve">Хатанга </w:t>
      </w:r>
      <w:hyperlink r:id="rId9" w:history="1">
        <w:r w:rsidRPr="004916F8">
          <w:rPr>
            <w:rStyle w:val="a3"/>
            <w:rFonts w:ascii="Times New Roman" w:hAnsi="Times New Roman"/>
            <w:color w:val="auto"/>
            <w:sz w:val="28"/>
            <w:szCs w:val="28"/>
          </w:rPr>
          <w:t>www.hatanga24.r</w:t>
        </w:r>
        <w:bookmarkStart w:id="0" w:name="_GoBack"/>
        <w:bookmarkEnd w:id="0"/>
        <w:r w:rsidRPr="004916F8">
          <w:rPr>
            <w:rStyle w:val="a3"/>
            <w:rFonts w:ascii="Times New Roman" w:hAnsi="Times New Roman"/>
            <w:color w:val="auto"/>
            <w:sz w:val="28"/>
            <w:szCs w:val="28"/>
          </w:rPr>
          <w:t>u</w:t>
        </w:r>
      </w:hyperlink>
      <w:r w:rsidRPr="004916F8">
        <w:rPr>
          <w:rFonts w:ascii="Times New Roman" w:hAnsi="Times New Roman"/>
          <w:sz w:val="28"/>
          <w:szCs w:val="28"/>
        </w:rPr>
        <w:t>.</w:t>
      </w:r>
    </w:p>
    <w:p w:rsidR="005961CB" w:rsidRPr="00145777" w:rsidRDefault="005961CB" w:rsidP="005961CB">
      <w:pPr>
        <w:pStyle w:val="a4"/>
        <w:suppressAutoHyphens/>
        <w:spacing w:after="0" w:line="240" w:lineRule="auto"/>
        <w:jc w:val="both"/>
        <w:rPr>
          <w:rFonts w:ascii="Times New Roman" w:hAnsi="Times New Roman"/>
          <w:sz w:val="28"/>
          <w:szCs w:val="28"/>
        </w:rPr>
      </w:pPr>
    </w:p>
    <w:p w:rsidR="005961CB" w:rsidRPr="00145777" w:rsidRDefault="005961CB" w:rsidP="005961CB">
      <w:pPr>
        <w:numPr>
          <w:ilvl w:val="0"/>
          <w:numId w:val="1"/>
        </w:numPr>
        <w:suppressAutoHyphens/>
        <w:spacing w:after="0" w:line="240" w:lineRule="auto"/>
        <w:jc w:val="both"/>
        <w:rPr>
          <w:rFonts w:ascii="Times New Roman" w:hAnsi="Times New Roman" w:cs="Times New Roman"/>
          <w:sz w:val="28"/>
          <w:szCs w:val="28"/>
        </w:rPr>
      </w:pPr>
      <w:r w:rsidRPr="00145777">
        <w:rPr>
          <w:rFonts w:ascii="Times New Roman" w:hAnsi="Times New Roman" w:cs="Times New Roman"/>
          <w:sz w:val="28"/>
          <w:szCs w:val="28"/>
        </w:rPr>
        <w:t>Контроль за исполнением настоящего постановления оставляю за собой.</w:t>
      </w:r>
    </w:p>
    <w:p w:rsidR="005961CB" w:rsidRPr="00145777" w:rsidRDefault="005961CB" w:rsidP="005961CB">
      <w:pPr>
        <w:suppressAutoHyphens/>
        <w:spacing w:after="0" w:line="240" w:lineRule="auto"/>
        <w:jc w:val="both"/>
        <w:rPr>
          <w:rFonts w:ascii="Times New Roman" w:hAnsi="Times New Roman" w:cs="Times New Roman"/>
          <w:sz w:val="28"/>
          <w:szCs w:val="28"/>
        </w:rPr>
      </w:pPr>
    </w:p>
    <w:p w:rsidR="005961CB" w:rsidRPr="00145777" w:rsidRDefault="005961CB" w:rsidP="005961CB">
      <w:pPr>
        <w:numPr>
          <w:ilvl w:val="0"/>
          <w:numId w:val="1"/>
        </w:numPr>
        <w:suppressAutoHyphens/>
        <w:spacing w:after="0" w:line="240" w:lineRule="auto"/>
        <w:jc w:val="both"/>
        <w:rPr>
          <w:rFonts w:ascii="Times New Roman" w:hAnsi="Times New Roman" w:cs="Times New Roman"/>
          <w:sz w:val="28"/>
          <w:szCs w:val="28"/>
        </w:rPr>
      </w:pPr>
      <w:r w:rsidRPr="00145777">
        <w:rPr>
          <w:rFonts w:ascii="Times New Roman" w:hAnsi="Times New Roman" w:cs="Times New Roman"/>
          <w:sz w:val="28"/>
          <w:szCs w:val="28"/>
        </w:rPr>
        <w:t>Настоящее постановление вступает в силу с момента подписания.</w:t>
      </w:r>
    </w:p>
    <w:p w:rsidR="00E6043A" w:rsidRDefault="00E6043A" w:rsidP="00A325E9">
      <w:pPr>
        <w:spacing w:after="0" w:line="240" w:lineRule="auto"/>
        <w:rPr>
          <w:rFonts w:ascii="Times New Roman" w:hAnsi="Times New Roman" w:cs="Times New Roman"/>
          <w:sz w:val="28"/>
          <w:szCs w:val="28"/>
        </w:rPr>
      </w:pPr>
    </w:p>
    <w:p w:rsidR="004A4257" w:rsidRPr="00145777" w:rsidRDefault="004A4257" w:rsidP="00A325E9">
      <w:pPr>
        <w:spacing w:after="0" w:line="240" w:lineRule="auto"/>
        <w:rPr>
          <w:rFonts w:ascii="Times New Roman" w:hAnsi="Times New Roman" w:cs="Times New Roman"/>
          <w:sz w:val="28"/>
          <w:szCs w:val="28"/>
        </w:rPr>
      </w:pPr>
    </w:p>
    <w:p w:rsidR="005961CB" w:rsidRPr="00145777" w:rsidRDefault="005961CB" w:rsidP="00A325E9">
      <w:pPr>
        <w:spacing w:after="0" w:line="240" w:lineRule="auto"/>
        <w:rPr>
          <w:rFonts w:ascii="Times New Roman" w:hAnsi="Times New Roman" w:cs="Times New Roman"/>
          <w:sz w:val="28"/>
          <w:szCs w:val="28"/>
        </w:rPr>
      </w:pPr>
    </w:p>
    <w:p w:rsidR="009B69E8" w:rsidRPr="008B7FB4" w:rsidRDefault="00FD4FFD" w:rsidP="00A325E9">
      <w:pPr>
        <w:spacing w:after="0" w:line="240" w:lineRule="auto"/>
        <w:rPr>
          <w:rFonts w:ascii="Times New Roman" w:hAnsi="Times New Roman" w:cs="Times New Roman"/>
          <w:sz w:val="28"/>
          <w:szCs w:val="28"/>
        </w:rPr>
        <w:sectPr w:rsidR="009B69E8" w:rsidRPr="008B7FB4" w:rsidSect="003800FD">
          <w:pgSz w:w="11906" w:h="16838"/>
          <w:pgMar w:top="1134" w:right="851" w:bottom="1134" w:left="1701" w:header="709" w:footer="709" w:gutter="0"/>
          <w:cols w:space="708"/>
          <w:docGrid w:linePitch="360"/>
        </w:sectPr>
      </w:pPr>
      <w:r w:rsidRPr="00145777">
        <w:rPr>
          <w:rFonts w:ascii="Times New Roman" w:hAnsi="Times New Roman" w:cs="Times New Roman"/>
          <w:sz w:val="28"/>
          <w:szCs w:val="28"/>
        </w:rPr>
        <w:t>Глав</w:t>
      </w:r>
      <w:r w:rsidR="003800FD">
        <w:rPr>
          <w:rFonts w:ascii="Times New Roman" w:hAnsi="Times New Roman" w:cs="Times New Roman"/>
          <w:sz w:val="28"/>
          <w:szCs w:val="28"/>
        </w:rPr>
        <w:t>а</w:t>
      </w:r>
      <w:r w:rsidR="00A325E9" w:rsidRPr="00145777">
        <w:rPr>
          <w:rFonts w:ascii="Times New Roman" w:hAnsi="Times New Roman" w:cs="Times New Roman"/>
          <w:sz w:val="28"/>
          <w:szCs w:val="28"/>
        </w:rPr>
        <w:t xml:space="preserve"> сел</w:t>
      </w:r>
      <w:r w:rsidR="00145777">
        <w:rPr>
          <w:rFonts w:ascii="Times New Roman" w:hAnsi="Times New Roman" w:cs="Times New Roman"/>
          <w:sz w:val="28"/>
          <w:szCs w:val="28"/>
        </w:rPr>
        <w:t xml:space="preserve">ьского поседения Хатанга </w:t>
      </w:r>
      <w:r w:rsidR="00145777">
        <w:rPr>
          <w:rFonts w:ascii="Times New Roman" w:hAnsi="Times New Roman" w:cs="Times New Roman"/>
          <w:sz w:val="28"/>
          <w:szCs w:val="28"/>
        </w:rPr>
        <w:tab/>
      </w:r>
      <w:r w:rsidR="00145777">
        <w:rPr>
          <w:rFonts w:ascii="Times New Roman" w:hAnsi="Times New Roman" w:cs="Times New Roman"/>
          <w:sz w:val="28"/>
          <w:szCs w:val="28"/>
        </w:rPr>
        <w:tab/>
      </w:r>
      <w:r w:rsidR="00145777">
        <w:rPr>
          <w:rFonts w:ascii="Times New Roman" w:hAnsi="Times New Roman" w:cs="Times New Roman"/>
          <w:sz w:val="28"/>
          <w:szCs w:val="28"/>
        </w:rPr>
        <w:tab/>
      </w:r>
      <w:r w:rsidR="00145777">
        <w:rPr>
          <w:rFonts w:ascii="Times New Roman" w:hAnsi="Times New Roman" w:cs="Times New Roman"/>
          <w:sz w:val="28"/>
          <w:szCs w:val="28"/>
        </w:rPr>
        <w:tab/>
        <w:t xml:space="preserve">   </w:t>
      </w:r>
      <w:r w:rsidR="003800FD">
        <w:rPr>
          <w:rFonts w:ascii="Times New Roman" w:hAnsi="Times New Roman" w:cs="Times New Roman"/>
          <w:sz w:val="28"/>
          <w:szCs w:val="28"/>
        </w:rPr>
        <w:t xml:space="preserve">    </w:t>
      </w:r>
      <w:r w:rsidR="00145777">
        <w:rPr>
          <w:rFonts w:ascii="Times New Roman" w:hAnsi="Times New Roman" w:cs="Times New Roman"/>
          <w:sz w:val="28"/>
          <w:szCs w:val="28"/>
        </w:rPr>
        <w:t xml:space="preserve"> </w:t>
      </w:r>
      <w:r w:rsidR="00A325E9" w:rsidRPr="00145777">
        <w:rPr>
          <w:rFonts w:ascii="Times New Roman" w:hAnsi="Times New Roman" w:cs="Times New Roman"/>
          <w:sz w:val="28"/>
          <w:szCs w:val="28"/>
        </w:rPr>
        <w:t>А.</w:t>
      </w:r>
      <w:r w:rsidR="004A4257">
        <w:rPr>
          <w:rFonts w:ascii="Times New Roman" w:hAnsi="Times New Roman" w:cs="Times New Roman"/>
          <w:sz w:val="28"/>
          <w:szCs w:val="28"/>
        </w:rPr>
        <w:t>С. Доронин</w:t>
      </w:r>
    </w:p>
    <w:p w:rsidR="009B69E8" w:rsidRPr="008D2DC8" w:rsidRDefault="009B69E8" w:rsidP="009B69E8">
      <w:pPr>
        <w:pStyle w:val="ConsPlusNormal"/>
        <w:ind w:firstLine="0"/>
        <w:rPr>
          <w:rFonts w:ascii="Times New Roman" w:hAnsi="Times New Roman" w:cs="Times New Roman"/>
          <w:color w:val="002060"/>
        </w:rPr>
      </w:pPr>
    </w:p>
    <w:p w:rsidR="009B69E8" w:rsidRPr="003800FD" w:rsidRDefault="009B69E8" w:rsidP="00A661D9">
      <w:pPr>
        <w:widowControl w:val="0"/>
        <w:autoSpaceDE w:val="0"/>
        <w:autoSpaceDN w:val="0"/>
        <w:adjustRightInd w:val="0"/>
        <w:spacing w:after="0" w:line="240" w:lineRule="auto"/>
        <w:ind w:right="-1" w:firstLine="11482"/>
        <w:rPr>
          <w:rFonts w:ascii="Times New Roman" w:hAnsi="Times New Roman" w:cs="Times New Roman"/>
          <w:b/>
          <w:sz w:val="20"/>
        </w:rPr>
      </w:pPr>
      <w:r w:rsidRPr="003800FD">
        <w:rPr>
          <w:rFonts w:ascii="Times New Roman" w:hAnsi="Times New Roman" w:cs="Times New Roman"/>
          <w:b/>
          <w:sz w:val="20"/>
        </w:rPr>
        <w:t xml:space="preserve">Приложение   </w:t>
      </w:r>
    </w:p>
    <w:p w:rsidR="009B69E8" w:rsidRPr="003800FD" w:rsidRDefault="00A661D9" w:rsidP="00A661D9">
      <w:pPr>
        <w:widowControl w:val="0"/>
        <w:autoSpaceDE w:val="0"/>
        <w:autoSpaceDN w:val="0"/>
        <w:adjustRightInd w:val="0"/>
        <w:spacing w:after="0" w:line="240" w:lineRule="auto"/>
        <w:ind w:right="-1" w:firstLine="11482"/>
        <w:rPr>
          <w:rFonts w:ascii="Times New Roman" w:hAnsi="Times New Roman" w:cs="Times New Roman"/>
          <w:sz w:val="20"/>
        </w:rPr>
      </w:pPr>
      <w:r w:rsidRPr="003800FD">
        <w:rPr>
          <w:rFonts w:ascii="Times New Roman" w:hAnsi="Times New Roman" w:cs="Times New Roman"/>
          <w:sz w:val="20"/>
        </w:rPr>
        <w:t>к Постановлению А</w:t>
      </w:r>
      <w:r w:rsidR="009B69E8" w:rsidRPr="003800FD">
        <w:rPr>
          <w:rFonts w:ascii="Times New Roman" w:hAnsi="Times New Roman" w:cs="Times New Roman"/>
          <w:sz w:val="20"/>
        </w:rPr>
        <w:t>дминистрации</w:t>
      </w:r>
    </w:p>
    <w:p w:rsidR="009B69E8" w:rsidRPr="003800FD" w:rsidRDefault="009B69E8" w:rsidP="00A661D9">
      <w:pPr>
        <w:widowControl w:val="0"/>
        <w:autoSpaceDE w:val="0"/>
        <w:autoSpaceDN w:val="0"/>
        <w:adjustRightInd w:val="0"/>
        <w:spacing w:after="0" w:line="240" w:lineRule="auto"/>
        <w:ind w:right="-1" w:firstLine="11482"/>
        <w:rPr>
          <w:rFonts w:ascii="Times New Roman" w:hAnsi="Times New Roman" w:cs="Times New Roman"/>
          <w:sz w:val="20"/>
        </w:rPr>
      </w:pPr>
      <w:r w:rsidRPr="003800FD">
        <w:rPr>
          <w:rFonts w:ascii="Times New Roman" w:hAnsi="Times New Roman" w:cs="Times New Roman"/>
          <w:sz w:val="20"/>
        </w:rPr>
        <w:t>сельского поселения Хатанга</w:t>
      </w:r>
    </w:p>
    <w:p w:rsidR="009B69E8" w:rsidRPr="003800FD" w:rsidRDefault="009B69E8" w:rsidP="00A661D9">
      <w:pPr>
        <w:widowControl w:val="0"/>
        <w:autoSpaceDE w:val="0"/>
        <w:autoSpaceDN w:val="0"/>
        <w:adjustRightInd w:val="0"/>
        <w:spacing w:after="0" w:line="240" w:lineRule="auto"/>
        <w:ind w:right="-1" w:firstLine="11482"/>
        <w:rPr>
          <w:rFonts w:ascii="Times New Roman" w:hAnsi="Times New Roman" w:cs="Times New Roman"/>
          <w:sz w:val="20"/>
        </w:rPr>
      </w:pPr>
      <w:r w:rsidRPr="003800FD">
        <w:rPr>
          <w:rFonts w:ascii="Times New Roman" w:hAnsi="Times New Roman" w:cs="Times New Roman"/>
          <w:sz w:val="20"/>
        </w:rPr>
        <w:t xml:space="preserve">от </w:t>
      </w:r>
      <w:r w:rsidR="003800FD">
        <w:rPr>
          <w:rFonts w:ascii="Times New Roman" w:hAnsi="Times New Roman" w:cs="Times New Roman"/>
          <w:sz w:val="20"/>
        </w:rPr>
        <w:t>09.07.</w:t>
      </w:r>
      <w:r w:rsidRPr="003800FD">
        <w:rPr>
          <w:rFonts w:ascii="Times New Roman" w:hAnsi="Times New Roman" w:cs="Times New Roman"/>
          <w:sz w:val="20"/>
        </w:rPr>
        <w:t>20</w:t>
      </w:r>
      <w:r w:rsidR="005D04DB" w:rsidRPr="003800FD">
        <w:rPr>
          <w:rFonts w:ascii="Times New Roman" w:hAnsi="Times New Roman" w:cs="Times New Roman"/>
          <w:sz w:val="20"/>
        </w:rPr>
        <w:t>2</w:t>
      </w:r>
      <w:r w:rsidR="00A661D9" w:rsidRPr="003800FD">
        <w:rPr>
          <w:rFonts w:ascii="Times New Roman" w:hAnsi="Times New Roman" w:cs="Times New Roman"/>
          <w:sz w:val="20"/>
        </w:rPr>
        <w:t>4</w:t>
      </w:r>
      <w:r w:rsidR="003800FD">
        <w:rPr>
          <w:rFonts w:ascii="Times New Roman" w:hAnsi="Times New Roman" w:cs="Times New Roman"/>
          <w:sz w:val="20"/>
        </w:rPr>
        <w:t xml:space="preserve"> г. </w:t>
      </w:r>
      <w:r w:rsidRPr="003800FD">
        <w:rPr>
          <w:rFonts w:ascii="Times New Roman" w:hAnsi="Times New Roman" w:cs="Times New Roman"/>
          <w:sz w:val="20"/>
        </w:rPr>
        <w:t xml:space="preserve">№ </w:t>
      </w:r>
      <w:r w:rsidR="003800FD">
        <w:rPr>
          <w:rFonts w:ascii="Times New Roman" w:hAnsi="Times New Roman" w:cs="Times New Roman"/>
          <w:sz w:val="20"/>
        </w:rPr>
        <w:t>077</w:t>
      </w:r>
      <w:r w:rsidRPr="003800FD">
        <w:rPr>
          <w:rFonts w:ascii="Times New Roman" w:hAnsi="Times New Roman" w:cs="Times New Roman"/>
          <w:sz w:val="20"/>
        </w:rPr>
        <w:t xml:space="preserve"> – П</w:t>
      </w:r>
    </w:p>
    <w:p w:rsidR="009B69E8" w:rsidRPr="008D2DC8" w:rsidRDefault="009B69E8" w:rsidP="00004621">
      <w:pPr>
        <w:widowControl w:val="0"/>
        <w:autoSpaceDE w:val="0"/>
        <w:autoSpaceDN w:val="0"/>
        <w:adjustRightInd w:val="0"/>
        <w:spacing w:after="0" w:line="240" w:lineRule="auto"/>
        <w:ind w:left="11624" w:right="-1"/>
        <w:rPr>
          <w:rFonts w:ascii="Times New Roman" w:hAnsi="Times New Roman" w:cs="Times New Roman"/>
        </w:rPr>
      </w:pPr>
    </w:p>
    <w:p w:rsidR="009B69E8" w:rsidRPr="008D2DC8" w:rsidRDefault="009B69E8" w:rsidP="00004621">
      <w:pPr>
        <w:widowControl w:val="0"/>
        <w:autoSpaceDE w:val="0"/>
        <w:autoSpaceDN w:val="0"/>
        <w:adjustRightInd w:val="0"/>
        <w:spacing w:after="0" w:line="240" w:lineRule="auto"/>
        <w:ind w:right="-1" w:firstLine="11624"/>
        <w:jc w:val="both"/>
        <w:rPr>
          <w:rFonts w:ascii="Times New Roman" w:hAnsi="Times New Roman" w:cs="Times New Roman"/>
        </w:rPr>
      </w:pP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РАСЧЕТ</w:t>
      </w: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нормативных затрат на обеспечение функций администрации сельского поселения Хатанга и</w:t>
      </w:r>
    </w:p>
    <w:p w:rsidR="009B69E8" w:rsidRPr="008D2DC8" w:rsidRDefault="009B69E8" w:rsidP="00004621">
      <w:pPr>
        <w:autoSpaceDE w:val="0"/>
        <w:autoSpaceDN w:val="0"/>
        <w:adjustRightInd w:val="0"/>
        <w:spacing w:after="0" w:line="240" w:lineRule="auto"/>
        <w:jc w:val="center"/>
        <w:outlineLvl w:val="0"/>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 xml:space="preserve"> МКУ «Центр ОД МУ сельского поселения Хатанга» </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p>
    <w:p w:rsidR="009B69E8" w:rsidRPr="008D2DC8" w:rsidRDefault="009B69E8" w:rsidP="00004621">
      <w:pPr>
        <w:numPr>
          <w:ilvl w:val="0"/>
          <w:numId w:val="33"/>
        </w:numPr>
        <w:autoSpaceDE w:val="0"/>
        <w:autoSpaceDN w:val="0"/>
        <w:adjustRightInd w:val="0"/>
        <w:spacing w:after="0" w:line="240" w:lineRule="auto"/>
        <w:ind w:left="0" w:firstLine="0"/>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color w:val="000000"/>
          <w:sz w:val="24"/>
          <w:szCs w:val="24"/>
        </w:rPr>
      </w:pPr>
      <w:bookmarkStart w:id="1" w:name="Par57"/>
      <w:bookmarkEnd w:id="1"/>
      <w:r w:rsidRPr="008D2DC8">
        <w:rPr>
          <w:rFonts w:ascii="Times New Roman" w:hAnsi="Times New Roman" w:cs="Times New Roman"/>
          <w:b/>
          <w:color w:val="000000"/>
          <w:sz w:val="24"/>
          <w:szCs w:val="24"/>
        </w:rPr>
        <w:t xml:space="preserve">Затраты на услуги связи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 Затраты на абонентскую плату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457450" cy="600075"/>
            <wp:effectExtent l="0" t="0" r="0"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i-я абонентская плата в расчете на 1 абонентский номер для передачи голосовой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с i-й абонентской платой.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127"/>
        <w:gridCol w:w="3685"/>
        <w:gridCol w:w="2410"/>
        <w:gridCol w:w="2833"/>
      </w:tblGrid>
      <w:tr w:rsidR="009B69E8" w:rsidRPr="008D2DC8" w:rsidTr="009B69E8">
        <w:trPr>
          <w:trHeight w:val="485"/>
        </w:trPr>
        <w:tc>
          <w:tcPr>
            <w:tcW w:w="326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Наименование</w:t>
            </w:r>
          </w:p>
        </w:tc>
        <w:tc>
          <w:tcPr>
            <w:tcW w:w="212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абонентских номеров, единиц</w:t>
            </w:r>
          </w:p>
        </w:tc>
        <w:tc>
          <w:tcPr>
            <w:tcW w:w="3685"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Ежемесячная абонентская плата в расчете на 1 абонентский номер, рублей (с НДС)</w:t>
            </w:r>
          </w:p>
        </w:tc>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283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Расходы на услуги связи в год,  рублей</w:t>
            </w:r>
          </w:p>
        </w:tc>
      </w:tr>
      <w:tr w:rsidR="009B69E8" w:rsidRPr="008D2DC8" w:rsidTr="00DB43EA">
        <w:trPr>
          <w:trHeight w:val="493"/>
        </w:trPr>
        <w:tc>
          <w:tcPr>
            <w:tcW w:w="326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127" w:type="dxa"/>
            <w:shd w:val="clear" w:color="auto" w:fill="auto"/>
          </w:tcPr>
          <w:p w:rsidR="009B69E8" w:rsidRPr="008D2DC8" w:rsidRDefault="00537B12"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25</w:t>
            </w:r>
          </w:p>
        </w:tc>
        <w:tc>
          <w:tcPr>
            <w:tcW w:w="3685" w:type="dxa"/>
            <w:shd w:val="clear" w:color="auto" w:fill="auto"/>
          </w:tcPr>
          <w:p w:rsidR="009B69E8" w:rsidRPr="003E6535" w:rsidRDefault="009636C8"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1083,50</w:t>
            </w:r>
          </w:p>
        </w:tc>
        <w:tc>
          <w:tcPr>
            <w:tcW w:w="2410" w:type="dxa"/>
            <w:shd w:val="clear" w:color="auto" w:fill="auto"/>
          </w:tcPr>
          <w:p w:rsidR="009B69E8" w:rsidRPr="003E6535"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3E6535">
              <w:rPr>
                <w:rFonts w:ascii="Times New Roman" w:eastAsia="Calibri" w:hAnsi="Times New Roman" w:cs="Times New Roman"/>
              </w:rPr>
              <w:t xml:space="preserve">12 </w:t>
            </w:r>
          </w:p>
        </w:tc>
        <w:tc>
          <w:tcPr>
            <w:tcW w:w="2833" w:type="dxa"/>
            <w:shd w:val="clear" w:color="auto" w:fill="auto"/>
          </w:tcPr>
          <w:p w:rsidR="009B69E8" w:rsidRPr="003E6535" w:rsidRDefault="00687E6D"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325 050,00</w:t>
            </w:r>
          </w:p>
        </w:tc>
      </w:tr>
      <w:tr w:rsidR="009B69E8" w:rsidRPr="008D2DC8" w:rsidTr="009B69E8">
        <w:trPr>
          <w:trHeight w:val="20"/>
        </w:trPr>
        <w:tc>
          <w:tcPr>
            <w:tcW w:w="3260" w:type="dxa"/>
            <w:shd w:val="clear" w:color="auto" w:fill="auto"/>
          </w:tcPr>
          <w:p w:rsidR="009B69E8" w:rsidRPr="00DB43EA"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DB43EA">
              <w:rPr>
                <w:rFonts w:ascii="Times New Roman" w:eastAsia="Calibri" w:hAnsi="Times New Roman" w:cs="Times New Roman"/>
              </w:rPr>
              <w:t>МКУ «Центр ОД МУ сельского поселения Хатанга»</w:t>
            </w:r>
          </w:p>
        </w:tc>
        <w:tc>
          <w:tcPr>
            <w:tcW w:w="2127" w:type="dxa"/>
            <w:shd w:val="clear" w:color="auto" w:fill="auto"/>
          </w:tcPr>
          <w:p w:rsidR="009B69E8" w:rsidRPr="00DB43EA"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DB43EA">
              <w:rPr>
                <w:rFonts w:ascii="Times New Roman" w:eastAsia="Calibri" w:hAnsi="Times New Roman" w:cs="Times New Roman"/>
              </w:rPr>
              <w:t>3</w:t>
            </w:r>
          </w:p>
        </w:tc>
        <w:tc>
          <w:tcPr>
            <w:tcW w:w="3685" w:type="dxa"/>
            <w:shd w:val="clear" w:color="auto" w:fill="auto"/>
          </w:tcPr>
          <w:p w:rsidR="009B69E8" w:rsidRPr="00DB43EA" w:rsidRDefault="004844E6"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861,11</w:t>
            </w:r>
          </w:p>
        </w:tc>
        <w:tc>
          <w:tcPr>
            <w:tcW w:w="2410" w:type="dxa"/>
            <w:shd w:val="clear" w:color="auto" w:fill="auto"/>
          </w:tcPr>
          <w:p w:rsidR="009B69E8" w:rsidRPr="00DB43EA"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DB43EA">
              <w:rPr>
                <w:rFonts w:ascii="Times New Roman" w:eastAsia="Calibri" w:hAnsi="Times New Roman" w:cs="Times New Roman"/>
              </w:rPr>
              <w:t xml:space="preserve">12 </w:t>
            </w:r>
          </w:p>
        </w:tc>
        <w:tc>
          <w:tcPr>
            <w:tcW w:w="2833" w:type="dxa"/>
            <w:shd w:val="clear" w:color="auto" w:fill="auto"/>
          </w:tcPr>
          <w:p w:rsidR="009B69E8" w:rsidRPr="00DB43EA" w:rsidRDefault="00687E6D"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30 999,96</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2. Затраты на повременную оплату местных, междугородних и международных телефонных соединений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8601075" cy="600075"/>
            <wp:effectExtent l="0" t="0" r="0"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010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71475" cy="3333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местных телефонных соединений в месяц в расчете на 1 абонентский номер для передачи голосовой информации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местных телефонных соединениях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местной телефонной связи по g-</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междугородних телефонных соединениях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междугородней телефонной связи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9525"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минуты разговора при международных телефонных соединениях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lastRenderedPageBreak/>
        <w:drawing>
          <wp:inline distT="0" distB="0" distL="0" distR="0">
            <wp:extent cx="457200" cy="3333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международной телефонной связи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тарифу.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sz w:val="24"/>
          <w:szCs w:val="24"/>
        </w:rPr>
        <w:t>Затраты на оплату междугородних и международных телефонных соединений.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4830"/>
        <w:gridCol w:w="4044"/>
        <w:gridCol w:w="2342"/>
        <w:gridCol w:w="1502"/>
      </w:tblGrid>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абонентских номеров, единиц</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hAnsi="Times New Roman" w:cs="Times New Roman"/>
                <w:color w:val="000000"/>
              </w:rPr>
              <w:t>Продолжительность междугородних телефонных соединений в месяц в расчете на 1 абонентский телефонный номер по магистральным каналам</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международных и международных телефонных соединение повременная система (среднемесячная), рублей</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Расходы в год, рублей</w:t>
            </w:r>
          </w:p>
        </w:tc>
      </w:tr>
      <w:tr w:rsidR="009B69E8" w:rsidRPr="008D2DC8" w:rsidTr="009B69E8">
        <w:trPr>
          <w:jc w:val="center"/>
        </w:trPr>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0" w:type="auto"/>
          </w:tcPr>
          <w:p w:rsidR="009B69E8" w:rsidRPr="008D2DC8"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8D2DC8">
              <w:rPr>
                <w:rFonts w:ascii="Times New Roman" w:hAnsi="Times New Roman" w:cs="Times New Roman"/>
                <w:color w:val="000000"/>
              </w:rPr>
              <w:t>2</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4</w:t>
            </w:r>
          </w:p>
        </w:tc>
        <w:tc>
          <w:tcPr>
            <w:tcW w:w="0" w:type="auto"/>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5=1*2*3*4</w:t>
            </w:r>
          </w:p>
        </w:tc>
      </w:tr>
      <w:tr w:rsidR="009B69E8" w:rsidRPr="00DB43EA" w:rsidTr="009B69E8">
        <w:trPr>
          <w:jc w:val="center"/>
        </w:trPr>
        <w:tc>
          <w:tcPr>
            <w:tcW w:w="0" w:type="auto"/>
            <w:shd w:val="clear" w:color="auto" w:fill="auto"/>
          </w:tcPr>
          <w:p w:rsidR="009B69E8" w:rsidRPr="00DB43EA" w:rsidRDefault="00032A6C"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25</w:t>
            </w:r>
          </w:p>
        </w:tc>
        <w:tc>
          <w:tcPr>
            <w:tcW w:w="0" w:type="auto"/>
          </w:tcPr>
          <w:p w:rsidR="009B69E8" w:rsidRPr="00DB43EA" w:rsidRDefault="00687E6D"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8,4</w:t>
            </w:r>
          </w:p>
        </w:tc>
        <w:tc>
          <w:tcPr>
            <w:tcW w:w="0" w:type="auto"/>
            <w:shd w:val="clear" w:color="auto" w:fill="auto"/>
          </w:tcPr>
          <w:p w:rsidR="009B69E8" w:rsidRPr="00DB43EA" w:rsidRDefault="00AD1201"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w:t>
            </w:r>
            <w:r w:rsidR="0002173D">
              <w:rPr>
                <w:rFonts w:ascii="Times New Roman" w:eastAsia="Calibri" w:hAnsi="Times New Roman" w:cs="Times New Roman"/>
              </w:rPr>
              <w:t>1</w:t>
            </w:r>
            <w:r w:rsidR="009B69E8" w:rsidRPr="00DB43EA">
              <w:rPr>
                <w:rFonts w:ascii="Times New Roman" w:eastAsia="Calibri" w:hAnsi="Times New Roman" w:cs="Times New Roman"/>
              </w:rPr>
              <w:t>,0</w:t>
            </w:r>
          </w:p>
        </w:tc>
        <w:tc>
          <w:tcPr>
            <w:tcW w:w="0" w:type="auto"/>
            <w:shd w:val="clear" w:color="auto" w:fill="auto"/>
          </w:tcPr>
          <w:p w:rsidR="009B69E8" w:rsidRPr="00DB43EA"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DB43EA">
              <w:rPr>
                <w:rFonts w:ascii="Times New Roman" w:eastAsia="Calibri" w:hAnsi="Times New Roman" w:cs="Times New Roman"/>
              </w:rPr>
              <w:t>12</w:t>
            </w:r>
          </w:p>
        </w:tc>
        <w:tc>
          <w:tcPr>
            <w:tcW w:w="0" w:type="auto"/>
            <w:shd w:val="clear" w:color="auto" w:fill="auto"/>
          </w:tcPr>
          <w:p w:rsidR="009B69E8" w:rsidRPr="00DB43EA" w:rsidRDefault="00032A6C" w:rsidP="003D09DA">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27 720,00</w:t>
            </w:r>
          </w:p>
        </w:tc>
      </w:tr>
    </w:tbl>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DB43EA" w:rsidRDefault="009B69E8" w:rsidP="00004621">
      <w:pPr>
        <w:autoSpaceDE w:val="0"/>
        <w:autoSpaceDN w:val="0"/>
        <w:adjustRightInd w:val="0"/>
        <w:spacing w:after="0" w:line="240" w:lineRule="auto"/>
        <w:ind w:firstLine="567"/>
        <w:rPr>
          <w:rFonts w:ascii="Times New Roman" w:eastAsia="Calibri" w:hAnsi="Times New Roman" w:cs="Times New Roman"/>
          <w:sz w:val="24"/>
          <w:szCs w:val="24"/>
        </w:rPr>
      </w:pPr>
      <w:r w:rsidRPr="00DB43EA">
        <w:rPr>
          <w:rFonts w:ascii="Times New Roman" w:hAnsi="Times New Roman" w:cs="Times New Roman"/>
          <w:bCs/>
          <w:sz w:val="24"/>
          <w:szCs w:val="24"/>
        </w:rPr>
        <w:t xml:space="preserve">Продолжительность междугородних телефонных разговоров по магистральным каналам связи в связи со служебной необходимостью может быть изменен. </w:t>
      </w:r>
      <w:r w:rsidRPr="00DB43EA">
        <w:rPr>
          <w:rFonts w:ascii="Times New Roman" w:hAnsi="Times New Roman" w:cs="Times New Roman"/>
          <w:sz w:val="24"/>
          <w:szCs w:val="24"/>
        </w:rPr>
        <w:t>При этом закупка данных ресурсов осуществляется в пределах доведенных лимитов бюджетных обязательств.</w:t>
      </w: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DB43EA">
        <w:rPr>
          <w:rFonts w:ascii="Times New Roman" w:hAnsi="Times New Roman" w:cs="Times New Roman"/>
          <w:sz w:val="24"/>
          <w:szCs w:val="24"/>
        </w:rPr>
        <w:t>Затраты на оплату местной телефонной связи.</w:t>
      </w: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831"/>
        <w:gridCol w:w="4044"/>
        <w:gridCol w:w="2342"/>
        <w:gridCol w:w="1502"/>
      </w:tblGrid>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абонентских номеров, единиц</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hAnsi="Times New Roman" w:cs="Times New Roman"/>
                <w:color w:val="000000"/>
              </w:rPr>
              <w:t>Продолжительность междугородних телефонных соединений в месяц в расчете на 1 абонентский телефонный номер по внутризоновым каналам</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Услуги международных и международных телефонных соединение повременная система (среднемесячная), рублей</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Расходы в год, рублей</w:t>
            </w:r>
          </w:p>
        </w:tc>
      </w:tr>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1</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DB43EA">
              <w:rPr>
                <w:rFonts w:ascii="Times New Roman" w:hAnsi="Times New Roman" w:cs="Times New Roman"/>
                <w:color w:val="000000"/>
              </w:rPr>
              <w:t>2</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3</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4</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5=1*2*3*4</w:t>
            </w:r>
          </w:p>
        </w:tc>
      </w:tr>
      <w:tr w:rsidR="009B69E8" w:rsidRPr="00DB43EA" w:rsidTr="009B69E8">
        <w:trPr>
          <w:jc w:val="center"/>
        </w:trPr>
        <w:tc>
          <w:tcPr>
            <w:tcW w:w="0" w:type="auto"/>
            <w:shd w:val="clear" w:color="auto" w:fill="auto"/>
          </w:tcPr>
          <w:p w:rsidR="009B69E8" w:rsidRPr="00DB43EA" w:rsidRDefault="00032A6C"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25</w:t>
            </w:r>
          </w:p>
        </w:tc>
        <w:tc>
          <w:tcPr>
            <w:tcW w:w="0" w:type="auto"/>
          </w:tcPr>
          <w:p w:rsidR="009B69E8" w:rsidRPr="00DB43EA" w:rsidRDefault="00032A6C"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26,19</w:t>
            </w:r>
          </w:p>
        </w:tc>
        <w:tc>
          <w:tcPr>
            <w:tcW w:w="0" w:type="auto"/>
            <w:shd w:val="clear" w:color="auto" w:fill="auto"/>
          </w:tcPr>
          <w:p w:rsidR="009B69E8" w:rsidRPr="00DB43EA" w:rsidRDefault="007B11EE" w:rsidP="003D09DA">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1</w:t>
            </w:r>
            <w:r w:rsidR="003D09DA">
              <w:rPr>
                <w:rFonts w:ascii="Times New Roman" w:eastAsia="Calibri" w:hAnsi="Times New Roman" w:cs="Times New Roman"/>
              </w:rPr>
              <w:t>5,40</w:t>
            </w:r>
          </w:p>
        </w:tc>
        <w:tc>
          <w:tcPr>
            <w:tcW w:w="0" w:type="auto"/>
            <w:shd w:val="clear" w:color="auto" w:fill="auto"/>
          </w:tcPr>
          <w:p w:rsidR="009B69E8" w:rsidRPr="00DB43EA"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DB43EA">
              <w:rPr>
                <w:rFonts w:ascii="Times New Roman" w:eastAsia="Calibri" w:hAnsi="Times New Roman" w:cs="Times New Roman"/>
              </w:rPr>
              <w:t>12</w:t>
            </w:r>
          </w:p>
        </w:tc>
        <w:tc>
          <w:tcPr>
            <w:tcW w:w="0" w:type="auto"/>
            <w:shd w:val="clear" w:color="auto" w:fill="auto"/>
          </w:tcPr>
          <w:p w:rsidR="009B69E8" w:rsidRPr="00DB43EA" w:rsidRDefault="00625FA4" w:rsidP="0053738B">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92 400,00</w:t>
            </w:r>
          </w:p>
        </w:tc>
      </w:tr>
    </w:tbl>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B43EA">
        <w:rPr>
          <w:rFonts w:ascii="Times New Roman" w:hAnsi="Times New Roman" w:cs="Times New Roman"/>
          <w:sz w:val="24"/>
          <w:szCs w:val="24"/>
        </w:rPr>
        <w:t>Затраты на оплату внутризоновой телефонной связи.</w:t>
      </w:r>
    </w:p>
    <w:p w:rsidR="009B69E8" w:rsidRPr="00DB43E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4983"/>
        <w:gridCol w:w="3570"/>
        <w:gridCol w:w="2473"/>
        <w:gridCol w:w="1556"/>
      </w:tblGrid>
      <w:tr w:rsidR="009B69E8" w:rsidRPr="00DB43EA" w:rsidTr="009B69E8">
        <w:trPr>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абонентских номеров, единиц</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hAnsi="Times New Roman" w:cs="Times New Roman"/>
                <w:color w:val="000000"/>
              </w:rPr>
              <w:t>Продолжительность телефонных соединений в месяц в расчете на 1 абонентский телефонный номер по внутризоновым каналам</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Услуги телефонных соединение повременная система (среднемесячная), рублей</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Количество месяцев предоставления услуги</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Расходы в год, рублей</w:t>
            </w:r>
          </w:p>
        </w:tc>
      </w:tr>
      <w:tr w:rsidR="009B69E8" w:rsidRPr="00DB43EA" w:rsidTr="00D144B0">
        <w:trPr>
          <w:trHeight w:val="345"/>
          <w:jc w:val="center"/>
        </w:trPr>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1</w:t>
            </w:r>
          </w:p>
        </w:tc>
        <w:tc>
          <w:tcPr>
            <w:tcW w:w="0" w:type="auto"/>
          </w:tcPr>
          <w:p w:rsidR="009B69E8" w:rsidRPr="00DB43EA" w:rsidRDefault="009B69E8" w:rsidP="00004621">
            <w:pPr>
              <w:autoSpaceDE w:val="0"/>
              <w:autoSpaceDN w:val="0"/>
              <w:adjustRightInd w:val="0"/>
              <w:spacing w:after="0" w:line="240" w:lineRule="auto"/>
              <w:ind w:right="34"/>
              <w:contextualSpacing/>
              <w:jc w:val="center"/>
              <w:rPr>
                <w:rFonts w:ascii="Times New Roman" w:hAnsi="Times New Roman" w:cs="Times New Roman"/>
                <w:color w:val="000000"/>
              </w:rPr>
            </w:pPr>
            <w:r w:rsidRPr="00DB43EA">
              <w:rPr>
                <w:rFonts w:ascii="Times New Roman" w:hAnsi="Times New Roman" w:cs="Times New Roman"/>
                <w:color w:val="000000"/>
              </w:rPr>
              <w:t>2</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3</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4</w:t>
            </w:r>
          </w:p>
        </w:tc>
        <w:tc>
          <w:tcPr>
            <w:tcW w:w="0" w:type="auto"/>
            <w:shd w:val="clear" w:color="auto" w:fill="auto"/>
          </w:tcPr>
          <w:p w:rsidR="009B69E8" w:rsidRPr="00DB43EA"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5=1*2*3*4</w:t>
            </w:r>
          </w:p>
        </w:tc>
      </w:tr>
      <w:tr w:rsidR="009B69E8" w:rsidRPr="008D2DC8" w:rsidTr="009B69E8">
        <w:trPr>
          <w:jc w:val="center"/>
        </w:trPr>
        <w:tc>
          <w:tcPr>
            <w:tcW w:w="0" w:type="auto"/>
            <w:shd w:val="clear" w:color="auto" w:fill="auto"/>
          </w:tcPr>
          <w:p w:rsidR="009B69E8" w:rsidRPr="00DB43EA" w:rsidRDefault="00625FA4"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25</w:t>
            </w:r>
          </w:p>
        </w:tc>
        <w:tc>
          <w:tcPr>
            <w:tcW w:w="0" w:type="auto"/>
          </w:tcPr>
          <w:p w:rsidR="009B69E8" w:rsidRPr="00DB43EA" w:rsidRDefault="00625FA4" w:rsidP="00104999">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30,16</w:t>
            </w:r>
          </w:p>
        </w:tc>
        <w:tc>
          <w:tcPr>
            <w:tcW w:w="0" w:type="auto"/>
            <w:shd w:val="clear" w:color="auto" w:fill="auto"/>
          </w:tcPr>
          <w:p w:rsidR="009B69E8" w:rsidRPr="00DB43EA" w:rsidRDefault="007B11EE" w:rsidP="00EC21CF">
            <w:pPr>
              <w:autoSpaceDE w:val="0"/>
              <w:autoSpaceDN w:val="0"/>
              <w:adjustRightInd w:val="0"/>
              <w:spacing w:after="0" w:line="240" w:lineRule="auto"/>
              <w:ind w:right="34"/>
              <w:contextualSpacing/>
              <w:jc w:val="center"/>
              <w:rPr>
                <w:rFonts w:ascii="Times New Roman" w:eastAsia="Calibri" w:hAnsi="Times New Roman" w:cs="Times New Roman"/>
              </w:rPr>
            </w:pPr>
            <w:r w:rsidRPr="00DB43EA">
              <w:rPr>
                <w:rFonts w:ascii="Times New Roman" w:eastAsia="Calibri" w:hAnsi="Times New Roman" w:cs="Times New Roman"/>
              </w:rPr>
              <w:t>2</w:t>
            </w:r>
            <w:r w:rsidR="00EC21CF">
              <w:rPr>
                <w:rFonts w:ascii="Times New Roman" w:eastAsia="Calibri" w:hAnsi="Times New Roman" w:cs="Times New Roman"/>
              </w:rPr>
              <w:t>2</w:t>
            </w:r>
            <w:r w:rsidR="009B69E8" w:rsidRPr="00DB43EA">
              <w:rPr>
                <w:rFonts w:ascii="Times New Roman" w:eastAsia="Calibri" w:hAnsi="Times New Roman" w:cs="Times New Roman"/>
              </w:rPr>
              <w:t>,0</w:t>
            </w:r>
          </w:p>
        </w:tc>
        <w:tc>
          <w:tcPr>
            <w:tcW w:w="0" w:type="auto"/>
            <w:shd w:val="clear" w:color="auto" w:fill="auto"/>
          </w:tcPr>
          <w:p w:rsidR="009B69E8" w:rsidRPr="00DB43EA"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DB43EA">
              <w:rPr>
                <w:rFonts w:ascii="Times New Roman" w:eastAsia="Calibri" w:hAnsi="Times New Roman" w:cs="Times New Roman"/>
              </w:rPr>
              <w:t>12</w:t>
            </w:r>
          </w:p>
        </w:tc>
        <w:tc>
          <w:tcPr>
            <w:tcW w:w="0" w:type="auto"/>
            <w:shd w:val="clear" w:color="auto" w:fill="auto"/>
          </w:tcPr>
          <w:p w:rsidR="009B69E8" w:rsidRPr="00DB43EA" w:rsidRDefault="00625FA4" w:rsidP="00EC21CF">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199 056,00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3. Затраты на оплату услуг подвижной связи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590800" cy="600075"/>
            <wp:effectExtent l="0" t="0" r="0"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08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Заказчиком в соответствии с </w:t>
      </w:r>
      <w:hyperlink w:anchor="Par15" w:history="1">
        <w:r w:rsidRPr="008D2DC8">
          <w:rPr>
            <w:rFonts w:ascii="Times New Roman" w:hAnsi="Times New Roman" w:cs="Times New Roman"/>
            <w:color w:val="000000"/>
            <w:sz w:val="24"/>
            <w:szCs w:val="24"/>
          </w:rPr>
          <w:t xml:space="preserve">пунктом 5 </w:t>
        </w:r>
      </w:hyperlink>
      <w:r w:rsidRPr="008D2DC8">
        <w:rPr>
          <w:rFonts w:ascii="Times New Roman" w:hAnsi="Times New Roman" w:cs="Times New Roman"/>
          <w:color w:val="000000"/>
          <w:sz w:val="24"/>
          <w:szCs w:val="24"/>
        </w:rPr>
        <w:t xml:space="preserve">Правил определения нормативных затрат на обеспечение функций органов местного самоуправления сельского поселения Хатанга и подведомственных им учреждений (далее соответственно – нормативы Заказчика, Правила),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средств подвижной связи и услуг подвижной связи, предусмотренных </w:t>
      </w:r>
      <w:hyperlink w:anchor="Par924" w:history="1">
        <w:r w:rsidRPr="008D2DC8">
          <w:rPr>
            <w:rFonts w:ascii="Times New Roman" w:hAnsi="Times New Roman" w:cs="Times New Roman"/>
            <w:color w:val="000000"/>
            <w:sz w:val="24"/>
            <w:szCs w:val="24"/>
          </w:rPr>
          <w:t xml:space="preserve">приложением № 2 к Правилам </w:t>
        </w:r>
      </w:hyperlink>
      <w:r w:rsidRPr="008D2DC8">
        <w:rPr>
          <w:rFonts w:ascii="Times New Roman" w:hAnsi="Times New Roman" w:cs="Times New Roman"/>
          <w:color w:val="000000"/>
          <w:sz w:val="24"/>
          <w:szCs w:val="24"/>
        </w:rPr>
        <w:t xml:space="preserve"> (далее – нормативы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цена услуги подвижной связи в расчете на 1 номер сотовой абонентской станции i-й должности в соответствии с нормативами Заказчика, определенными с учетом нормативов затрат на приобретение средств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подвижной связи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701"/>
        <w:gridCol w:w="4819"/>
        <w:gridCol w:w="2977"/>
        <w:gridCol w:w="2693"/>
      </w:tblGrid>
      <w:tr w:rsidR="009B69E8" w:rsidRPr="008D2DC8" w:rsidTr="009B69E8">
        <w:trPr>
          <w:trHeight w:val="617"/>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p>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Должность</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абонентских номеров</w:t>
            </w:r>
          </w:p>
        </w:tc>
        <w:tc>
          <w:tcPr>
            <w:tcW w:w="4819"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ежемесячная цена услуги подвижной связи в расчете на 1 номер сотовой абонентской станции, рублей</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2693"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 xml:space="preserve">Расходы в год,  </w:t>
            </w:r>
          </w:p>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рублей</w:t>
            </w:r>
          </w:p>
        </w:tc>
      </w:tr>
      <w:tr w:rsidR="009B69E8" w:rsidRPr="008D2DC8" w:rsidTr="009B69E8">
        <w:trPr>
          <w:trHeight w:val="501"/>
        </w:trPr>
        <w:tc>
          <w:tcPr>
            <w:tcW w:w="2410"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Глава сельского поселения Хатанга</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4819" w:type="dxa"/>
            <w:shd w:val="clear" w:color="auto" w:fill="auto"/>
            <w:vAlign w:val="center"/>
          </w:tcPr>
          <w:p w:rsidR="009B69E8" w:rsidRPr="004302C3" w:rsidRDefault="009B69E8" w:rsidP="000C15B0">
            <w:pPr>
              <w:spacing w:after="0" w:line="240" w:lineRule="auto"/>
              <w:jc w:val="center"/>
              <w:rPr>
                <w:rFonts w:ascii="Times New Roman" w:eastAsia="Calibri" w:hAnsi="Times New Roman" w:cs="Times New Roman"/>
              </w:rPr>
            </w:pPr>
            <w:r w:rsidRPr="004302C3">
              <w:rPr>
                <w:rFonts w:ascii="Times New Roman" w:eastAsia="Calibri" w:hAnsi="Times New Roman" w:cs="Times New Roman"/>
              </w:rPr>
              <w:t xml:space="preserve">не более </w:t>
            </w:r>
            <w:r w:rsidR="00BB62B7">
              <w:rPr>
                <w:rFonts w:ascii="Times New Roman" w:eastAsia="Calibri" w:hAnsi="Times New Roman" w:cs="Times New Roman"/>
              </w:rPr>
              <w:t>15</w:t>
            </w:r>
            <w:r w:rsidR="00576A81">
              <w:rPr>
                <w:rFonts w:ascii="Times New Roman" w:eastAsia="Calibri" w:hAnsi="Times New Roman" w:cs="Times New Roman"/>
              </w:rPr>
              <w:t>00,00</w:t>
            </w:r>
            <w:r w:rsidRPr="004302C3">
              <w:rPr>
                <w:rFonts w:ascii="Times New Roman" w:eastAsia="Calibri" w:hAnsi="Times New Roman" w:cs="Times New Roman"/>
              </w:rPr>
              <w:t xml:space="preserve"> </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 xml:space="preserve">12 </w:t>
            </w:r>
          </w:p>
        </w:tc>
        <w:tc>
          <w:tcPr>
            <w:tcW w:w="2693" w:type="dxa"/>
            <w:shd w:val="clear" w:color="auto" w:fill="auto"/>
          </w:tcPr>
          <w:p w:rsidR="009B69E8" w:rsidRPr="008D2DC8" w:rsidRDefault="00C50708" w:rsidP="00004621">
            <w:pPr>
              <w:autoSpaceDE w:val="0"/>
              <w:autoSpaceDN w:val="0"/>
              <w:adjustRightInd w:val="0"/>
              <w:spacing w:after="0" w:line="240" w:lineRule="auto"/>
              <w:ind w:left="-108"/>
              <w:contextualSpacing/>
              <w:jc w:val="center"/>
              <w:rPr>
                <w:rFonts w:ascii="Times New Roman" w:eastAsia="Calibri" w:hAnsi="Times New Roman" w:cs="Times New Roman"/>
              </w:rPr>
            </w:pPr>
            <w:r>
              <w:rPr>
                <w:rFonts w:ascii="Times New Roman" w:eastAsia="Calibri" w:hAnsi="Times New Roman" w:cs="Times New Roman"/>
              </w:rPr>
              <w:t>18</w:t>
            </w:r>
            <w:r w:rsidR="00576A81">
              <w:rPr>
                <w:rFonts w:ascii="Times New Roman" w:eastAsia="Calibri" w:hAnsi="Times New Roman" w:cs="Times New Roman"/>
              </w:rPr>
              <w:t xml:space="preserve"> 000,00</w:t>
            </w:r>
          </w:p>
        </w:tc>
      </w:tr>
      <w:tr w:rsidR="009B69E8" w:rsidRPr="008D2DC8" w:rsidTr="002A6C06">
        <w:trPr>
          <w:trHeight w:val="615"/>
        </w:trPr>
        <w:tc>
          <w:tcPr>
            <w:tcW w:w="2410" w:type="dxa"/>
            <w:shd w:val="clear" w:color="auto" w:fill="auto"/>
          </w:tcPr>
          <w:p w:rsidR="002A6C06"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Заместитель Главы сельского поселения Хатанга</w:t>
            </w:r>
          </w:p>
        </w:tc>
        <w:tc>
          <w:tcPr>
            <w:tcW w:w="1701"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3</w:t>
            </w:r>
          </w:p>
        </w:tc>
        <w:tc>
          <w:tcPr>
            <w:tcW w:w="4819" w:type="dxa"/>
            <w:shd w:val="clear" w:color="auto" w:fill="auto"/>
            <w:vAlign w:val="center"/>
          </w:tcPr>
          <w:p w:rsidR="009B69E8" w:rsidRPr="00DD1C99" w:rsidRDefault="009B69E8" w:rsidP="00DD1C99">
            <w:pPr>
              <w:spacing w:after="0" w:line="240" w:lineRule="auto"/>
              <w:jc w:val="center"/>
              <w:rPr>
                <w:rFonts w:ascii="Times New Roman" w:eastAsia="Calibri" w:hAnsi="Times New Roman" w:cs="Times New Roman"/>
              </w:rPr>
            </w:pPr>
            <w:r w:rsidRPr="004302C3">
              <w:rPr>
                <w:rFonts w:ascii="Times New Roman" w:eastAsia="Calibri" w:hAnsi="Times New Roman" w:cs="Times New Roman"/>
              </w:rPr>
              <w:t xml:space="preserve">не более </w:t>
            </w:r>
            <w:r w:rsidR="00BB62B7">
              <w:rPr>
                <w:rFonts w:ascii="Times New Roman" w:eastAsia="Calibri" w:hAnsi="Times New Roman" w:cs="Times New Roman"/>
              </w:rPr>
              <w:t>10</w:t>
            </w:r>
            <w:r w:rsidR="00DD1C99">
              <w:rPr>
                <w:rFonts w:ascii="Times New Roman" w:eastAsia="Calibri" w:hAnsi="Times New Roman" w:cs="Times New Roman"/>
              </w:rPr>
              <w:t>00,00</w:t>
            </w:r>
          </w:p>
        </w:tc>
        <w:tc>
          <w:tcPr>
            <w:tcW w:w="2977" w:type="dxa"/>
            <w:shd w:val="clear" w:color="auto" w:fill="auto"/>
          </w:tcPr>
          <w:p w:rsidR="009B69E8" w:rsidRPr="008D2DC8" w:rsidRDefault="009B69E8" w:rsidP="00004621">
            <w:pPr>
              <w:autoSpaceDE w:val="0"/>
              <w:autoSpaceDN w:val="0"/>
              <w:adjustRightInd w:val="0"/>
              <w:spacing w:after="0" w:line="240" w:lineRule="auto"/>
              <w:contextualSpacing/>
              <w:jc w:val="center"/>
              <w:rPr>
                <w:rFonts w:ascii="Times New Roman" w:eastAsia="Calibri" w:hAnsi="Times New Roman" w:cs="Times New Roman"/>
              </w:rPr>
            </w:pPr>
            <w:r w:rsidRPr="008D2DC8">
              <w:rPr>
                <w:rFonts w:ascii="Times New Roman" w:eastAsia="Calibri" w:hAnsi="Times New Roman" w:cs="Times New Roman"/>
              </w:rPr>
              <w:t>12</w:t>
            </w:r>
          </w:p>
        </w:tc>
        <w:tc>
          <w:tcPr>
            <w:tcW w:w="2693" w:type="dxa"/>
            <w:shd w:val="clear" w:color="auto" w:fill="auto"/>
          </w:tcPr>
          <w:p w:rsidR="009B69E8" w:rsidRPr="008D2DC8" w:rsidRDefault="00C50708" w:rsidP="009E63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36</w:t>
            </w:r>
            <w:r w:rsidR="00F73D7D">
              <w:rPr>
                <w:rFonts w:ascii="Times New Roman" w:eastAsia="Calibri" w:hAnsi="Times New Roman" w:cs="Times New Roman"/>
              </w:rPr>
              <w:t> </w:t>
            </w:r>
            <w:r>
              <w:rPr>
                <w:rFonts w:ascii="Times New Roman" w:eastAsia="Calibri" w:hAnsi="Times New Roman" w:cs="Times New Roman"/>
              </w:rPr>
              <w:t>0</w:t>
            </w:r>
            <w:r w:rsidR="00F73D7D">
              <w:rPr>
                <w:rFonts w:ascii="Times New Roman" w:eastAsia="Calibri" w:hAnsi="Times New Roman" w:cs="Times New Roman"/>
              </w:rPr>
              <w:t>00</w:t>
            </w:r>
            <w:r w:rsidR="00576A81">
              <w:rPr>
                <w:rFonts w:ascii="Times New Roman" w:eastAsia="Calibri" w:hAnsi="Times New Roman" w:cs="Times New Roman"/>
              </w:rPr>
              <w:t>,00</w:t>
            </w:r>
          </w:p>
        </w:tc>
      </w:tr>
      <w:tr w:rsidR="002A6C06" w:rsidRPr="008D2DC8" w:rsidTr="009B69E8">
        <w:trPr>
          <w:trHeight w:val="382"/>
        </w:trPr>
        <w:tc>
          <w:tcPr>
            <w:tcW w:w="2410" w:type="dxa"/>
            <w:shd w:val="clear" w:color="auto" w:fill="auto"/>
          </w:tcPr>
          <w:p w:rsidR="002A6C06" w:rsidRPr="008D2DC8" w:rsidRDefault="002A6C06"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Начальники Отделов</w:t>
            </w:r>
          </w:p>
        </w:tc>
        <w:tc>
          <w:tcPr>
            <w:tcW w:w="1701" w:type="dxa"/>
            <w:shd w:val="clear" w:color="auto" w:fill="auto"/>
          </w:tcPr>
          <w:p w:rsidR="002A6C06" w:rsidRPr="008D2DC8" w:rsidRDefault="00C3695A"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c>
          <w:tcPr>
            <w:tcW w:w="4819" w:type="dxa"/>
            <w:shd w:val="clear" w:color="auto" w:fill="auto"/>
            <w:vAlign w:val="center"/>
          </w:tcPr>
          <w:p w:rsidR="002A6C06" w:rsidRPr="004302C3" w:rsidRDefault="00695D58" w:rsidP="00DD1C99">
            <w:pPr>
              <w:spacing w:after="0" w:line="240" w:lineRule="auto"/>
              <w:jc w:val="center"/>
              <w:rPr>
                <w:rFonts w:ascii="Times New Roman" w:eastAsia="Calibri" w:hAnsi="Times New Roman" w:cs="Times New Roman"/>
              </w:rPr>
            </w:pPr>
            <w:r w:rsidRPr="004302C3">
              <w:rPr>
                <w:rFonts w:ascii="Times New Roman" w:eastAsia="Calibri" w:hAnsi="Times New Roman" w:cs="Times New Roman"/>
              </w:rPr>
              <w:t xml:space="preserve">не более </w:t>
            </w:r>
            <w:r>
              <w:rPr>
                <w:rFonts w:ascii="Times New Roman" w:eastAsia="Calibri" w:hAnsi="Times New Roman" w:cs="Times New Roman"/>
              </w:rPr>
              <w:t>900,00</w:t>
            </w:r>
          </w:p>
        </w:tc>
        <w:tc>
          <w:tcPr>
            <w:tcW w:w="2977" w:type="dxa"/>
            <w:shd w:val="clear" w:color="auto" w:fill="auto"/>
          </w:tcPr>
          <w:p w:rsidR="002A6C06" w:rsidRPr="008D2DC8" w:rsidRDefault="00695D58" w:rsidP="00004621">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12</w:t>
            </w:r>
          </w:p>
        </w:tc>
        <w:tc>
          <w:tcPr>
            <w:tcW w:w="2693" w:type="dxa"/>
            <w:shd w:val="clear" w:color="auto" w:fill="auto"/>
          </w:tcPr>
          <w:p w:rsidR="002A6C06" w:rsidRDefault="007945E1" w:rsidP="009E635A">
            <w:pPr>
              <w:autoSpaceDE w:val="0"/>
              <w:autoSpaceDN w:val="0"/>
              <w:adjustRightInd w:val="0"/>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43 200,00</w:t>
            </w:r>
          </w:p>
        </w:tc>
      </w:tr>
    </w:tbl>
    <w:p w:rsidR="009B69E8" w:rsidRPr="008D2DC8" w:rsidRDefault="009B69E8" w:rsidP="00004621">
      <w:pPr>
        <w:spacing w:after="0" w:line="240" w:lineRule="auto"/>
        <w:ind w:right="-172" w:firstLine="567"/>
        <w:jc w:val="both"/>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4. Затраты на передачу данных с использованием информационно-телекоммуникационной сети "Интернет" </w:t>
      </w:r>
      <w:r w:rsidRPr="008D2DC8">
        <w:rPr>
          <w:rFonts w:ascii="Times New Roman" w:hAnsi="Times New Roman" w:cs="Times New Roman"/>
          <w:color w:val="000000"/>
          <w:sz w:val="24"/>
          <w:szCs w:val="24"/>
        </w:rPr>
        <w:br/>
        <w:t>(далее – сеть "Интернет") и услуги интернет- провайдеров для планшетных компьютеров (</w:t>
      </w:r>
      <w:r w:rsidRPr="008D2DC8">
        <w:rPr>
          <w:rFonts w:ascii="Times New Roman" w:hAnsi="Times New Roman" w:cs="Times New Roman"/>
          <w:noProof/>
          <w:color w:val="000000"/>
          <w:position w:val="-8"/>
          <w:sz w:val="24"/>
          <w:szCs w:val="24"/>
          <w:lang w:eastAsia="ru-RU"/>
        </w:rPr>
        <w:drawing>
          <wp:inline distT="0" distB="0" distL="0" distR="0">
            <wp:extent cx="314325" cy="314325"/>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457450" cy="60007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574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SIM-карт по i-й должности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ежемесячная цена в расчете на 1 SIM-карту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47675" cy="314325"/>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 передачи данных по i-й должности.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Объем расходов при необходимости рассчитывается с применением нормативных затрат на оплату услуг связи,</w:t>
      </w:r>
      <w:r w:rsidRPr="008D2DC8">
        <w:rPr>
          <w:rFonts w:ascii="Times New Roman" w:hAnsi="Times New Roman" w:cs="Times New Roman"/>
          <w:color w:val="00CC00"/>
          <w:sz w:val="24"/>
          <w:szCs w:val="24"/>
        </w:rPr>
        <w:t xml:space="preserve"> </w:t>
      </w:r>
      <w:r w:rsidRPr="008D2DC8">
        <w:rPr>
          <w:rFonts w:ascii="Times New Roman" w:hAnsi="Times New Roman" w:cs="Times New Roman"/>
          <w:sz w:val="24"/>
          <w:szCs w:val="24"/>
        </w:rPr>
        <w:t>в соответствии с требованиями нормативных правовых актов субъекта естественных монополий и может быть изменен в случае изменения тарифов на услуги связи.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5. Затраты на сеть "Интернет" и услуги </w:t>
      </w:r>
      <w:proofErr w:type="spellStart"/>
      <w:r w:rsidRPr="008D2DC8">
        <w:rPr>
          <w:rFonts w:ascii="Times New Roman" w:hAnsi="Times New Roman" w:cs="Times New Roman"/>
          <w:color w:val="000000"/>
          <w:sz w:val="24"/>
          <w:szCs w:val="24"/>
        </w:rPr>
        <w:t>интернет-провайдеров</w:t>
      </w:r>
      <w:proofErr w:type="spellEnd"/>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190750" cy="6000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каналов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месячная цена аренды канала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аренды канала передачи данных сети "Интернет" с i-й пропускной способностью.</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3261"/>
        <w:gridCol w:w="2694"/>
        <w:gridCol w:w="3259"/>
      </w:tblGrid>
      <w:tr w:rsidR="009B69E8" w:rsidRPr="008D2DC8" w:rsidTr="009B69E8">
        <w:trPr>
          <w:trHeight w:val="671"/>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Наименование</w:t>
            </w:r>
          </w:p>
        </w:tc>
        <w:tc>
          <w:tcPr>
            <w:tcW w:w="2126"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каналов передачи данных, единиц</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Услуги передачи данных среднемесячная, рублей</w:t>
            </w:r>
          </w:p>
        </w:tc>
        <w:tc>
          <w:tcPr>
            <w:tcW w:w="2694"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Количество месяцев предоставления услуги</w:t>
            </w:r>
          </w:p>
        </w:tc>
        <w:tc>
          <w:tcPr>
            <w:tcW w:w="325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sz w:val="18"/>
                <w:szCs w:val="18"/>
              </w:rPr>
            </w:pPr>
            <w:r w:rsidRPr="008D2DC8">
              <w:rPr>
                <w:rFonts w:ascii="Times New Roman" w:eastAsia="Calibri" w:hAnsi="Times New Roman" w:cs="Times New Roman"/>
                <w:sz w:val="18"/>
                <w:szCs w:val="18"/>
              </w:rPr>
              <w:t>Расходы в год, рублей</w:t>
            </w:r>
          </w:p>
        </w:tc>
      </w:tr>
      <w:tr w:rsidR="009B69E8" w:rsidRPr="008D2DC8" w:rsidTr="009B69E8">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126"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1</w:t>
            </w:r>
          </w:p>
        </w:tc>
        <w:tc>
          <w:tcPr>
            <w:tcW w:w="3261" w:type="dxa"/>
            <w:shd w:val="clear" w:color="auto" w:fill="auto"/>
          </w:tcPr>
          <w:p w:rsidR="009B69E8" w:rsidRPr="008D2DC8" w:rsidRDefault="00F8170D" w:rsidP="00004621">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115 5</w:t>
            </w:r>
            <w:r w:rsidR="007E36A5">
              <w:rPr>
                <w:rFonts w:ascii="Times New Roman" w:eastAsia="Calibri" w:hAnsi="Times New Roman" w:cs="Times New Roman"/>
              </w:rPr>
              <w:t>00,00</w:t>
            </w:r>
          </w:p>
        </w:tc>
        <w:tc>
          <w:tcPr>
            <w:tcW w:w="2694" w:type="dxa"/>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3259" w:type="dxa"/>
            <w:shd w:val="clear" w:color="auto" w:fill="auto"/>
          </w:tcPr>
          <w:p w:rsidR="009B69E8" w:rsidRPr="008D2DC8" w:rsidRDefault="004302C3" w:rsidP="00F012FD">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w:t>
            </w:r>
            <w:r w:rsidR="007E36A5">
              <w:rPr>
                <w:rFonts w:ascii="Times New Roman" w:eastAsia="Calibri" w:hAnsi="Times New Roman" w:cs="Times New Roman"/>
              </w:rPr>
              <w:t> </w:t>
            </w:r>
            <w:r w:rsidR="00F012FD">
              <w:rPr>
                <w:rFonts w:ascii="Times New Roman" w:eastAsia="Calibri" w:hAnsi="Times New Roman" w:cs="Times New Roman"/>
              </w:rPr>
              <w:t>386</w:t>
            </w:r>
            <w:r w:rsidR="007E36A5">
              <w:rPr>
                <w:rFonts w:ascii="Times New Roman" w:eastAsia="Calibri" w:hAnsi="Times New Roman" w:cs="Times New Roman"/>
              </w:rPr>
              <w:t> 000,00</w:t>
            </w:r>
          </w:p>
        </w:tc>
      </w:tr>
    </w:tbl>
    <w:p w:rsidR="009B69E8" w:rsidRPr="008D2DC8" w:rsidRDefault="009B69E8" w:rsidP="00004621">
      <w:pPr>
        <w:spacing w:after="0" w:line="240" w:lineRule="auto"/>
        <w:ind w:firstLine="567"/>
        <w:rPr>
          <w:rFonts w:ascii="Times New Roman" w:hAnsi="Times New Roman" w:cs="Times New Roman"/>
          <w:sz w:val="24"/>
          <w:szCs w:val="24"/>
        </w:rPr>
      </w:pPr>
    </w:p>
    <w:p w:rsidR="009B69E8" w:rsidRPr="008D2DC8" w:rsidRDefault="009B69E8" w:rsidP="00004621">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 Затраты на электросвязь, относящуюся к связи специального назначения (</w:t>
      </w:r>
      <w:r w:rsidRPr="008D2DC8">
        <w:rPr>
          <w:rFonts w:ascii="Times New Roman" w:hAnsi="Times New Roman" w:cs="Times New Roman"/>
          <w:noProof/>
          <w:color w:val="000000"/>
          <w:position w:val="-14"/>
          <w:sz w:val="24"/>
          <w:szCs w:val="24"/>
          <w:lang w:eastAsia="ru-RU"/>
        </w:rPr>
        <w:drawing>
          <wp:inline distT="0" distB="0" distL="0" distR="0">
            <wp:extent cx="371475" cy="333375"/>
            <wp:effectExtent l="0" t="0" r="9525"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2228850" cy="3333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288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телефонных номеров электросвязи, относящейся к связи специального назначения;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услуги электросвязи, относящейся к связи специального назначения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предоставления услуги.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lastRenderedPageBreak/>
        <w:t>Объем расходов при необходимости рассчитывается с применением нормативных затрат на оплату услуг связи,</w:t>
      </w:r>
      <w:r w:rsidRPr="008D2DC8">
        <w:rPr>
          <w:rFonts w:ascii="Times New Roman" w:hAnsi="Times New Roman" w:cs="Times New Roman"/>
          <w:color w:val="00CC00"/>
          <w:sz w:val="24"/>
          <w:szCs w:val="24"/>
        </w:rPr>
        <w:t xml:space="preserve"> </w:t>
      </w:r>
      <w:r w:rsidRPr="008D2DC8">
        <w:rPr>
          <w:rFonts w:ascii="Times New Roman" w:hAnsi="Times New Roman" w:cs="Times New Roman"/>
          <w:sz w:val="24"/>
          <w:szCs w:val="24"/>
        </w:rPr>
        <w:t>в соответствии с требованиями нормативных правовых актов субъекта естественных монополий и может быть изменен в случае изменения тарифов на услуги связи.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Оказание услуг спутниковой связи</w:t>
      </w:r>
    </w:p>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693"/>
        <w:gridCol w:w="3261"/>
        <w:gridCol w:w="2694"/>
        <w:gridCol w:w="2692"/>
      </w:tblGrid>
      <w:tr w:rsidR="009B69E8" w:rsidRPr="008D2DC8" w:rsidTr="009B69E8">
        <w:trPr>
          <w:trHeight w:val="370"/>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p>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Наименование</w:t>
            </w:r>
          </w:p>
        </w:tc>
        <w:tc>
          <w:tcPr>
            <w:tcW w:w="2693"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каналов передачи данных, единиц</w:t>
            </w:r>
          </w:p>
        </w:tc>
        <w:tc>
          <w:tcPr>
            <w:tcW w:w="3261"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Услуги спутниковой связи среднемесячная, рублей (с НДС)</w:t>
            </w:r>
          </w:p>
        </w:tc>
        <w:tc>
          <w:tcPr>
            <w:tcW w:w="2694"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Количество месяцев предоставления услуги</w:t>
            </w:r>
          </w:p>
        </w:tc>
        <w:tc>
          <w:tcPr>
            <w:tcW w:w="2692"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 xml:space="preserve">Расходы в год,  </w:t>
            </w:r>
          </w:p>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рублей</w:t>
            </w:r>
          </w:p>
        </w:tc>
      </w:tr>
      <w:tr w:rsidR="009B69E8" w:rsidRPr="008D2DC8" w:rsidTr="009B69E8">
        <w:trPr>
          <w:trHeight w:val="166"/>
        </w:trPr>
        <w:tc>
          <w:tcPr>
            <w:tcW w:w="3119"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Администрация СП Хатанга</w:t>
            </w:r>
          </w:p>
        </w:tc>
        <w:tc>
          <w:tcPr>
            <w:tcW w:w="2693" w:type="dxa"/>
            <w:shd w:val="clear" w:color="auto" w:fill="auto"/>
          </w:tcPr>
          <w:p w:rsidR="009B69E8" w:rsidRPr="008D2DC8" w:rsidRDefault="009B69E8" w:rsidP="00004621">
            <w:pPr>
              <w:autoSpaceDE w:val="0"/>
              <w:autoSpaceDN w:val="0"/>
              <w:adjustRightInd w:val="0"/>
              <w:spacing w:after="0" w:line="240" w:lineRule="auto"/>
              <w:ind w:right="34"/>
              <w:contextualSpacing/>
              <w:jc w:val="center"/>
              <w:rPr>
                <w:rFonts w:ascii="Times New Roman" w:eastAsia="Calibri" w:hAnsi="Times New Roman" w:cs="Times New Roman"/>
              </w:rPr>
            </w:pPr>
            <w:r w:rsidRPr="008D2DC8">
              <w:rPr>
                <w:rFonts w:ascii="Times New Roman" w:eastAsia="Calibri" w:hAnsi="Times New Roman" w:cs="Times New Roman"/>
              </w:rPr>
              <w:t>5</w:t>
            </w:r>
          </w:p>
        </w:tc>
        <w:tc>
          <w:tcPr>
            <w:tcW w:w="3261" w:type="dxa"/>
            <w:shd w:val="clear" w:color="auto" w:fill="auto"/>
          </w:tcPr>
          <w:p w:rsidR="009B69E8" w:rsidRPr="008D2DC8" w:rsidRDefault="00CE783C" w:rsidP="001F5942">
            <w:pPr>
              <w:autoSpaceDE w:val="0"/>
              <w:autoSpaceDN w:val="0"/>
              <w:adjustRightInd w:val="0"/>
              <w:spacing w:after="0" w:line="240" w:lineRule="auto"/>
              <w:ind w:right="34"/>
              <w:contextualSpacing/>
              <w:jc w:val="center"/>
              <w:rPr>
                <w:rFonts w:ascii="Times New Roman" w:eastAsia="Calibri" w:hAnsi="Times New Roman" w:cs="Times New Roman"/>
              </w:rPr>
            </w:pPr>
            <w:r>
              <w:rPr>
                <w:rFonts w:ascii="Times New Roman" w:eastAsia="Calibri" w:hAnsi="Times New Roman" w:cs="Times New Roman"/>
              </w:rPr>
              <w:t>1</w:t>
            </w:r>
            <w:r w:rsidR="001F5942">
              <w:rPr>
                <w:rFonts w:ascii="Times New Roman" w:eastAsia="Calibri" w:hAnsi="Times New Roman" w:cs="Times New Roman"/>
              </w:rPr>
              <w:t>466</w:t>
            </w:r>
            <w:r>
              <w:rPr>
                <w:rFonts w:ascii="Times New Roman" w:eastAsia="Calibri" w:hAnsi="Times New Roman" w:cs="Times New Roman"/>
              </w:rPr>
              <w:t>,</w:t>
            </w:r>
            <w:r w:rsidR="001F5942">
              <w:rPr>
                <w:rFonts w:ascii="Times New Roman" w:eastAsia="Calibri" w:hAnsi="Times New Roman" w:cs="Times New Roman"/>
              </w:rPr>
              <w:t>7</w:t>
            </w:r>
            <w:r>
              <w:rPr>
                <w:rFonts w:ascii="Times New Roman" w:eastAsia="Calibri" w:hAnsi="Times New Roman" w:cs="Times New Roman"/>
              </w:rPr>
              <w:t>4</w:t>
            </w:r>
          </w:p>
        </w:tc>
        <w:tc>
          <w:tcPr>
            <w:tcW w:w="2694" w:type="dxa"/>
            <w:shd w:val="clear" w:color="auto" w:fill="auto"/>
          </w:tcPr>
          <w:p w:rsidR="009B69E8" w:rsidRPr="008D2DC8" w:rsidRDefault="009B69E8" w:rsidP="00004621">
            <w:pPr>
              <w:autoSpaceDE w:val="0"/>
              <w:autoSpaceDN w:val="0"/>
              <w:adjustRightInd w:val="0"/>
              <w:spacing w:after="0" w:line="240" w:lineRule="auto"/>
              <w:ind w:right="34"/>
              <w:jc w:val="center"/>
              <w:rPr>
                <w:rFonts w:ascii="Times New Roman" w:eastAsia="Calibri" w:hAnsi="Times New Roman" w:cs="Times New Roman"/>
              </w:rPr>
            </w:pPr>
            <w:r w:rsidRPr="008D2DC8">
              <w:rPr>
                <w:rFonts w:ascii="Times New Roman" w:eastAsia="Calibri" w:hAnsi="Times New Roman" w:cs="Times New Roman"/>
              </w:rPr>
              <w:t>12</w:t>
            </w:r>
          </w:p>
        </w:tc>
        <w:tc>
          <w:tcPr>
            <w:tcW w:w="2692" w:type="dxa"/>
            <w:shd w:val="clear" w:color="auto" w:fill="auto"/>
          </w:tcPr>
          <w:p w:rsidR="009B69E8" w:rsidRPr="008D2DC8" w:rsidRDefault="00DB43EA" w:rsidP="001F5942">
            <w:pPr>
              <w:autoSpaceDE w:val="0"/>
              <w:autoSpaceDN w:val="0"/>
              <w:adjustRightInd w:val="0"/>
              <w:spacing w:after="0" w:line="240" w:lineRule="auto"/>
              <w:ind w:right="34"/>
              <w:contextualSpacing/>
              <w:jc w:val="center"/>
              <w:rPr>
                <w:rFonts w:ascii="Times New Roman" w:eastAsia="Calibri" w:hAnsi="Times New Roman" w:cs="Times New Roman"/>
                <w:color w:val="000000"/>
              </w:rPr>
            </w:pPr>
            <w:r>
              <w:rPr>
                <w:rFonts w:ascii="Times New Roman" w:eastAsia="Calibri" w:hAnsi="Times New Roman" w:cs="Times New Roman"/>
                <w:color w:val="000000"/>
              </w:rPr>
              <w:t>8</w:t>
            </w:r>
            <w:r w:rsidR="001F5942">
              <w:rPr>
                <w:rFonts w:ascii="Times New Roman" w:eastAsia="Calibri" w:hAnsi="Times New Roman" w:cs="Times New Roman"/>
                <w:color w:val="000000"/>
              </w:rPr>
              <w:t>8</w:t>
            </w:r>
            <w:r w:rsidR="00CE783C">
              <w:rPr>
                <w:rFonts w:ascii="Times New Roman" w:eastAsia="Calibri" w:hAnsi="Times New Roman" w:cs="Times New Roman"/>
                <w:color w:val="000000"/>
              </w:rPr>
              <w:t xml:space="preserve"> 004</w:t>
            </w:r>
            <w:r w:rsidR="00313958">
              <w:rPr>
                <w:rFonts w:ascii="Times New Roman" w:eastAsia="Calibri" w:hAnsi="Times New Roman" w:cs="Times New Roman"/>
                <w:color w:val="000000"/>
              </w:rPr>
              <w:t>,0</w:t>
            </w:r>
            <w:r w:rsidR="001F5942">
              <w:rPr>
                <w:rFonts w:ascii="Times New Roman" w:eastAsia="Calibri" w:hAnsi="Times New Roman" w:cs="Times New Roman"/>
                <w:color w:val="000000"/>
              </w:rPr>
              <w:t>4</w:t>
            </w:r>
          </w:p>
        </w:tc>
      </w:tr>
    </w:tbl>
    <w:p w:rsidR="009B69E8" w:rsidRPr="008D2DC8" w:rsidRDefault="009B69E8" w:rsidP="00004621">
      <w:pPr>
        <w:spacing w:after="0" w:line="240" w:lineRule="auto"/>
        <w:ind w:firstLine="567"/>
        <w:rPr>
          <w:rFonts w:ascii="Times New Roman" w:hAnsi="Times New Roman" w:cs="Times New Roman"/>
          <w:sz w:val="24"/>
          <w:szCs w:val="24"/>
        </w:rPr>
      </w:pPr>
    </w:p>
    <w:p w:rsidR="009B69E8" w:rsidRPr="008D2DC8" w:rsidRDefault="009B69E8" w:rsidP="00004621">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Оплата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содержание имущества</w:t>
      </w:r>
    </w:p>
    <w:p w:rsidR="000019D3" w:rsidRPr="008D2DC8" w:rsidRDefault="000019D3"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7. При определении затрат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указанный в </w:t>
      </w:r>
      <w:hyperlink w:anchor="Par142" w:history="1">
        <w:r w:rsidRPr="008D2DC8">
          <w:rPr>
            <w:rFonts w:ascii="Times New Roman" w:hAnsi="Times New Roman" w:cs="Times New Roman"/>
            <w:color w:val="000000"/>
            <w:sz w:val="24"/>
            <w:szCs w:val="24"/>
          </w:rPr>
          <w:t>пунктах 10</w:t>
        </w:r>
      </w:hyperlink>
      <w:r w:rsidRPr="008D2DC8">
        <w:rPr>
          <w:rFonts w:ascii="Times New Roman" w:hAnsi="Times New Roman" w:cs="Times New Roman"/>
          <w:color w:val="000000"/>
          <w:sz w:val="24"/>
          <w:szCs w:val="24"/>
        </w:rPr>
        <w:t xml:space="preserve"> – </w:t>
      </w:r>
      <w:hyperlink w:anchor="Par181" w:history="1">
        <w:r w:rsidRPr="008D2DC8">
          <w:rPr>
            <w:rFonts w:ascii="Times New Roman" w:hAnsi="Times New Roman" w:cs="Times New Roman"/>
            <w:color w:val="000000"/>
            <w:sz w:val="24"/>
            <w:szCs w:val="24"/>
          </w:rPr>
          <w:t>1</w:t>
        </w:r>
      </w:hyperlink>
      <w:r w:rsidRPr="008D2DC8">
        <w:rPr>
          <w:rFonts w:ascii="Times New Roman" w:hAnsi="Times New Roman" w:cs="Times New Roman"/>
          <w:color w:val="000000"/>
          <w:sz w:val="24"/>
          <w:szCs w:val="24"/>
        </w:rPr>
        <w:t xml:space="preserve">5 настоящего Расчета, применяется перечень работ по техническому обслуживанию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2" w:name="Par142"/>
      <w:bookmarkEnd w:id="2"/>
      <w:r w:rsidRPr="008D2DC8">
        <w:rPr>
          <w:rFonts w:ascii="Times New Roman" w:hAnsi="Times New Roman" w:cs="Times New Roman"/>
          <w:color w:val="000000"/>
          <w:sz w:val="24"/>
          <w:szCs w:val="24"/>
        </w:rPr>
        <w:t xml:space="preserve">8.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вычислительной техники </w:t>
      </w:r>
      <w:r w:rsidRPr="008D2DC8">
        <w:rPr>
          <w:rFonts w:ascii="Times New Roman" w:hAnsi="Times New Roman" w:cs="Times New Roman"/>
          <w:color w:val="000000"/>
          <w:sz w:val="24"/>
          <w:szCs w:val="24"/>
        </w:rPr>
        <w:br/>
        <w:t>(</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i-х рабочих станций, но не более предельного количества i-х рабочих станций;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в расчете на 1 i-ю рабочую станцию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Предельное количество i-х рабочих станций (</w:t>
      </w:r>
      <w:r w:rsidRPr="008D2DC8">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определяется с округлением до целого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1943100" cy="3333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с  </w:t>
      </w:r>
      <w:hyperlink r:id="rId56" w:history="1">
        <w:r w:rsidRPr="008D2DC8">
          <w:rPr>
            <w:rFonts w:ascii="Times New Roman" w:hAnsi="Times New Roman" w:cs="Times New Roman"/>
            <w:color w:val="000000"/>
            <w:sz w:val="24"/>
            <w:szCs w:val="24"/>
          </w:rPr>
          <w:t>пунктами 18</w:t>
        </w:r>
      </w:hyperlink>
      <w:r w:rsidRPr="008D2DC8">
        <w:rPr>
          <w:rFonts w:ascii="Times New Roman" w:hAnsi="Times New Roman" w:cs="Times New Roman"/>
          <w:color w:val="000000"/>
          <w:sz w:val="24"/>
          <w:szCs w:val="24"/>
        </w:rPr>
        <w:t xml:space="preserve">, </w:t>
      </w:r>
      <w:hyperlink r:id="rId57" w:history="1">
        <w:r w:rsidRPr="008D2DC8">
          <w:rPr>
            <w:rFonts w:ascii="Times New Roman" w:hAnsi="Times New Roman" w:cs="Times New Roman"/>
            <w:color w:val="000000"/>
            <w:sz w:val="24"/>
            <w:szCs w:val="24"/>
          </w:rPr>
          <w:t>20</w:t>
        </w:r>
      </w:hyperlink>
      <w:r w:rsidRPr="008D2DC8">
        <w:rPr>
          <w:rFonts w:ascii="Times New Roman" w:hAnsi="Times New Roman" w:cs="Times New Roman"/>
          <w:color w:val="000000"/>
          <w:sz w:val="24"/>
          <w:szCs w:val="24"/>
        </w:rPr>
        <w:t xml:space="preserve"> – </w:t>
      </w:r>
      <w:hyperlink r:id="rId58" w:history="1">
        <w:r w:rsidRPr="008D2DC8">
          <w:rPr>
            <w:rFonts w:ascii="Times New Roman" w:hAnsi="Times New Roman" w:cs="Times New Roman"/>
            <w:color w:val="000000"/>
            <w:sz w:val="24"/>
            <w:szCs w:val="24"/>
          </w:rPr>
          <w:t>22</w:t>
        </w:r>
      </w:hyperlink>
      <w:r w:rsidRPr="008D2DC8">
        <w:rPr>
          <w:rFonts w:ascii="Times New Roman" w:hAnsi="Times New Roman" w:cs="Times New Roman"/>
          <w:color w:val="000000"/>
          <w:sz w:val="24"/>
          <w:szCs w:val="24"/>
        </w:rP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 октября 2014 года № 1047 "Об </w:t>
      </w:r>
      <w:r w:rsidRPr="008D2DC8">
        <w:rPr>
          <w:rFonts w:ascii="Times New Roman" w:hAnsi="Times New Roman" w:cs="Times New Roman"/>
          <w:color w:val="000000"/>
          <w:sz w:val="24"/>
          <w:szCs w:val="24"/>
        </w:rPr>
        <w:lastRenderedPageBreak/>
        <w:t>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оборудования по обеспечению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единиц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 обеспечению безопасности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10.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системы телефонной связи (автоматизированных телефонных станций)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866900" cy="600075"/>
            <wp:effectExtent l="0" t="0" r="0"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автоматизированных телефонных станций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автоматизированной телефонной станции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11.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локальных вычислительных сетей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устройств локальных вычислительных сетей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устройства локальных вычислительных сетей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8D2DC8">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12.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бесперебойного питания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модулей бесперебойного питания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модуля бесперебойного питания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вида в год.</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3" w:name="Par181"/>
      <w:bookmarkEnd w:id="3"/>
      <w:r w:rsidRPr="008D2DC8">
        <w:rPr>
          <w:rFonts w:ascii="Times New Roman" w:hAnsi="Times New Roman" w:cs="Times New Roman"/>
          <w:color w:val="000000"/>
          <w:sz w:val="24"/>
          <w:szCs w:val="24"/>
        </w:rPr>
        <w:t xml:space="preserve">13.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принтеров, многофункциональных устройств и копировальных аппаратов (оргтехники)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90725" cy="600075"/>
            <wp:effectExtent l="0" t="0" r="9525"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95300" cy="3333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принтеров, многофункциональных устройств и копировальных аппаратов (оргтехники) в соответствии с нормативами Заказчика;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i-х принтеров, многофункциональных устройств и копировальных аппаратов (оргтехники) в год.</w:t>
      </w:r>
    </w:p>
    <w:p w:rsidR="009B69E8" w:rsidRPr="008D2DC8" w:rsidRDefault="009B69E8" w:rsidP="00DD3886">
      <w:pPr>
        <w:autoSpaceDE w:val="0"/>
        <w:autoSpaceDN w:val="0"/>
        <w:adjustRightInd w:val="0"/>
        <w:spacing w:after="0" w:line="240" w:lineRule="auto"/>
        <w:ind w:firstLine="540"/>
        <w:jc w:val="both"/>
        <w:rPr>
          <w:rFonts w:ascii="Times New Roman" w:hAnsi="Times New Roman" w:cs="Times New Roman"/>
          <w:color w:val="000000"/>
          <w:sz w:val="24"/>
          <w:szCs w:val="24"/>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618"/>
        <w:gridCol w:w="2218"/>
        <w:gridCol w:w="5688"/>
      </w:tblGrid>
      <w:tr w:rsidR="009B69E8" w:rsidRPr="008D2DC8" w:rsidTr="009B69E8">
        <w:tc>
          <w:tcPr>
            <w:tcW w:w="1360"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eastAsia="Calibri" w:hAnsi="Times New Roman" w:cs="Times New Roman"/>
              </w:rPr>
              <w:t>Наименование</w:t>
            </w:r>
          </w:p>
        </w:tc>
        <w:tc>
          <w:tcPr>
            <w:tcW w:w="905" w:type="pct"/>
            <w:vAlign w:val="center"/>
          </w:tcPr>
          <w:p w:rsidR="009B69E8" w:rsidRPr="005D466A" w:rsidRDefault="009B69E8" w:rsidP="00DD3886">
            <w:pPr>
              <w:spacing w:after="0" w:line="240" w:lineRule="auto"/>
              <w:jc w:val="center"/>
              <w:rPr>
                <w:rFonts w:ascii="Times New Roman" w:hAnsi="Times New Roman" w:cs="Times New Roman"/>
              </w:rPr>
            </w:pPr>
            <w:r w:rsidRPr="005D466A">
              <w:rPr>
                <w:rFonts w:ascii="Times New Roman" w:hAnsi="Times New Roman" w:cs="Times New Roman"/>
              </w:rPr>
              <w:t>Количество единиц оборудования</w:t>
            </w:r>
          </w:p>
        </w:tc>
        <w:tc>
          <w:tcPr>
            <w:tcW w:w="767" w:type="pct"/>
            <w:vAlign w:val="center"/>
          </w:tcPr>
          <w:p w:rsidR="009B69E8" w:rsidRPr="005D466A" w:rsidRDefault="009B69E8" w:rsidP="00DD3886">
            <w:pPr>
              <w:spacing w:after="0" w:line="240" w:lineRule="auto"/>
              <w:jc w:val="center"/>
              <w:rPr>
                <w:rFonts w:ascii="Times New Roman" w:hAnsi="Times New Roman" w:cs="Times New Roman"/>
              </w:rPr>
            </w:pPr>
            <w:r w:rsidRPr="005D466A">
              <w:rPr>
                <w:rFonts w:ascii="Times New Roman" w:hAnsi="Times New Roman" w:cs="Times New Roman"/>
              </w:rPr>
              <w:t>Цена техобслуживания в год</w:t>
            </w:r>
          </w:p>
        </w:tc>
        <w:tc>
          <w:tcPr>
            <w:tcW w:w="1967"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 xml:space="preserve">Предельная цена технического обслуживания и </w:t>
            </w:r>
            <w:proofErr w:type="spellStart"/>
            <w:r w:rsidRPr="008D2DC8">
              <w:rPr>
                <w:rFonts w:ascii="Times New Roman" w:hAnsi="Times New Roman" w:cs="Times New Roman"/>
              </w:rPr>
              <w:t>регламентно</w:t>
            </w:r>
            <w:proofErr w:type="spellEnd"/>
            <w:r w:rsidRPr="008D2DC8">
              <w:rPr>
                <w:rFonts w:ascii="Times New Roman" w:hAnsi="Times New Roman" w:cs="Times New Roman"/>
              </w:rPr>
              <w:t>-профилактического ремонта оргтехники в год (рублей)</w:t>
            </w:r>
          </w:p>
        </w:tc>
      </w:tr>
      <w:tr w:rsidR="009B69E8" w:rsidRPr="008D2DC8" w:rsidTr="009B69E8">
        <w:tc>
          <w:tcPr>
            <w:tcW w:w="1360" w:type="pct"/>
            <w:vAlign w:val="center"/>
          </w:tcPr>
          <w:p w:rsidR="009B69E8" w:rsidRPr="008D2DC8" w:rsidRDefault="009B69E8" w:rsidP="00DD3886">
            <w:pPr>
              <w:spacing w:after="0" w:line="240" w:lineRule="auto"/>
              <w:jc w:val="center"/>
              <w:rPr>
                <w:rFonts w:ascii="Times New Roman" w:hAnsi="Times New Roman" w:cs="Times New Roman"/>
              </w:rPr>
            </w:pPr>
            <w:r w:rsidRPr="008D2DC8">
              <w:rPr>
                <w:rFonts w:ascii="Times New Roman" w:hAnsi="Times New Roman" w:cs="Times New Roman"/>
              </w:rPr>
              <w:t>Администрация СП Хатанга</w:t>
            </w:r>
          </w:p>
        </w:tc>
        <w:tc>
          <w:tcPr>
            <w:tcW w:w="905" w:type="pct"/>
            <w:vAlign w:val="center"/>
          </w:tcPr>
          <w:p w:rsidR="009B69E8" w:rsidRPr="005D466A" w:rsidRDefault="009B69E8" w:rsidP="00DD3886">
            <w:pPr>
              <w:spacing w:after="0" w:line="240" w:lineRule="auto"/>
              <w:jc w:val="center"/>
              <w:rPr>
                <w:rFonts w:ascii="Times New Roman" w:hAnsi="Times New Roman" w:cs="Times New Roman"/>
              </w:rPr>
            </w:pPr>
            <w:r w:rsidRPr="005D466A">
              <w:rPr>
                <w:rFonts w:ascii="Times New Roman" w:hAnsi="Times New Roman" w:cs="Times New Roman"/>
              </w:rPr>
              <w:t>50</w:t>
            </w:r>
          </w:p>
        </w:tc>
        <w:tc>
          <w:tcPr>
            <w:tcW w:w="767" w:type="pct"/>
            <w:vAlign w:val="center"/>
          </w:tcPr>
          <w:p w:rsidR="009B69E8" w:rsidRPr="005D466A" w:rsidRDefault="00DB77C1" w:rsidP="00DD3886">
            <w:pPr>
              <w:spacing w:after="0" w:line="240" w:lineRule="auto"/>
              <w:jc w:val="center"/>
              <w:rPr>
                <w:rFonts w:ascii="Times New Roman" w:hAnsi="Times New Roman" w:cs="Times New Roman"/>
              </w:rPr>
            </w:pPr>
            <w:r>
              <w:rPr>
                <w:rFonts w:ascii="Times New Roman" w:hAnsi="Times New Roman" w:cs="Times New Roman"/>
              </w:rPr>
              <w:t>11</w:t>
            </w:r>
            <w:r w:rsidR="009B69E8" w:rsidRPr="005D466A">
              <w:rPr>
                <w:rFonts w:ascii="Times New Roman" w:hAnsi="Times New Roman" w:cs="Times New Roman"/>
              </w:rPr>
              <w:t>00,00</w:t>
            </w:r>
          </w:p>
        </w:tc>
        <w:tc>
          <w:tcPr>
            <w:tcW w:w="1967" w:type="pct"/>
            <w:vAlign w:val="center"/>
          </w:tcPr>
          <w:p w:rsidR="009B69E8" w:rsidRPr="008D2DC8" w:rsidRDefault="00DB77C1" w:rsidP="00DD3886">
            <w:pPr>
              <w:spacing w:after="0" w:line="240" w:lineRule="auto"/>
              <w:jc w:val="center"/>
              <w:rPr>
                <w:rFonts w:ascii="Times New Roman" w:hAnsi="Times New Roman" w:cs="Times New Roman"/>
              </w:rPr>
            </w:pPr>
            <w:r>
              <w:rPr>
                <w:rFonts w:ascii="Times New Roman" w:hAnsi="Times New Roman" w:cs="Times New Roman"/>
              </w:rPr>
              <w:t>Не более 55</w:t>
            </w:r>
            <w:r w:rsidR="009B69E8" w:rsidRPr="008D2DC8">
              <w:rPr>
                <w:rFonts w:ascii="Times New Roman" w:hAnsi="Times New Roman" w:cs="Times New Roman"/>
              </w:rPr>
              <w:t> 000,00 рублей</w:t>
            </w:r>
          </w:p>
        </w:tc>
      </w:tr>
    </w:tbl>
    <w:p w:rsidR="009B69E8" w:rsidRPr="008D2DC8" w:rsidRDefault="009B69E8" w:rsidP="00DD3886">
      <w:pPr>
        <w:spacing w:after="0" w:line="240" w:lineRule="auto"/>
        <w:ind w:firstLine="567"/>
        <w:rPr>
          <w:rFonts w:ascii="Times New Roman" w:hAnsi="Times New Roman" w:cs="Times New Roman"/>
          <w:sz w:val="24"/>
          <w:szCs w:val="24"/>
        </w:rPr>
      </w:pPr>
    </w:p>
    <w:p w:rsidR="009B69E8" w:rsidRPr="008D2DC8" w:rsidRDefault="009B69E8" w:rsidP="00DD3886">
      <w:pPr>
        <w:spacing w:after="0" w:line="240" w:lineRule="auto"/>
        <w:ind w:firstLine="567"/>
        <w:rPr>
          <w:rFonts w:ascii="Times New Roman" w:hAnsi="Times New Roman" w:cs="Times New Roman"/>
          <w:sz w:val="24"/>
          <w:szCs w:val="24"/>
        </w:rPr>
      </w:pPr>
      <w:r w:rsidRPr="008D2DC8">
        <w:rPr>
          <w:rFonts w:ascii="Times New Roman" w:hAnsi="Times New Roman" w:cs="Times New Roman"/>
          <w:sz w:val="24"/>
          <w:szCs w:val="24"/>
        </w:rPr>
        <w:t xml:space="preserve">Закупки работ по техническому обслуживанию и </w:t>
      </w:r>
      <w:proofErr w:type="spellStart"/>
      <w:r w:rsidRPr="008D2DC8">
        <w:rPr>
          <w:rFonts w:ascii="Times New Roman" w:hAnsi="Times New Roman" w:cs="Times New Roman"/>
          <w:sz w:val="24"/>
          <w:szCs w:val="24"/>
        </w:rPr>
        <w:t>регламентно</w:t>
      </w:r>
      <w:proofErr w:type="spellEnd"/>
      <w:r w:rsidRPr="008D2DC8">
        <w:rPr>
          <w:rFonts w:ascii="Times New Roman" w:hAnsi="Times New Roman" w:cs="Times New Roman"/>
          <w:sz w:val="24"/>
          <w:szCs w:val="24"/>
        </w:rPr>
        <w:t>-профилактическому ремонту принтеров, многофункциональных устройств, копировальных аппаратов (оргтехники) осуществляются исходя из фактической потребности, в пределах, утвержденных на эти цели лимитов бюджетных обязательств по соответствующему коду классификации расходов бюджета.</w:t>
      </w:r>
    </w:p>
    <w:p w:rsidR="009B69E8" w:rsidRPr="008D2DC8" w:rsidRDefault="009B69E8" w:rsidP="00DD3886">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прочих работ и услуг, не относящиеся к затратам на услуги связи, аренду</w:t>
      </w:r>
    </w:p>
    <w:p w:rsidR="009B69E8" w:rsidRPr="008D2DC8" w:rsidRDefault="009B69E8" w:rsidP="00DD3886">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и содержание имущества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14.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495425" cy="314325"/>
            <wp:effectExtent l="0" t="0" r="952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сопровождению справочно-правовых систем;</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сопровождению и приобретению иного программного обеспечения.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систем операционных.</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DD3886">
      <w:pPr>
        <w:autoSpaceDE w:val="0"/>
        <w:autoSpaceDN w:val="0"/>
        <w:spacing w:after="0" w:line="240" w:lineRule="auto"/>
        <w:ind w:firstLine="540"/>
        <w:rPr>
          <w:rFonts w:ascii="Times New Roman" w:hAnsi="Times New Roman" w:cs="Times New Roman"/>
          <w:sz w:val="24"/>
          <w:szCs w:val="24"/>
        </w:rPr>
      </w:pPr>
      <w:r w:rsidRPr="008D2DC8">
        <w:rPr>
          <w:rFonts w:ascii="Times New Roman" w:hAnsi="Times New Roman" w:cs="Times New Roman"/>
          <w:sz w:val="24"/>
          <w:szCs w:val="24"/>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tbl>
      <w:tblPr>
        <w:tblOverlap w:val="never"/>
        <w:tblW w:w="14619" w:type="dxa"/>
        <w:tblInd w:w="-8" w:type="dxa"/>
        <w:tblLayout w:type="fixed"/>
        <w:tblCellMar>
          <w:left w:w="10" w:type="dxa"/>
          <w:right w:w="10" w:type="dxa"/>
        </w:tblCellMar>
        <w:tblLook w:val="0000" w:firstRow="0" w:lastRow="0" w:firstColumn="0" w:lastColumn="0" w:noHBand="0" w:noVBand="0"/>
      </w:tblPr>
      <w:tblGrid>
        <w:gridCol w:w="585"/>
        <w:gridCol w:w="9356"/>
        <w:gridCol w:w="2126"/>
        <w:gridCol w:w="2552"/>
      </w:tblGrid>
      <w:tr w:rsidR="009B69E8" w:rsidRPr="008D2DC8" w:rsidTr="009B69E8">
        <w:trPr>
          <w:trHeight w:val="654"/>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sz w:val="18"/>
                <w:szCs w:val="18"/>
              </w:rPr>
            </w:pPr>
          </w:p>
          <w:p w:rsidR="009B69E8" w:rsidRPr="008D2DC8" w:rsidRDefault="009B69E8" w:rsidP="00DD3886">
            <w:pPr>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 п/п</w:t>
            </w:r>
          </w:p>
        </w:tc>
        <w:tc>
          <w:tcPr>
            <w:tcW w:w="9356"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Наименование программного обеспечения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hd w:val="clear" w:color="auto" w:fill="FFFFFF"/>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Количество единиц</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8D2DC8" w:rsidRDefault="009B69E8" w:rsidP="00DD3886">
            <w:pPr>
              <w:shd w:val="clear" w:color="auto" w:fill="FFFFFF"/>
              <w:spacing w:after="0" w:line="240" w:lineRule="auto"/>
              <w:jc w:val="center"/>
              <w:rPr>
                <w:rFonts w:ascii="Times New Roman" w:eastAsia="Calibri" w:hAnsi="Times New Roman" w:cs="Times New Roman"/>
                <w:sz w:val="18"/>
                <w:szCs w:val="18"/>
              </w:rPr>
            </w:pPr>
            <w:r w:rsidRPr="008D2DC8">
              <w:rPr>
                <w:rFonts w:ascii="Times New Roman" w:eastAsia="Calibri" w:hAnsi="Times New Roman" w:cs="Times New Roman"/>
                <w:color w:val="000000"/>
                <w:sz w:val="18"/>
                <w:szCs w:val="18"/>
              </w:rPr>
              <w:t>Предельная годовая цена за единицу (не более), рублей</w:t>
            </w:r>
          </w:p>
        </w:tc>
      </w:tr>
      <w:tr w:rsidR="009B69E8" w:rsidRPr="008D2DC8" w:rsidTr="009B69E8">
        <w:trPr>
          <w:trHeight w:val="342"/>
        </w:trPr>
        <w:tc>
          <w:tcPr>
            <w:tcW w:w="14619" w:type="dxa"/>
            <w:gridSpan w:val="4"/>
            <w:tcBorders>
              <w:top w:val="single" w:sz="4" w:space="0" w:color="auto"/>
              <w:left w:val="single" w:sz="4" w:space="0" w:color="auto"/>
              <w:right w:val="single" w:sz="4" w:space="0" w:color="auto"/>
            </w:tcBorders>
            <w:shd w:val="clear" w:color="auto" w:fill="FFFFFF"/>
            <w:vAlign w:val="center"/>
          </w:tcPr>
          <w:p w:rsidR="009B69E8" w:rsidRPr="00FA2EB2" w:rsidRDefault="009B69E8" w:rsidP="00DD3886">
            <w:pPr>
              <w:shd w:val="clear" w:color="auto" w:fill="FFFFFF"/>
              <w:spacing w:after="0" w:line="240" w:lineRule="auto"/>
              <w:jc w:val="center"/>
              <w:rPr>
                <w:rFonts w:ascii="Times New Roman" w:eastAsia="Calibri" w:hAnsi="Times New Roman" w:cs="Times New Roman"/>
                <w:color w:val="000000"/>
              </w:rPr>
            </w:pPr>
            <w:r w:rsidRPr="00FA2EB2">
              <w:rPr>
                <w:rFonts w:ascii="Times New Roman" w:hAnsi="Times New Roman" w:cs="Times New Roman"/>
              </w:rPr>
              <w:t>Затраты на оплату услуг по сопровождению и приобретению иного программного обеспечения</w:t>
            </w:r>
          </w:p>
        </w:tc>
      </w:tr>
      <w:tr w:rsidR="009B69E8" w:rsidRPr="008D2DC8" w:rsidTr="009B69E8">
        <w:trPr>
          <w:trHeight w:val="369"/>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1.</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rPr>
                <w:rFonts w:ascii="Times New Roman" w:eastAsia="Calibri" w:hAnsi="Times New Roman" w:cs="Times New Roman"/>
                <w:color w:val="000000"/>
              </w:rPr>
            </w:pPr>
            <w:r w:rsidRPr="008D2DC8">
              <w:rPr>
                <w:rFonts w:ascii="Times New Roman" w:eastAsia="Calibri" w:hAnsi="Times New Roman" w:cs="Times New Roman"/>
                <w:color w:val="000000"/>
              </w:rPr>
              <w:t>Предоставление права использования и абонентское обсл</w:t>
            </w:r>
            <w:r w:rsidR="00CE1BFC">
              <w:rPr>
                <w:rFonts w:ascii="Times New Roman" w:eastAsia="Calibri" w:hAnsi="Times New Roman" w:cs="Times New Roman"/>
                <w:color w:val="000000"/>
              </w:rPr>
              <w:t>уживание Системы "Контур-</w:t>
            </w:r>
            <w:proofErr w:type="spellStart"/>
            <w:r w:rsidR="00CE1BFC">
              <w:rPr>
                <w:rFonts w:ascii="Times New Roman" w:eastAsia="Calibri" w:hAnsi="Times New Roman" w:cs="Times New Roman"/>
                <w:color w:val="000000"/>
              </w:rPr>
              <w:t>Диадок</w:t>
            </w:r>
            <w:proofErr w:type="spellEnd"/>
            <w:r w:rsidRPr="008D2DC8">
              <w:rPr>
                <w:rFonts w:ascii="Times New Roman" w:eastAsia="Calibri" w:hAnsi="Times New Roman" w:cs="Times New Roman"/>
                <w:color w:val="000000"/>
              </w:rPr>
              <w:t>" по тарифному плану «Бюджетник»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B69E8" w:rsidRPr="005A568E" w:rsidRDefault="00CE1BFC" w:rsidP="00DD3886">
            <w:pPr>
              <w:spacing w:after="0" w:line="240" w:lineRule="auto"/>
              <w:ind w:right="131"/>
              <w:jc w:val="center"/>
              <w:rPr>
                <w:rFonts w:ascii="Times New Roman" w:eastAsia="Calibri" w:hAnsi="Times New Roman" w:cs="Times New Roman"/>
                <w:color w:val="FF0000"/>
              </w:rPr>
            </w:pPr>
            <w:r>
              <w:rPr>
                <w:rFonts w:ascii="Times New Roman" w:eastAsia="Calibri" w:hAnsi="Times New Roman" w:cs="Times New Roman"/>
              </w:rPr>
              <w:t>12 650</w:t>
            </w:r>
            <w:r w:rsidR="00FA2EB2" w:rsidRPr="00C8099E">
              <w:rPr>
                <w:rFonts w:ascii="Times New Roman" w:eastAsia="Calibri" w:hAnsi="Times New Roman" w:cs="Times New Roman"/>
              </w:rPr>
              <w:t>,00</w:t>
            </w:r>
          </w:p>
        </w:tc>
      </w:tr>
      <w:tr w:rsidR="009B69E8" w:rsidRPr="008D2DC8" w:rsidTr="009B69E8">
        <w:trPr>
          <w:trHeight w:val="242"/>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2. </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rPr>
                <w:rFonts w:ascii="Times New Roman" w:eastAsia="Calibri" w:hAnsi="Times New Roman" w:cs="Times New Roman"/>
                <w:color w:val="000000"/>
              </w:rPr>
            </w:pPr>
            <w:r w:rsidRPr="008D2DC8">
              <w:rPr>
                <w:rFonts w:ascii="Times New Roman" w:eastAsia="Calibri" w:hAnsi="Times New Roman" w:cs="Times New Roman"/>
                <w:color w:val="000000"/>
              </w:rPr>
              <w:t>Абонентское обслуживание системы «Контур-Экстерн»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B69E8" w:rsidRPr="005A568E" w:rsidRDefault="00CE1BFC" w:rsidP="00DD3886">
            <w:pPr>
              <w:spacing w:after="0" w:line="240" w:lineRule="auto"/>
              <w:ind w:right="131"/>
              <w:jc w:val="center"/>
              <w:rPr>
                <w:rFonts w:ascii="Times New Roman" w:eastAsia="Calibri" w:hAnsi="Times New Roman" w:cs="Times New Roman"/>
                <w:color w:val="FF0000"/>
              </w:rPr>
            </w:pPr>
            <w:r>
              <w:rPr>
                <w:rFonts w:ascii="Times New Roman" w:eastAsia="Calibri" w:hAnsi="Times New Roman" w:cs="Times New Roman"/>
              </w:rPr>
              <w:t>25 520,00</w:t>
            </w:r>
          </w:p>
        </w:tc>
      </w:tr>
      <w:tr w:rsidR="009B69E8" w:rsidRPr="008D2DC8" w:rsidTr="009B69E8">
        <w:trPr>
          <w:trHeight w:val="369"/>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3.</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Обновление и ведение баз данных по программному обеспечению бухгалтерских программ"1С: Бухгалтерия государственного учреждения (в том числе информационно-технологическое сопровождение указанных программ)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FA2EB2" w:rsidRDefault="00CE1BFC" w:rsidP="00587DBB">
            <w:pPr>
              <w:spacing w:after="0" w:line="240" w:lineRule="auto"/>
              <w:ind w:right="131"/>
              <w:jc w:val="center"/>
              <w:rPr>
                <w:rFonts w:ascii="Times New Roman" w:eastAsia="Calibri" w:hAnsi="Times New Roman" w:cs="Times New Roman"/>
                <w:color w:val="000000"/>
              </w:rPr>
            </w:pPr>
            <w:r>
              <w:rPr>
                <w:rFonts w:ascii="Times New Roman" w:eastAsia="Calibri" w:hAnsi="Times New Roman" w:cs="Times New Roman"/>
                <w:color w:val="000000"/>
              </w:rPr>
              <w:t>257 000,00</w:t>
            </w:r>
          </w:p>
        </w:tc>
      </w:tr>
      <w:tr w:rsidR="009B69E8" w:rsidRPr="008D2DC8" w:rsidTr="009B69E8">
        <w:trPr>
          <w:trHeight w:val="147"/>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4.</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eastAsia="Calibri" w:hAnsi="Times New Roman" w:cs="Times New Roman"/>
                <w:color w:val="000000"/>
              </w:rPr>
              <w:t xml:space="preserve">Обновление и ведение баз данных по программному обеспечению </w:t>
            </w:r>
            <w:r w:rsidRPr="008D2DC8">
              <w:rPr>
                <w:rFonts w:ascii="Times New Roman" w:hAnsi="Times New Roman" w:cs="Times New Roman"/>
              </w:rPr>
              <w:t xml:space="preserve">"ГРАНД-Смета" </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FA2EB2" w:rsidRDefault="00015548" w:rsidP="00DD3886">
            <w:pPr>
              <w:spacing w:after="0" w:line="240" w:lineRule="auto"/>
              <w:ind w:right="131"/>
              <w:jc w:val="center"/>
              <w:rPr>
                <w:rFonts w:ascii="Times New Roman" w:eastAsia="Calibri" w:hAnsi="Times New Roman" w:cs="Times New Roman"/>
                <w:color w:val="000000"/>
              </w:rPr>
            </w:pPr>
            <w:r w:rsidRPr="00FA2EB2">
              <w:rPr>
                <w:rFonts w:ascii="Times New Roman" w:eastAsia="Calibri" w:hAnsi="Times New Roman" w:cs="Times New Roman"/>
                <w:color w:val="000000"/>
              </w:rPr>
              <w:t>45 000,00</w:t>
            </w:r>
            <w:r w:rsidR="008E193F">
              <w:rPr>
                <w:rFonts w:ascii="Times New Roman" w:eastAsia="Calibri" w:hAnsi="Times New Roman" w:cs="Times New Roman"/>
                <w:color w:val="000000"/>
              </w:rPr>
              <w:t xml:space="preserve"> </w:t>
            </w:r>
          </w:p>
        </w:tc>
      </w:tr>
      <w:tr w:rsidR="009B69E8" w:rsidRPr="008D2DC8" w:rsidTr="009B69E8">
        <w:trPr>
          <w:trHeight w:val="147"/>
        </w:trPr>
        <w:tc>
          <w:tcPr>
            <w:tcW w:w="585" w:type="dxa"/>
            <w:tcBorders>
              <w:top w:val="single" w:sz="4" w:space="0" w:color="auto"/>
              <w:left w:val="single" w:sz="4" w:space="0" w:color="auto"/>
              <w:bottom w:val="single" w:sz="4" w:space="0" w:color="auto"/>
            </w:tcBorders>
            <w:shd w:val="clear" w:color="auto" w:fill="FFFFFF"/>
            <w:vAlign w:val="center"/>
          </w:tcPr>
          <w:p w:rsidR="009B69E8" w:rsidRPr="008D2DC8" w:rsidRDefault="009B69E8" w:rsidP="00DD3886">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5. </w:t>
            </w:r>
          </w:p>
        </w:tc>
        <w:tc>
          <w:tcPr>
            <w:tcW w:w="9356" w:type="dxa"/>
            <w:tcBorders>
              <w:top w:val="single" w:sz="4" w:space="0" w:color="auto"/>
              <w:left w:val="single" w:sz="4" w:space="0" w:color="auto"/>
              <w:bottom w:val="single" w:sz="4" w:space="0" w:color="auto"/>
            </w:tcBorders>
            <w:shd w:val="clear" w:color="auto" w:fill="FFFFFF"/>
          </w:tcPr>
          <w:p w:rsidR="009B69E8" w:rsidRPr="008D2DC8" w:rsidRDefault="009B69E8" w:rsidP="00DD3886">
            <w:pPr>
              <w:spacing w:after="0" w:line="240" w:lineRule="auto"/>
              <w:jc w:val="both"/>
              <w:rPr>
                <w:rFonts w:ascii="Times New Roman" w:eastAsia="Calibri" w:hAnsi="Times New Roman" w:cs="Times New Roman"/>
                <w:color w:val="000000"/>
              </w:rPr>
            </w:pPr>
            <w:r w:rsidRPr="008D2DC8">
              <w:rPr>
                <w:rFonts w:ascii="Times New Roman" w:hAnsi="Times New Roman" w:cs="Times New Roman"/>
              </w:rPr>
              <w:t>Использование программы для ЭВМ - консультационно-правовой системы</w:t>
            </w:r>
            <w:r w:rsidRPr="008D2DC8">
              <w:rPr>
                <w:rFonts w:ascii="Times New Roman" w:hAnsi="Times New Roman" w:cs="Times New Roman"/>
                <w:b/>
              </w:rPr>
              <w:t xml:space="preserve"> </w:t>
            </w:r>
            <w:r w:rsidRPr="00B27FC7">
              <w:rPr>
                <w:rFonts w:ascii="Times New Roman" w:hAnsi="Times New Roman" w:cs="Times New Roman"/>
              </w:rPr>
              <w:t>«Проект Закупки»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B69E8" w:rsidRPr="00FA2EB2" w:rsidRDefault="009B69E8" w:rsidP="00DD3886">
            <w:pPr>
              <w:spacing w:after="0" w:line="240" w:lineRule="auto"/>
              <w:jc w:val="center"/>
              <w:rPr>
                <w:rFonts w:ascii="Times New Roman" w:eastAsia="Calibri" w:hAnsi="Times New Roman" w:cs="Times New Roman"/>
                <w:color w:val="000000"/>
              </w:rPr>
            </w:pPr>
            <w:r w:rsidRPr="00FA2EB2">
              <w:rPr>
                <w:rFonts w:ascii="Times New Roman" w:eastAsia="Calibri" w:hAnsi="Times New Roman" w:cs="Times New Roman"/>
                <w:color w:val="000000"/>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B69E8" w:rsidRPr="00FA2EB2" w:rsidRDefault="00587DBB" w:rsidP="00DD3886">
            <w:pPr>
              <w:spacing w:after="0" w:line="240" w:lineRule="auto"/>
              <w:ind w:right="131"/>
              <w:jc w:val="center"/>
              <w:rPr>
                <w:rFonts w:ascii="Times New Roman" w:eastAsia="Calibri" w:hAnsi="Times New Roman" w:cs="Times New Roman"/>
                <w:color w:val="000000"/>
              </w:rPr>
            </w:pPr>
            <w:r>
              <w:rPr>
                <w:rFonts w:ascii="Times New Roman" w:eastAsia="Calibri" w:hAnsi="Times New Roman" w:cs="Times New Roman"/>
                <w:color w:val="000000"/>
              </w:rPr>
              <w:t>52 8</w:t>
            </w:r>
            <w:r w:rsidR="009B69E8" w:rsidRPr="00FA2EB2">
              <w:rPr>
                <w:rFonts w:ascii="Times New Roman" w:eastAsia="Calibri" w:hAnsi="Times New Roman" w:cs="Times New Roman"/>
                <w:color w:val="000000"/>
              </w:rPr>
              <w:t>00,00</w:t>
            </w:r>
          </w:p>
        </w:tc>
      </w:tr>
    </w:tbl>
    <w:p w:rsidR="009B69E8" w:rsidRPr="008D2DC8" w:rsidRDefault="009B69E8" w:rsidP="00DD3886">
      <w:pPr>
        <w:autoSpaceDE w:val="0"/>
        <w:autoSpaceDN w:val="0"/>
        <w:adjustRightInd w:val="0"/>
        <w:spacing w:after="0" w:line="240" w:lineRule="auto"/>
        <w:ind w:firstLine="567"/>
        <w:jc w:val="both"/>
        <w:rPr>
          <w:rFonts w:ascii="Times New Roman" w:hAnsi="Times New Roman" w:cs="Times New Roman"/>
          <w:sz w:val="24"/>
          <w:szCs w:val="24"/>
        </w:rPr>
      </w:pPr>
      <w:r w:rsidRPr="008D2DC8">
        <w:rPr>
          <w:rFonts w:ascii="Times New Roman" w:hAnsi="Times New Roman" w:cs="Times New Roman"/>
          <w:sz w:val="24"/>
          <w:szCs w:val="24"/>
        </w:rPr>
        <w:t xml:space="preserve">Базовая стоимость по сопровождению программного обеспечения и приобретению простых (неисключительных) лицензий на использование программного обеспечения, по сопровождению справочно-правовых систем и иного программного обеспечения определяется на основании предложений официальных представителей разработчика. </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15. Затраты на оплату услуг по сопровождению справочно-правовых систем (</w:t>
      </w:r>
      <w:r w:rsidRPr="008D2DC8">
        <w:rPr>
          <w:rFonts w:ascii="Times New Roman" w:hAnsi="Times New Roman" w:cs="Times New Roman"/>
          <w:noProof/>
          <w:color w:val="000000"/>
          <w:sz w:val="24"/>
          <w:szCs w:val="24"/>
          <w:lang w:eastAsia="ru-RU"/>
        </w:rPr>
        <w:drawing>
          <wp:inline distT="0" distB="0" distL="0" distR="0">
            <wp:extent cx="400050" cy="3143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lang w:val="en-US"/>
        </w:rPr>
      </w:pPr>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sz w:val="24"/>
          <w:szCs w:val="24"/>
          <w:lang w:eastAsia="ru-RU"/>
        </w:rPr>
        <w:drawing>
          <wp:inline distT="0" distB="0" distL="0" distR="0">
            <wp:extent cx="1695450" cy="53340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95450" cy="533400"/>
                    </a:xfrm>
                    <a:prstGeom prst="rect">
                      <a:avLst/>
                    </a:prstGeom>
                    <a:noFill/>
                    <a:ln>
                      <a:noFill/>
                    </a:ln>
                  </pic:spPr>
                </pic:pic>
              </a:graphicData>
            </a:graphic>
          </wp:inline>
        </w:drawing>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sz w:val="24"/>
          <w:szCs w:val="24"/>
          <w:lang w:eastAsia="ru-RU"/>
        </w:rPr>
        <w:drawing>
          <wp:inline distT="0" distB="0" distL="0" distR="0">
            <wp:extent cx="476250" cy="3143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сопровождения i-й справочно-правовой системы в месяц, определяемая в соответствии со </w:t>
      </w:r>
      <w:hyperlink r:id="rId85"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8"/>
          <w:sz w:val="24"/>
          <w:szCs w:val="24"/>
          <w:lang w:eastAsia="ru-RU"/>
        </w:rPr>
        <w:drawing>
          <wp:inline distT="0" distB="0" distL="0" distR="0">
            <wp:extent cx="323850" cy="32385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сопровождения i-й справочно-правовой системы.</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16. Затраты на оплату услуг по сопровождению и приобретению иного программного обеспечения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3800FD"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Pr>
          <w:rFonts w:ascii="Times New Roman" w:hAnsi="Times New Roman" w:cs="Times New Roman"/>
          <w:color w:val="000000"/>
          <w:position w:val="-3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45pt">
            <v:imagedata r:id="rId88" o:title=""/>
          </v:shape>
        </w:pict>
      </w:r>
      <w:r w:rsidR="009B69E8"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сопровождения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иного программного обеспечения, за исключением справочно-правовых систем, определяемая в соответствии со </w:t>
      </w:r>
      <w:hyperlink r:id="rId90"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w:t>
      </w:r>
    </w:p>
    <w:p w:rsidR="009B69E8" w:rsidRPr="008D2DC8" w:rsidRDefault="003800FD"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position w:val="-14"/>
          <w:sz w:val="24"/>
          <w:szCs w:val="24"/>
        </w:rPr>
        <w:pict>
          <v:shape id="_x0000_i1026" type="#_x0000_t75" style="width:31.5pt;height:27.75pt">
            <v:imagedata r:id="rId91" o:title=""/>
          </v:shape>
        </w:pict>
      </w:r>
      <w:r w:rsidR="009B69E8" w:rsidRPr="008D2DC8">
        <w:rPr>
          <w:rFonts w:ascii="Times New Roman" w:hAnsi="Times New Roman" w:cs="Times New Roman"/>
          <w:color w:val="000000"/>
          <w:sz w:val="24"/>
          <w:szCs w:val="24"/>
        </w:rPr>
        <w:t xml:space="preserve"> – количество месяцев сопровождения g-</w:t>
      </w:r>
      <w:proofErr w:type="spellStart"/>
      <w:r w:rsidR="009B69E8" w:rsidRPr="008D2DC8">
        <w:rPr>
          <w:rFonts w:ascii="Times New Roman" w:hAnsi="Times New Roman" w:cs="Times New Roman"/>
          <w:color w:val="000000"/>
          <w:sz w:val="24"/>
          <w:szCs w:val="24"/>
        </w:rPr>
        <w:t>го</w:t>
      </w:r>
      <w:proofErr w:type="spellEnd"/>
      <w:r w:rsidR="009B69E8" w:rsidRPr="008D2DC8">
        <w:rPr>
          <w:rFonts w:ascii="Times New Roman" w:hAnsi="Times New Roman" w:cs="Times New Roman"/>
          <w:color w:val="000000"/>
          <w:sz w:val="24"/>
          <w:szCs w:val="24"/>
        </w:rPr>
        <w:t xml:space="preserve"> иного программного обеспечения;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17. Затраты на оплату услуг, связанных с обеспечением безопасности информации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1343025" cy="314325"/>
            <wp:effectExtent l="0" t="0" r="952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3430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проведение аттестационных, проверочных и контрольных мероприятий;</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простых (неисключительных) лицензий на использование программного обеспечения по защите информации.</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18. Затраты на проведение аттестационных, проверочных и контрольных мероприятий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DD3886">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143250" cy="6191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4325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аттестуемых i-х объектов (помещений);</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аттестации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объекта (помещения);</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единиц j-</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(устройств), требующих проверки;</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проверки 1 единицы j-</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(устройства).</w:t>
      </w:r>
    </w:p>
    <w:p w:rsidR="009B69E8" w:rsidRPr="008D2DC8" w:rsidRDefault="009B69E8" w:rsidP="00DD38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19. Затраты на приобретение простых (неисключительных) лицензий на использование программного обеспечения по защите информации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81175" cy="600075"/>
            <wp:effectExtent l="0" t="0" r="9525" b="9525"/>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приобретаемых простых (неисключительных) лицензий на использование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программного обеспечения по защите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единицы простой (неисключительной) лицензии на использование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программного обеспечения по защите информации.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20. Затраты на оплату работ по монтажу (установке), дооборудованию и наладке оборудования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590675" cy="60007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5906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подлежащего монтажу (установке), дооборудованию и наладке;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монтажа (установки), дооборудования и наладки 1 единицы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основных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21. Затраты на приобретение рабочих станций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3657600" cy="600075"/>
            <wp:effectExtent l="0" t="0" r="0"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6576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предельное количество рабочих станций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742950" cy="33337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фактическое количество рабочих станций по i-й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приобретения 1 рабочей станции по i-й должности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Предельное количество рабочих станций по i-й должнос</w:t>
      </w:r>
      <w:r w:rsidRPr="005D466A">
        <w:rPr>
          <w:rFonts w:ascii="Times New Roman" w:hAnsi="Times New Roman" w:cs="Times New Roman"/>
          <w:color w:val="000000"/>
          <w:sz w:val="24"/>
          <w:szCs w:val="24"/>
        </w:rPr>
        <w:t>ти (</w:t>
      </w:r>
      <w:r w:rsidRPr="005D466A">
        <w:rPr>
          <w:rFonts w:ascii="Times New Roman" w:hAnsi="Times New Roman" w:cs="Times New Roman"/>
          <w:noProof/>
          <w:color w:val="000000"/>
          <w:position w:val="-14"/>
          <w:sz w:val="24"/>
          <w:szCs w:val="24"/>
          <w:lang w:eastAsia="ru-RU"/>
        </w:rPr>
        <w:drawing>
          <wp:inline distT="0" distB="0" distL="0" distR="0">
            <wp:extent cx="857250" cy="33337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определяется по формуле: </w:t>
      </w:r>
      <w:r w:rsidRPr="005D466A">
        <w:rPr>
          <w:rFonts w:ascii="Times New Roman" w:hAnsi="Times New Roman" w:cs="Times New Roman"/>
          <w:noProof/>
          <w:color w:val="000000"/>
          <w:position w:val="-14"/>
          <w:sz w:val="24"/>
          <w:szCs w:val="24"/>
          <w:lang w:eastAsia="ru-RU"/>
        </w:rPr>
        <w:drawing>
          <wp:inline distT="0" distB="0" distL="0" distR="0">
            <wp:extent cx="1924050" cy="3333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924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численность основных работников, определяемая в соответствии с общими требованиями к определению нормативных затрат.</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22. Затраты на приобретение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3524250" cy="60007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5242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752475" cy="333375"/>
            <wp:effectExtent l="0" t="0" r="952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524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714375" cy="333375"/>
            <wp:effectExtent l="0" t="0" r="9525"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7143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фактическое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принтера, многофункционального устройства и копировального аппарата (оргтехники) в соответствии с нормативами Заказчика.</w:t>
      </w:r>
    </w:p>
    <w:p w:rsidR="009B69E8" w:rsidRPr="005D466A" w:rsidRDefault="009B69E8" w:rsidP="00004621">
      <w:pPr>
        <w:spacing w:after="0" w:line="240" w:lineRule="auto"/>
        <w:jc w:val="center"/>
        <w:rPr>
          <w:rFonts w:ascii="Times New Roman" w:hAnsi="Times New Roman" w:cs="Times New Roman"/>
          <w:b/>
          <w:sz w:val="24"/>
          <w:szCs w:val="24"/>
        </w:rPr>
      </w:pPr>
    </w:p>
    <w:p w:rsidR="009B69E8" w:rsidRPr="005D466A" w:rsidRDefault="009B69E8" w:rsidP="00004621">
      <w:pPr>
        <w:spacing w:after="0" w:line="240" w:lineRule="auto"/>
        <w:jc w:val="center"/>
        <w:rPr>
          <w:rFonts w:ascii="Times New Roman" w:hAnsi="Times New Roman" w:cs="Times New Roman"/>
          <w:b/>
          <w:sz w:val="24"/>
          <w:szCs w:val="24"/>
        </w:rPr>
      </w:pPr>
      <w:r w:rsidRPr="005D466A">
        <w:rPr>
          <w:rFonts w:ascii="Times New Roman" w:hAnsi="Times New Roman" w:cs="Times New Roman"/>
          <w:b/>
          <w:sz w:val="24"/>
          <w:szCs w:val="24"/>
        </w:rPr>
        <w:t>Нормативы, применяемые при расчете затрат на приобретение основных средств</w:t>
      </w:r>
    </w:p>
    <w:p w:rsidR="009B69E8" w:rsidRPr="005D466A" w:rsidRDefault="009B69E8" w:rsidP="00004621">
      <w:pPr>
        <w:tabs>
          <w:tab w:val="left" w:pos="3648"/>
        </w:tabs>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sz w:val="24"/>
          <w:szCs w:val="24"/>
        </w:rPr>
        <w:t>Потребность определятся из расчета штатной численности администрации сельского поселения Хатанга 46 чел.</w:t>
      </w:r>
      <w:r w:rsidRPr="005D466A">
        <w:rPr>
          <w:rFonts w:ascii="Times New Roman" w:hAnsi="Times New Roman" w:cs="Times New Roman"/>
          <w:color w:val="000000"/>
          <w:sz w:val="24"/>
          <w:szCs w:val="24"/>
        </w:rPr>
        <w:t xml:space="preserve"> (из них Глава сельского поселения- 1 ед., Заместитель Главы сельского поселения -3 ед., начальник отдела -13 ед., водитель – 1 ед., служащих- 28 ед.); подведомственное учреждение МКУ -26 чел. (из них директор (начальник отдела) -1, служащих - 6, техперсонал -19).</w:t>
      </w:r>
    </w:p>
    <w:tbl>
      <w:tblPr>
        <w:tblW w:w="14567" w:type="dxa"/>
        <w:tblLayout w:type="fixed"/>
        <w:tblLook w:val="0000" w:firstRow="0" w:lastRow="0" w:firstColumn="0" w:lastColumn="0" w:noHBand="0" w:noVBand="0"/>
      </w:tblPr>
      <w:tblGrid>
        <w:gridCol w:w="4928"/>
        <w:gridCol w:w="851"/>
        <w:gridCol w:w="5669"/>
        <w:gridCol w:w="1559"/>
        <w:gridCol w:w="1560"/>
      </w:tblGrid>
      <w:tr w:rsidR="009B69E8" w:rsidRPr="005D466A" w:rsidTr="009B69E8">
        <w:tc>
          <w:tcPr>
            <w:tcW w:w="4928"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Наименование</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Ед. </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изм.</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Норма </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(кол-во)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bCs/>
              </w:rPr>
            </w:pPr>
            <w:r w:rsidRPr="005D466A">
              <w:rPr>
                <w:rFonts w:ascii="Times New Roman" w:hAnsi="Times New Roman" w:cs="Times New Roman"/>
                <w:bCs/>
              </w:rPr>
              <w:t xml:space="preserve">Срок эксплуатации, </w:t>
            </w:r>
          </w:p>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Cs/>
              </w:rPr>
              <w:t xml:space="preserve">лет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Cs/>
              </w:rPr>
              <w:t>Цена за 1 единицу, рублей (не более)</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Кабинет Главы сельского поселения Хатанга, приемная</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письменный с тумбами (линейный)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5A568E">
              <w:rPr>
                <w:rFonts w:ascii="Times New Roman" w:hAnsi="Times New Roman" w:cs="Times New Roman"/>
                <w:lang w:eastAsia="ar-SA"/>
              </w:rPr>
              <w:t>8</w:t>
            </w:r>
            <w:r w:rsidR="009B69E8" w:rsidRPr="005D466A">
              <w:rPr>
                <w:rFonts w:ascii="Times New Roman" w:hAnsi="Times New Roman" w:cs="Times New Roman"/>
                <w:lang w:eastAsia="ar-SA"/>
              </w:rPr>
              <w:t xml:space="preserve"> 000,00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приставной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652B28">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rPr>
          <w:trHeight w:val="97"/>
        </w:trPr>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652B28">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Шкаф с угловым стеллажом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кабинет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652B28">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Шкаф книжный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652B28">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rPr>
          <w:trHeight w:val="138"/>
        </w:trPr>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r w:rsidR="00652B28">
              <w:rPr>
                <w:rFonts w:ascii="Times New Roman" w:hAnsi="Times New Roman" w:cs="Times New Roman"/>
                <w:lang w:eastAsia="ar-SA"/>
              </w:rPr>
              <w:t>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Сервисная тумба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3DC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652B28">
              <w:rPr>
                <w:rFonts w:ascii="Times New Roman" w:hAnsi="Times New Roman" w:cs="Times New Roman"/>
                <w:lang w:eastAsia="ar-SA"/>
              </w:rPr>
              <w:t>4</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Рабочее место с тумбой с/з (вишня)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2B28"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Кресло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46770"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652B28">
              <w:rPr>
                <w:rFonts w:ascii="Times New Roman" w:hAnsi="Times New Roman" w:cs="Times New Roman"/>
                <w:lang w:eastAsia="ar-SA"/>
              </w:rPr>
              <w:t>7</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офисное к столу приставному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11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2B28" w:rsidP="00446770">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w:t>
            </w:r>
            <w:r w:rsidR="00446770" w:rsidRPr="005D466A">
              <w:rPr>
                <w:rFonts w:ascii="Times New Roman" w:hAnsi="Times New Roman" w:cs="Times New Roman"/>
                <w:lang w:eastAsia="ar-SA"/>
              </w:rPr>
              <w:t xml:space="preserve"> </w:t>
            </w:r>
            <w:r>
              <w:rPr>
                <w:rFonts w:ascii="Times New Roman" w:hAnsi="Times New Roman" w:cs="Times New Roman"/>
                <w:lang w:eastAsia="ar-SA"/>
              </w:rPr>
              <w:t>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2B28"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92451"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 165</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92451"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 11</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w:t>
            </w:r>
            <w:proofErr w:type="spellStart"/>
            <w:r w:rsidRPr="005D466A">
              <w:rPr>
                <w:rFonts w:ascii="Times New Roman" w:hAnsi="Times New Roman" w:cs="Times New Roman"/>
                <w:lang w:eastAsia="ar-SA"/>
              </w:rPr>
              <w:t>сотрудника+руководитель</w:t>
            </w:r>
            <w:proofErr w:type="spellEnd"/>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92451"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92451"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77</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60 5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кабинет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Факс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 (беспроводной)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 (проводной)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Беспроводная АТС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44</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875FBB"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4E03B7">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Телевизор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165</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Холодильник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88</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color w:val="00CC00"/>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Настольный набор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E03B7"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Портрет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A6529C">
              <w:rPr>
                <w:rFonts w:ascii="Times New Roman" w:hAnsi="Times New Roman" w:cs="Times New Roman"/>
                <w:lang w:eastAsia="ar-SA"/>
              </w:rPr>
              <w:t xml:space="preserve">  6</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A6529C">
              <w:rPr>
                <w:rFonts w:ascii="Times New Roman" w:hAnsi="Times New Roman" w:cs="Times New Roman"/>
                <w:lang w:eastAsia="ar-SA"/>
              </w:rPr>
              <w:t> 8</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Кофеварка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6529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650D14" w:rsidRPr="005D466A">
              <w:rPr>
                <w:rFonts w:ascii="Times New Roman" w:hAnsi="Times New Roman" w:cs="Times New Roman"/>
                <w:lang w:eastAsia="ar-SA"/>
              </w:rPr>
              <w:t>0</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A6529C">
              <w:rPr>
                <w:rFonts w:ascii="Times New Roman" w:hAnsi="Times New Roman" w:cs="Times New Roman"/>
                <w:lang w:eastAsia="ar-SA"/>
              </w:rPr>
              <w:t xml:space="preserve"> 4</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6529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Уничтожитель бумаг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 (руководитель)</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50D1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663A9C">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Кабинет муниципальных служащих (заместителя Главы) (3 ед.)</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письменный с тумбами (линейный)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663A9C">
              <w:rPr>
                <w:rFonts w:ascii="Times New Roman" w:hAnsi="Times New Roman" w:cs="Times New Roman"/>
                <w:lang w:eastAsia="ar-SA"/>
              </w:rPr>
              <w:t>6</w:t>
            </w:r>
            <w:r w:rsidR="009B69E8" w:rsidRPr="005D466A">
              <w:rPr>
                <w:rFonts w:ascii="Times New Roman" w:hAnsi="Times New Roman" w:cs="Times New Roman"/>
                <w:lang w:eastAsia="ar-SA"/>
              </w:rPr>
              <w:t xml:space="preserve"> 000,00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приставной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r w:rsidR="00663A9C">
              <w:rPr>
                <w:rFonts w:ascii="Times New Roman" w:hAnsi="Times New Roman" w:cs="Times New Roman"/>
                <w:lang w:eastAsia="ar-SA"/>
              </w:rPr>
              <w:t>3</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гардероба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663A9C">
              <w:rPr>
                <w:rFonts w:ascii="Times New Roman" w:hAnsi="Times New Roman" w:cs="Times New Roman"/>
                <w:lang w:eastAsia="ar-SA"/>
              </w:rPr>
              <w:t>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Шкаф книжный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663A9C">
              <w:rPr>
                <w:rFonts w:ascii="Times New Roman" w:hAnsi="Times New Roman" w:cs="Times New Roman"/>
                <w:lang w:eastAsia="ar-SA"/>
              </w:rPr>
              <w:t>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63A9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63A9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офисное к столу приставному (брифинг-приставка)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63A9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B465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B465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Принтер или 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B465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Принтер цветной А4</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F6AF3"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B4654B">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 (беспроводной)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B465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B4654B">
              <w:rPr>
                <w:rFonts w:ascii="Times New Roman" w:hAnsi="Times New Roman" w:cs="Times New Roman"/>
                <w:lang w:eastAsia="ar-SA"/>
              </w:rPr>
              <w:t>4</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B465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B4654B">
              <w:rPr>
                <w:rFonts w:ascii="Times New Roman" w:hAnsi="Times New Roman" w:cs="Times New Roman"/>
                <w:lang w:eastAsia="ar-SA"/>
              </w:rPr>
              <w:t> 7</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Настольный набор руководителя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B4654B">
              <w:rPr>
                <w:rFonts w:ascii="Times New Roman" w:hAnsi="Times New Roman" w:cs="Times New Roman"/>
                <w:lang w:eastAsia="ar-SA"/>
              </w:rPr>
              <w:t> 8</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Карта ТДНР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B4654B">
              <w:rPr>
                <w:rFonts w:ascii="Times New Roman" w:hAnsi="Times New Roman" w:cs="Times New Roman"/>
                <w:lang w:eastAsia="ar-SA"/>
              </w:rPr>
              <w:t> 6</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B4654B">
              <w:rPr>
                <w:rFonts w:ascii="Times New Roman" w:hAnsi="Times New Roman" w:cs="Times New Roman"/>
                <w:lang w:eastAsia="ar-SA"/>
              </w:rPr>
              <w:t> 8</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Ноутбук</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B4654B">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D08C4"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B4654B">
              <w:rPr>
                <w:rFonts w:ascii="Times New Roman" w:hAnsi="Times New Roman" w:cs="Times New Roman"/>
                <w:lang w:eastAsia="ar-SA"/>
              </w:rPr>
              <w:t xml:space="preserve"> 4</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B465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xml:space="preserve">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Кабинет муниципальных служащих (начальника отдела) (5 ед.)</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Стол рабочий (компьютерный)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xml:space="preserve"> 000,00 </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со стеклом</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3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FB25CC" w:rsidRPr="005D466A">
              <w:rPr>
                <w:rFonts w:ascii="Times New Roman" w:hAnsi="Times New Roman" w:cs="Times New Roman"/>
                <w:lang w:eastAsia="ar-SA"/>
              </w:rPr>
              <w:t>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25 000,00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Телефонный аппарат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88</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Принтер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44</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22</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7 7</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Настольный набор</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8 8</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6 6</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8 8</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88</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4 4</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Плоттер</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FB25CC" w:rsidRPr="005D466A">
              <w:rPr>
                <w:rFonts w:ascii="Times New Roman" w:hAnsi="Times New Roman" w:cs="Times New Roman"/>
                <w:lang w:eastAsia="ar-SA"/>
              </w:rPr>
              <w:t xml:space="preserve">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 xml:space="preserve">Кабинет муниципальных служащих (главный специалист, ведущий специалист) </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рабочий (компьютерный)</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xml:space="preserve"> 000,00 </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Стол письменный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2 сотрудников </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закрытый</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FB25CC" w:rsidRPr="005D466A">
              <w:rPr>
                <w:rFonts w:ascii="Times New Roman" w:hAnsi="Times New Roman" w:cs="Times New Roman"/>
                <w:lang w:eastAsia="ar-SA"/>
              </w:rPr>
              <w:t>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Стеллаж угловой</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FB25CC" w:rsidRPr="005D466A">
              <w:rPr>
                <w:rFonts w:ascii="Times New Roman" w:hAnsi="Times New Roman" w:cs="Times New Roman"/>
                <w:lang w:eastAsia="ar-SA"/>
              </w:rPr>
              <w:t>0 000,00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B465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88</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Телефонный аппарат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44</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22</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7 7</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Принтер</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8 8</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МФУ</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6 6</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8 8</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88</w:t>
            </w:r>
            <w:r w:rsidR="00FB25CC" w:rsidRPr="005D466A">
              <w:rPr>
                <w:rFonts w:ascii="Times New Roman" w:hAnsi="Times New Roman" w:cs="Times New Roman"/>
                <w:lang w:eastAsia="ar-SA"/>
              </w:rPr>
              <w:t>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4 4</w:t>
            </w:r>
            <w:r w:rsidR="00FB25CC" w:rsidRPr="005D466A">
              <w:rPr>
                <w:rFonts w:ascii="Times New Roman" w:hAnsi="Times New Roman" w:cs="Times New Roman"/>
                <w:lang w:eastAsia="ar-SA"/>
              </w:rPr>
              <w:t>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FB25CC" w:rsidRPr="005D466A">
              <w:rPr>
                <w:rFonts w:ascii="Times New Roman" w:hAnsi="Times New Roman" w:cs="Times New Roman"/>
                <w:lang w:eastAsia="ar-SA"/>
              </w:rPr>
              <w:t xml:space="preserve"> 000,00</w:t>
            </w:r>
          </w:p>
        </w:tc>
      </w:tr>
      <w:tr w:rsidR="00FB25CC" w:rsidRPr="005D466A" w:rsidTr="009B69E8">
        <w:tc>
          <w:tcPr>
            <w:tcW w:w="4928" w:type="dxa"/>
            <w:tcBorders>
              <w:top w:val="single" w:sz="4" w:space="0" w:color="000000"/>
              <w:left w:val="single" w:sz="4" w:space="0" w:color="000000"/>
              <w:bottom w:val="single" w:sz="4" w:space="0" w:color="000000"/>
            </w:tcBorders>
            <w:shd w:val="clear" w:color="auto" w:fill="auto"/>
          </w:tcPr>
          <w:p w:rsidR="00FB25CC" w:rsidRPr="005D466A" w:rsidRDefault="00FB25CC" w:rsidP="00FB25CC">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Увлажнитель воздуха</w:t>
            </w:r>
          </w:p>
        </w:tc>
        <w:tc>
          <w:tcPr>
            <w:tcW w:w="851"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FB25CC" w:rsidRPr="005D466A" w:rsidRDefault="00FB25CC" w:rsidP="00FB25CC">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5CC" w:rsidRPr="005D466A" w:rsidRDefault="0008034B" w:rsidP="00FB25CC">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FB25CC" w:rsidRPr="005D466A">
              <w:rPr>
                <w:rFonts w:ascii="Times New Roman" w:hAnsi="Times New Roman" w:cs="Times New Roman"/>
                <w:lang w:eastAsia="ar-SA"/>
              </w:rPr>
              <w:t xml:space="preserve"> 000,00 </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 xml:space="preserve">Пресс-центр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Трибуна из ценных пород</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803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154</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65 единицы на зал заседаний</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r w:rsidR="0008034B">
              <w:rPr>
                <w:rFonts w:ascii="Times New Roman" w:hAnsi="Times New Roman" w:cs="Times New Roman"/>
                <w:lang w:eastAsia="ar-SA"/>
              </w:rPr>
              <w:t>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Флаги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8 единицы на учреждение</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8034B"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08034B">
              <w:rPr>
                <w:rFonts w:ascii="Times New Roman" w:hAnsi="Times New Roman" w:cs="Times New Roman"/>
                <w:lang w:eastAsia="ar-SA"/>
              </w:rPr>
              <w:t>6</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Флагшток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8 единицы на учреждение</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08034B">
              <w:rPr>
                <w:rFonts w:ascii="Times New Roman" w:hAnsi="Times New Roman" w:cs="Times New Roman"/>
                <w:lang w:eastAsia="ar-SA"/>
              </w:rPr>
              <w:t> 6</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B25C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08034B">
              <w:rPr>
                <w:rFonts w:ascii="Times New Roman" w:hAnsi="Times New Roman" w:cs="Times New Roman"/>
                <w:lang w:eastAsia="ar-SA"/>
              </w:rPr>
              <w:t>4</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20 единиц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60E7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13 2</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Экран</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60E7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20 9</w:t>
            </w:r>
            <w:r w:rsidR="009B69E8" w:rsidRPr="005D466A">
              <w:rPr>
                <w:rFonts w:ascii="Times New Roman" w:hAnsi="Times New Roman" w:cs="Times New Roman"/>
                <w:lang w:eastAsia="ar-SA"/>
              </w:rPr>
              <w:t>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 xml:space="preserve">Конференц-зал </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rPr>
              <w:t>Шкаф малый 3-х секционный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D60E70">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rPr>
              <w:lastRenderedPageBreak/>
              <w:t>Шкаф большой 3-х секционный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D60E70">
              <w:rPr>
                <w:rFonts w:ascii="Times New Roman" w:hAnsi="Times New Roman" w:cs="Times New Roman"/>
                <w:lang w:eastAsia="ar-SA"/>
              </w:rPr>
              <w:t>8</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rPr>
              <w:t>Стол для заседаний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6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D60E70">
              <w:rPr>
                <w:rFonts w:ascii="Times New Roman" w:hAnsi="Times New Roman" w:cs="Times New Roman"/>
                <w:lang w:eastAsia="ar-SA"/>
              </w:rPr>
              <w:t>4</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rPr>
              <w:t>Сектор стола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60E7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Телевизор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60E7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165</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rPr>
              <w:t>Кресло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20 единиц на 1 на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r w:rsidR="00D60E70">
              <w:rPr>
                <w:rFonts w:ascii="Times New Roman" w:hAnsi="Times New Roman" w:cs="Times New Roman"/>
                <w:lang w:eastAsia="ar-SA"/>
              </w:rPr>
              <w:t>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6</w:t>
            </w:r>
            <w:r w:rsidR="00D60E70">
              <w:rPr>
                <w:rFonts w:ascii="Times New Roman" w:hAnsi="Times New Roman" w:cs="Times New Roman"/>
                <w:lang w:eastAsia="ar-SA"/>
              </w:rPr>
              <w:t xml:space="preserve">6 </w:t>
            </w:r>
            <w:r w:rsidR="009B69E8" w:rsidRPr="005D466A">
              <w:rPr>
                <w:rFonts w:ascii="Times New Roman" w:hAnsi="Times New Roman" w:cs="Times New Roman"/>
                <w:lang w:eastAsia="ar-SA"/>
              </w:rPr>
              <w:t>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Подставка для цветов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единицы на 1 зал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60E7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b/>
                <w:lang w:eastAsia="ar-SA"/>
              </w:rPr>
            </w:pPr>
            <w:r w:rsidRPr="005D466A">
              <w:rPr>
                <w:rFonts w:ascii="Times New Roman" w:hAnsi="Times New Roman" w:cs="Times New Roman"/>
                <w:b/>
                <w:lang w:eastAsia="ar-SA"/>
              </w:rPr>
              <w:t>Кабинет сторожа</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Портьеры (жалюзи)</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60E7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Телефонный аппарат</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C55F46" w:rsidP="00004621">
            <w:pPr>
              <w:spacing w:after="0" w:line="240" w:lineRule="auto"/>
              <w:jc w:val="center"/>
              <w:rPr>
                <w:rFonts w:ascii="Times New Roman" w:hAnsi="Times New Roman" w:cs="Times New Roman"/>
              </w:rPr>
            </w:pPr>
            <w:r>
              <w:rPr>
                <w:rFonts w:ascii="Times New Roman" w:hAnsi="Times New Roman" w:cs="Times New Roman"/>
                <w:lang w:eastAsia="ar-SA"/>
              </w:rPr>
              <w:t>4 95</w:t>
            </w:r>
            <w:r w:rsidR="009B69E8" w:rsidRPr="005D466A">
              <w:rPr>
                <w:rFonts w:ascii="Times New Roman" w:hAnsi="Times New Roman" w:cs="Times New Roman"/>
                <w:lang w:eastAsia="ar-SA"/>
              </w:rPr>
              <w:t>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C55F4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40518E"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C55F46">
              <w:rPr>
                <w:rFonts w:ascii="Times New Roman" w:hAnsi="Times New Roman" w:cs="Times New Roman"/>
                <w:lang w:eastAsia="ar-SA"/>
              </w:rPr>
              <w:t>7</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C55F4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Телевизор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C55F4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Микроволновая печь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C55F4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19 8</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Стол письменный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38 5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Диван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 металлический (ткань)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lang w:eastAsia="ar-SA"/>
              </w:rPr>
              <w:t>Территориальный отдел поселка</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Стол рабочий (компьютерный)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lang w:eastAsia="ar-SA"/>
              </w:rPr>
            </w:pPr>
            <w:r w:rsidRPr="005D466A">
              <w:rPr>
                <w:rFonts w:ascii="Times New Roman" w:eastAsia="Calibri" w:hAnsi="Times New Roman" w:cs="Times New Roman"/>
                <w:lang w:eastAsia="ar-SA"/>
              </w:rPr>
              <w:t>Стол письменный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spacing w:after="0" w:line="240" w:lineRule="auto"/>
              <w:jc w:val="center"/>
              <w:rPr>
                <w:rFonts w:ascii="Times New Roman" w:eastAsia="Calibri" w:hAnsi="Times New Roman" w:cs="Times New Roman"/>
              </w:rPr>
            </w:pPr>
            <w:r>
              <w:rPr>
                <w:rFonts w:ascii="Times New Roman" w:eastAsia="Calibri" w:hAnsi="Times New Roman" w:cs="Times New Roman"/>
                <w:lang w:eastAsia="ar-SA"/>
              </w:rPr>
              <w:t>55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19 8</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2 сотрудников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закрытый</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для одежды</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Кресло рабочее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AA4280"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Стулья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0F8A"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мобильная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13 2</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Тумба приставная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Принтер или МФУ</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55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Рабочая группа (системный блок + монитор)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77</w:t>
            </w:r>
            <w:r w:rsidR="009B69E8" w:rsidRPr="005D466A">
              <w:rPr>
                <w:rFonts w:ascii="Times New Roman"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Ноутбук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57</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lastRenderedPageBreak/>
              <w:t xml:space="preserve">ИБП    - 1000AP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сотрудника</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Стабилизатор напряжения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Тепловая пушка</w:t>
            </w:r>
            <w:r w:rsidRPr="005D466A">
              <w:rPr>
                <w:rFonts w:ascii="Times New Roman" w:hAnsi="Times New Roman" w:cs="Times New Roman"/>
                <w:lang w:eastAsia="ar-SA"/>
              </w:rPr>
              <w:tab/>
            </w:r>
            <w:r w:rsidRPr="005D466A">
              <w:rPr>
                <w:rFonts w:ascii="Times New Roman" w:hAnsi="Times New Roman" w:cs="Times New Roman"/>
                <w:lang w:eastAsia="ar-SA"/>
              </w:rPr>
              <w:tab/>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44DFC"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77</w:t>
            </w:r>
            <w:r w:rsidR="009B69E8" w:rsidRPr="005D466A">
              <w:rPr>
                <w:rFonts w:ascii="Times New Roman" w:hAnsi="Times New Roman" w:cs="Times New Roman"/>
                <w:lang w:eastAsia="ar-SA"/>
              </w:rPr>
              <w:t> 000,00</w:t>
            </w:r>
          </w:p>
        </w:tc>
      </w:tr>
      <w:tr w:rsidR="009B69E8" w:rsidRPr="005D466A" w:rsidTr="008B7FB4">
        <w:trPr>
          <w:trHeight w:val="274"/>
        </w:trPr>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Телефонный аппарат (спутниковый) </w:t>
            </w:r>
          </w:p>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6472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49 5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Шкаф металлический (сейф)</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6472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Жалюзи (портьеры)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proofErr w:type="spellStart"/>
            <w:r w:rsidRPr="005D466A">
              <w:rPr>
                <w:rFonts w:ascii="Times New Roman"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2 единиц на 1 окно</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6472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Зеркало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564726">
              <w:rPr>
                <w:rFonts w:ascii="Times New Roman" w:hAnsi="Times New Roman" w:cs="Times New Roman"/>
                <w:lang w:eastAsia="ar-SA"/>
              </w:rPr>
              <w:t> 8</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Часы настенные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564726">
              <w:rPr>
                <w:rFonts w:ascii="Times New Roman" w:hAnsi="Times New Roman" w:cs="Times New Roman"/>
                <w:lang w:eastAsia="ar-SA"/>
              </w:rPr>
              <w:t>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Огнетушитель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10 единицы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6472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6 050</w:t>
            </w:r>
            <w:r w:rsidR="009B69E8" w:rsidRPr="005D466A">
              <w:rPr>
                <w:rFonts w:ascii="Times New Roman" w:hAnsi="Times New Roman" w:cs="Times New Roman"/>
                <w:lang w:eastAsia="ar-SA"/>
              </w:rPr>
              <w:t>,00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Котёл КМЧ-5к-03 40к Вт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6472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165</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1 единицы на 1 кабинет</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6472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Флаги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не более 4 единицы на 1 отдел</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64726"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99</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Акустическая система</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 xml:space="preserve">не более 1 единицы на 1 сотрудника </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r w:rsidR="00564726">
              <w:rPr>
                <w:rFonts w:ascii="Times New Roman" w:hAnsi="Times New Roman" w:cs="Times New Roman"/>
                <w:lang w:eastAsia="ar-SA"/>
              </w:rPr>
              <w:t xml:space="preserve"> 4</w:t>
            </w:r>
            <w:r w:rsidR="009B69E8" w:rsidRPr="005D466A">
              <w:rPr>
                <w:rFonts w:ascii="Times New Roman" w:hAnsi="Times New Roman" w:cs="Times New Roman"/>
                <w:lang w:eastAsia="ar-SA"/>
              </w:rPr>
              <w:t>00,00</w:t>
            </w:r>
          </w:p>
        </w:tc>
      </w:tr>
      <w:tr w:rsidR="009B69E8" w:rsidRPr="005D466A" w:rsidTr="009B69E8">
        <w:tc>
          <w:tcPr>
            <w:tcW w:w="14567" w:type="dxa"/>
            <w:gridSpan w:val="5"/>
            <w:tcBorders>
              <w:top w:val="single" w:sz="4" w:space="0" w:color="000000"/>
              <w:left w:val="single" w:sz="4" w:space="0" w:color="000000"/>
              <w:bottom w:val="single" w:sz="4" w:space="0" w:color="000000"/>
              <w:right w:val="single" w:sz="4" w:space="0" w:color="auto"/>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b/>
              </w:rPr>
              <w:t>Дополнительно в целом по учреждению</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Уничтожитель бумаг (шредер)</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r w:rsidR="006B3209">
              <w:rPr>
                <w:rFonts w:ascii="Times New Roman" w:hAnsi="Times New Roman" w:cs="Times New Roman"/>
                <w:lang w:eastAsia="ar-SA"/>
              </w:rPr>
              <w:t>5</w:t>
            </w:r>
            <w:r w:rsidR="009B69E8" w:rsidRPr="005D466A">
              <w:rPr>
                <w:rFonts w:ascii="Times New Roman" w:hAnsi="Times New Roman" w:cs="Times New Roman"/>
                <w:lang w:eastAsia="ar-SA"/>
              </w:rPr>
              <w:t> 000,00</w:t>
            </w:r>
          </w:p>
        </w:tc>
      </w:tr>
      <w:tr w:rsidR="009B69E8" w:rsidRPr="005D466A" w:rsidTr="009B69E8">
        <w:trPr>
          <w:trHeight w:val="204"/>
        </w:trPr>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b/>
                <w:lang w:eastAsia="ar-SA"/>
              </w:rPr>
            </w:pPr>
            <w:r w:rsidRPr="005D466A">
              <w:rPr>
                <w:rFonts w:ascii="Times New Roman" w:eastAsia="Calibri" w:hAnsi="Times New Roman" w:cs="Times New Roman"/>
                <w:lang w:eastAsia="ar-SA"/>
              </w:rPr>
              <w:t>Станок для прошивки документов</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2</w:t>
            </w:r>
            <w:r w:rsidR="006B3209">
              <w:rPr>
                <w:rFonts w:ascii="Times New Roman" w:eastAsia="Calibri" w:hAnsi="Times New Roman" w:cs="Times New Roman"/>
                <w:lang w:eastAsia="ar-SA"/>
              </w:rPr>
              <w:t>2</w:t>
            </w:r>
            <w:r w:rsidR="009B69E8" w:rsidRPr="005D466A">
              <w:rPr>
                <w:rFonts w:ascii="Times New Roman" w:eastAsia="Calibri" w:hAnsi="Times New Roman" w:cs="Times New Roman"/>
                <w:lang w:eastAsia="ar-SA"/>
              </w:rPr>
              <w:t xml:space="preserve">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Экран мобильный на штативе</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B3209"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49 5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eastAsia="Calibri" w:hAnsi="Times New Roman" w:cs="Times New Roman"/>
              </w:rPr>
              <w:t>Электрический чайник</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B3209"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6 05</w:t>
            </w:r>
            <w:r w:rsidR="009B69E8" w:rsidRPr="005D466A">
              <w:rPr>
                <w:rFonts w:ascii="Times New Roman" w:hAnsi="Times New Roman" w:cs="Times New Roman"/>
                <w:lang w:eastAsia="ar-SA"/>
              </w:rPr>
              <w:t>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eastAsia="Calibri" w:hAnsi="Times New Roman" w:cs="Times New Roman"/>
              </w:rPr>
              <w:t>Термопот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widowControl w:val="0"/>
              <w:suppressAutoHyphens/>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7F6E3C"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r w:rsidR="006B3209">
              <w:rPr>
                <w:rFonts w:ascii="Times New Roman" w:hAnsi="Times New Roman" w:cs="Times New Roman"/>
                <w:lang w:eastAsia="ar-SA"/>
              </w:rPr>
              <w:t> 8</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Микроволновая печь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B3209"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 xml:space="preserve">Холодильник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B3209"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eastAsia="Calibri" w:hAnsi="Times New Roman" w:cs="Times New Roman"/>
              </w:rPr>
              <w:t>Переплетное устройство</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widowControl w:val="0"/>
              <w:suppressAutoHyphens/>
              <w:spacing w:after="0" w:line="240" w:lineRule="auto"/>
              <w:jc w:val="center"/>
              <w:rPr>
                <w:rFonts w:ascii="Times New Roman" w:hAnsi="Times New Roman" w:cs="Times New Roman"/>
                <w:lang w:eastAsia="ar-SA"/>
              </w:rPr>
            </w:pPr>
            <w:r w:rsidRPr="005D466A">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B3209"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rPr>
              <w:t>22</w:t>
            </w:r>
            <w:r w:rsidR="009B69E8" w:rsidRPr="005D466A">
              <w:rPr>
                <w:rFonts w:ascii="Times New Roman" w:hAnsi="Times New Roman" w:cs="Times New Roman"/>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rPr>
              <w:t>Диктофон</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widowControl w:val="0"/>
              <w:suppressAutoHyphens/>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9E147D"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r w:rsidR="006B3209">
              <w:rPr>
                <w:rFonts w:ascii="Times New Roman" w:hAnsi="Times New Roman" w:cs="Times New Roman"/>
                <w:lang w:eastAsia="ar-SA"/>
              </w:rPr>
              <w:t> 7</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autoSpaceDE w:val="0"/>
              <w:autoSpaceDN w:val="0"/>
              <w:adjustRightInd w:val="0"/>
              <w:spacing w:after="0" w:line="240" w:lineRule="auto"/>
              <w:jc w:val="both"/>
              <w:rPr>
                <w:rFonts w:ascii="Times New Roman" w:eastAsia="Calibri" w:hAnsi="Times New Roman" w:cs="Times New Roman"/>
              </w:rPr>
            </w:pPr>
            <w:r w:rsidRPr="005D466A">
              <w:rPr>
                <w:rFonts w:ascii="Times New Roman" w:hAnsi="Times New Roman" w:cs="Times New Roman"/>
              </w:rPr>
              <w:t>Фотоаппарат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B3209"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44</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autoSpaceDE w:val="0"/>
              <w:autoSpaceDN w:val="0"/>
              <w:adjustRightInd w:val="0"/>
              <w:spacing w:after="0" w:line="240" w:lineRule="auto"/>
              <w:jc w:val="both"/>
              <w:rPr>
                <w:rFonts w:ascii="Times New Roman" w:eastAsia="Calibri" w:hAnsi="Times New Roman" w:cs="Times New Roman"/>
              </w:rPr>
            </w:pPr>
            <w:r w:rsidRPr="005D466A">
              <w:rPr>
                <w:rFonts w:ascii="Times New Roman" w:hAnsi="Times New Roman" w:cs="Times New Roman"/>
              </w:rPr>
              <w:t>Фотоаппарат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6B3209"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132</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color w:val="00CC00"/>
                <w:lang w:eastAsia="ar-SA"/>
              </w:rPr>
            </w:pPr>
            <w:r w:rsidRPr="005D466A">
              <w:rPr>
                <w:rFonts w:ascii="Times New Roman" w:eastAsia="Calibri" w:hAnsi="Times New Roman" w:cs="Times New Roman"/>
              </w:rPr>
              <w:t xml:space="preserve">Сервер DEPO </w:t>
            </w:r>
            <w:proofErr w:type="spellStart"/>
            <w:r w:rsidRPr="005D466A">
              <w:rPr>
                <w:rFonts w:ascii="Times New Roman" w:eastAsia="Calibri" w:hAnsi="Times New Roman" w:cs="Times New Roman"/>
              </w:rPr>
              <w:t>Storm</w:t>
            </w:r>
            <w:proofErr w:type="spellEnd"/>
            <w:r w:rsidRPr="005D466A">
              <w:rPr>
                <w:rFonts w:ascii="Times New Roman" w:eastAsia="Calibri" w:hAnsi="Times New Roman" w:cs="Times New Roman"/>
              </w:rPr>
              <w:t xml:space="preserve"> 1160v2</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66</w:t>
            </w:r>
            <w:r w:rsidR="009E147D" w:rsidRPr="005D466A">
              <w:rPr>
                <w:rFonts w:ascii="Times New Roman" w:hAnsi="Times New Roman" w:cs="Times New Roman"/>
                <w:lang w:eastAsia="ar-SA"/>
              </w:rPr>
              <w:t>0</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rPr>
            </w:pPr>
            <w:r w:rsidRPr="005D466A">
              <w:rPr>
                <w:rFonts w:ascii="Times New Roman" w:hAnsi="Times New Roman" w:cs="Times New Roman"/>
                <w:lang w:eastAsia="ar-SA"/>
              </w:rPr>
              <w:t>Обогреватель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11</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eastAsia="Calibri" w:hAnsi="Times New Roman" w:cs="Times New Roman"/>
              </w:rPr>
            </w:pPr>
            <w:r w:rsidRPr="005D466A">
              <w:rPr>
                <w:rFonts w:ascii="Times New Roman" w:hAnsi="Times New Roman" w:cs="Times New Roman"/>
                <w:lang w:eastAsia="ar-SA"/>
              </w:rPr>
              <w:t>Ультрафиолетовый бактерицидный облучатель</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rPr>
            </w:pPr>
            <w:r w:rsidRPr="005D466A">
              <w:rPr>
                <w:rFonts w:ascii="Times New Roman"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IP-видеокамера В85-7-IP2 (уличная)</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99</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IP-видеокамера BD207DVH</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8</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27 5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hAnsi="Times New Roman" w:cs="Times New Roman"/>
                <w:lang w:eastAsia="ar-SA"/>
              </w:rPr>
            </w:pPr>
            <w:r w:rsidRPr="005D466A">
              <w:rPr>
                <w:rFonts w:ascii="Times New Roman" w:hAnsi="Times New Roman" w:cs="Times New Roman"/>
                <w:lang w:eastAsia="ar-SA"/>
              </w:rPr>
              <w:t>RS-50T Рупорный громкоговоритель 50-25ВТ</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5</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33</w:t>
            </w:r>
            <w:r w:rsidR="009B69E8" w:rsidRPr="005D466A">
              <w:rPr>
                <w:rFonts w:ascii="Times New Roman"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tabs>
                <w:tab w:val="left" w:pos="142"/>
              </w:tabs>
              <w:suppressAutoHyphens/>
              <w:autoSpaceDE w:val="0"/>
              <w:spacing w:after="0" w:line="240" w:lineRule="auto"/>
              <w:rPr>
                <w:rFonts w:ascii="Times New Roman" w:eastAsia="Calibri" w:hAnsi="Times New Roman" w:cs="Times New Roman"/>
              </w:rPr>
            </w:pPr>
            <w:r w:rsidRPr="005D466A">
              <w:rPr>
                <w:rFonts w:ascii="Times New Roman" w:eastAsia="Calibri" w:hAnsi="Times New Roman" w:cs="Times New Roman"/>
              </w:rPr>
              <w:t xml:space="preserve">Огнетушитель  </w:t>
            </w:r>
          </w:p>
        </w:tc>
        <w:tc>
          <w:tcPr>
            <w:tcW w:w="851"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20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5D466A">
              <w:rPr>
                <w:rFonts w:ascii="Times New Roman"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tabs>
                <w:tab w:val="left" w:pos="142"/>
              </w:tabs>
              <w:suppressAutoHyphens/>
              <w:autoSpaceDE w:val="0"/>
              <w:spacing w:after="0" w:line="240" w:lineRule="auto"/>
              <w:jc w:val="center"/>
              <w:rPr>
                <w:rFonts w:ascii="Times New Roman" w:hAnsi="Times New Roman" w:cs="Times New Roman"/>
                <w:lang w:eastAsia="ar-SA"/>
              </w:rPr>
            </w:pPr>
            <w:r>
              <w:rPr>
                <w:rFonts w:ascii="Times New Roman" w:hAnsi="Times New Roman" w:cs="Times New Roman"/>
                <w:lang w:eastAsia="ar-SA"/>
              </w:rPr>
              <w:t>16 5</w:t>
            </w:r>
            <w:r w:rsidR="009B69E8" w:rsidRPr="005D466A">
              <w:rPr>
                <w:rFonts w:ascii="Times New Roman"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Снегоуборочная машина</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77</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Электронное табло-Метеостанция уличная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165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lastRenderedPageBreak/>
              <w:t>Набор инструментов</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16 5</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Дрель аккумуляторная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274F64"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22</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Набор сверл</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 xml:space="preserve">3 </w:t>
            </w:r>
            <w:r w:rsidR="00274F64">
              <w:rPr>
                <w:rFonts w:ascii="Times New Roman" w:eastAsia="Calibri" w:hAnsi="Times New Roman" w:cs="Times New Roman"/>
                <w:lang w:eastAsia="ar-SA"/>
              </w:rPr>
              <w:t>3</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Стремянка хозяйственная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 xml:space="preserve">7 </w:t>
            </w:r>
            <w:r w:rsidR="00274F64">
              <w:rPr>
                <w:rFonts w:ascii="Times New Roman" w:eastAsia="Calibri" w:hAnsi="Times New Roman" w:cs="Times New Roman"/>
                <w:lang w:eastAsia="ar-SA"/>
              </w:rPr>
              <w:t>7</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Электромонтажный шкаф</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A430E"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18 7</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ИК-прожектор М-45IR-уличный ИК прожектор</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8</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A430E"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27 5</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Инжектор питания TL-</w:t>
            </w:r>
            <w:proofErr w:type="spellStart"/>
            <w:r w:rsidRPr="005D466A">
              <w:rPr>
                <w:rFonts w:ascii="Times New Roman" w:eastAsia="Calibri" w:hAnsi="Times New Roman" w:cs="Times New Roman"/>
              </w:rPr>
              <w:t>PoE</w:t>
            </w:r>
            <w:proofErr w:type="spellEnd"/>
            <w:r w:rsidRPr="005D466A">
              <w:rPr>
                <w:rFonts w:ascii="Times New Roman" w:eastAsia="Calibri" w:hAnsi="Times New Roman" w:cs="Times New Roman"/>
              </w:rPr>
              <w:t xml:space="preserve"> 150S</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7</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A430E"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22</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Очиститель воздуха</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A430E"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17 6</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Узел учета тепловой энергии</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A430E"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385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Узел учета холодного водоснабжения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FA430E"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11</w:t>
            </w:r>
            <w:r w:rsidR="00577552" w:rsidRPr="005D466A">
              <w:rPr>
                <w:rFonts w:ascii="Times New Roman" w:eastAsia="Calibri" w:hAnsi="Times New Roman" w:cs="Times New Roman"/>
                <w:lang w:eastAsia="ar-SA"/>
              </w:rPr>
              <w:t>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 xml:space="preserve">Спутниковая тарелка (антенна 1,8 </w:t>
            </w:r>
            <w:proofErr w:type="spellStart"/>
            <w:r w:rsidRPr="005D466A">
              <w:rPr>
                <w:rFonts w:ascii="Times New Roman" w:eastAsia="Calibri" w:hAnsi="Times New Roman" w:cs="Times New Roman"/>
              </w:rPr>
              <w:t>Ku</w:t>
            </w:r>
            <w:proofErr w:type="spellEnd"/>
            <w:r w:rsidRPr="005D466A">
              <w:rPr>
                <w:rFonts w:ascii="Times New Roman" w:eastAsia="Calibri" w:hAnsi="Times New Roman" w:cs="Times New Roman"/>
              </w:rPr>
              <w:t xml:space="preserve"> с облучателем)</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577552"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r w:rsidR="00FA430E">
              <w:rPr>
                <w:rFonts w:ascii="Times New Roman" w:eastAsia="Calibri" w:hAnsi="Times New Roman" w:cs="Times New Roman"/>
                <w:lang w:eastAsia="ar-SA"/>
              </w:rPr>
              <w:t>5</w:t>
            </w:r>
            <w:r w:rsidR="009B69E8" w:rsidRPr="005D466A">
              <w:rPr>
                <w:rFonts w:ascii="Times New Roman" w:eastAsia="Calibri" w:hAnsi="Times New Roman" w:cs="Times New Roman"/>
                <w:lang w:eastAsia="ar-SA"/>
              </w:rPr>
              <w:t>0 000,00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Гирлянда электрическая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4</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6051B"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16 5</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Гирлянда морозоустойчивая 10м 300LE220</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6051B"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33</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Радиостанция и рации</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proofErr w:type="spellStart"/>
            <w:r w:rsidRPr="005D466A">
              <w:rPr>
                <w:rFonts w:ascii="Times New Roman" w:eastAsia="Calibri" w:hAnsi="Times New Roman" w:cs="Times New Roman"/>
                <w:lang w:eastAsia="ar-SA"/>
              </w:rPr>
              <w:t>компл</w:t>
            </w:r>
            <w:proofErr w:type="spellEnd"/>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6051B"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38 5</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Пожарная сигнализация</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10</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8</w:t>
            </w:r>
            <w:r w:rsidR="0006051B">
              <w:rPr>
                <w:rFonts w:ascii="Times New Roman" w:eastAsia="Calibri" w:hAnsi="Times New Roman" w:cs="Times New Roman"/>
                <w:lang w:eastAsia="ar-SA"/>
              </w:rPr>
              <w:t> 80</w:t>
            </w:r>
            <w:r w:rsidR="009B69E8" w:rsidRPr="005D466A">
              <w:rPr>
                <w:rFonts w:ascii="Times New Roman" w:eastAsia="Calibri" w:hAnsi="Times New Roman" w:cs="Times New Roman"/>
                <w:lang w:eastAsia="ar-SA"/>
              </w:rPr>
              <w:t>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Лом пожарный универсальный, металлический</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6</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06051B" w:rsidP="00004621">
            <w:pPr>
              <w:spacing w:after="0" w:line="240" w:lineRule="auto"/>
              <w:jc w:val="center"/>
              <w:rPr>
                <w:rFonts w:ascii="Times New Roman" w:eastAsia="Calibri" w:hAnsi="Times New Roman" w:cs="Times New Roman"/>
                <w:lang w:eastAsia="ar-SA"/>
              </w:rPr>
            </w:pPr>
            <w:r w:rsidRPr="00961BA2">
              <w:rPr>
                <w:rFonts w:ascii="Times New Roman" w:eastAsia="Calibri" w:hAnsi="Times New Roman" w:cs="Times New Roman"/>
                <w:lang w:eastAsia="ar-SA"/>
              </w:rPr>
              <w:t>9 35</w:t>
            </w:r>
            <w:r w:rsidR="009B69E8" w:rsidRPr="00961BA2">
              <w:rPr>
                <w:rFonts w:ascii="Times New Roman" w:eastAsia="Calibri" w:hAnsi="Times New Roman" w:cs="Times New Roman"/>
                <w:lang w:eastAsia="ar-SA"/>
              </w:rPr>
              <w:t>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Топор пожарный</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4</w:t>
            </w:r>
            <w:r w:rsidR="00CD0C81">
              <w:rPr>
                <w:rFonts w:ascii="Times New Roman" w:eastAsia="Calibri" w:hAnsi="Times New Roman" w:cs="Times New Roman"/>
                <w:lang w:eastAsia="ar-SA"/>
              </w:rPr>
              <w:t> 4</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Баннерная растяжка с креплениями</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6</w:t>
            </w:r>
            <w:r w:rsidR="00CD0C81">
              <w:rPr>
                <w:rFonts w:ascii="Times New Roman" w:eastAsia="Calibri" w:hAnsi="Times New Roman" w:cs="Times New Roman"/>
                <w:lang w:eastAsia="ar-SA"/>
              </w:rPr>
              <w:t>6</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Багор пожарный металлический</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3</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6</w:t>
            </w:r>
            <w:r w:rsidR="00CD0C81">
              <w:rPr>
                <w:rFonts w:ascii="Times New Roman" w:eastAsia="Calibri" w:hAnsi="Times New Roman" w:cs="Times New Roman"/>
                <w:lang w:eastAsia="ar-SA"/>
              </w:rPr>
              <w:t> 6</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Ведро пожарное, конус красный V=10л.</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134AC5"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r w:rsidR="00CD0C81">
              <w:rPr>
                <w:rFonts w:ascii="Times New Roman" w:eastAsia="Calibri" w:hAnsi="Times New Roman" w:cs="Times New Roman"/>
                <w:lang w:eastAsia="ar-SA"/>
              </w:rPr>
              <w:t> 5</w:t>
            </w:r>
            <w:r w:rsidR="009B69E8" w:rsidRPr="005D466A">
              <w:rPr>
                <w:rFonts w:ascii="Times New Roman" w:eastAsia="Calibri" w:hAnsi="Times New Roman" w:cs="Times New Roman"/>
                <w:lang w:eastAsia="ar-SA"/>
              </w:rPr>
              <w:t>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Елка искусственная (10 м)</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C1C76" w:rsidP="00CD0C8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w:t>
            </w:r>
            <w:r w:rsidR="00CD0C81">
              <w:rPr>
                <w:rFonts w:ascii="Times New Roman" w:eastAsia="Calibri" w:hAnsi="Times New Roman" w:cs="Times New Roman"/>
                <w:lang w:eastAsia="ar-SA"/>
              </w:rPr>
              <w:t xml:space="preserve"> 9</w:t>
            </w:r>
            <w:r w:rsidRPr="005D466A">
              <w:rPr>
                <w:rFonts w:ascii="Times New Roman" w:eastAsia="Calibri" w:hAnsi="Times New Roman" w:cs="Times New Roman"/>
                <w:lang w:eastAsia="ar-SA"/>
              </w:rPr>
              <w:t>8</w:t>
            </w:r>
            <w:r w:rsidR="00CD0C81">
              <w:rPr>
                <w:rFonts w:ascii="Times New Roman" w:eastAsia="Calibri" w:hAnsi="Times New Roman" w:cs="Times New Roman"/>
                <w:lang w:eastAsia="ar-SA"/>
              </w:rPr>
              <w:t>0</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Спутниковый телефон</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DC1C76" w:rsidP="00CD0C8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1</w:t>
            </w:r>
            <w:r w:rsidR="00CD0C81">
              <w:rPr>
                <w:rFonts w:ascii="Times New Roman" w:eastAsia="Calibri" w:hAnsi="Times New Roman" w:cs="Times New Roman"/>
                <w:lang w:eastAsia="ar-SA"/>
              </w:rPr>
              <w:t>54</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Тепловая пушка</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2</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CD0C81"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11</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Проектор</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CD0C81"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55</w:t>
            </w:r>
            <w:r w:rsidR="009B69E8" w:rsidRPr="005D466A">
              <w:rPr>
                <w:rFonts w:ascii="Times New Roman" w:eastAsia="Calibri" w:hAnsi="Times New Roman" w:cs="Times New Roman"/>
                <w:lang w:eastAsia="ar-SA"/>
              </w:rPr>
              <w:t> 000,00</w:t>
            </w:r>
          </w:p>
        </w:tc>
      </w:tr>
      <w:tr w:rsidR="009B69E8" w:rsidRPr="005D466A" w:rsidTr="009B69E8">
        <w:tc>
          <w:tcPr>
            <w:tcW w:w="4928"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rPr>
                <w:rFonts w:ascii="Times New Roman" w:eastAsia="Calibri" w:hAnsi="Times New Roman" w:cs="Times New Roman"/>
              </w:rPr>
            </w:pPr>
            <w:r w:rsidRPr="005D466A">
              <w:rPr>
                <w:rFonts w:ascii="Times New Roman" w:eastAsia="Calibri" w:hAnsi="Times New Roman" w:cs="Times New Roman"/>
              </w:rPr>
              <w:t>Аккумулятор</w:t>
            </w:r>
          </w:p>
        </w:tc>
        <w:tc>
          <w:tcPr>
            <w:tcW w:w="851" w:type="dxa"/>
            <w:tcBorders>
              <w:top w:val="single" w:sz="4" w:space="0" w:color="000000"/>
              <w:left w:val="single" w:sz="4" w:space="0" w:color="000000"/>
              <w:bottom w:val="single" w:sz="4" w:space="0" w:color="000000"/>
            </w:tcBorders>
            <w:shd w:val="clear" w:color="auto" w:fill="auto"/>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шт.</w:t>
            </w:r>
          </w:p>
        </w:tc>
        <w:tc>
          <w:tcPr>
            <w:tcW w:w="566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rPr>
            </w:pPr>
            <w:r w:rsidRPr="005D466A">
              <w:rPr>
                <w:rFonts w:ascii="Times New Roman" w:eastAsia="Calibri" w:hAnsi="Times New Roman" w:cs="Times New Roman"/>
              </w:rPr>
              <w:t>1</w:t>
            </w:r>
          </w:p>
        </w:tc>
        <w:tc>
          <w:tcPr>
            <w:tcW w:w="1559" w:type="dxa"/>
            <w:tcBorders>
              <w:top w:val="single" w:sz="4" w:space="0" w:color="000000"/>
              <w:left w:val="single" w:sz="4" w:space="0" w:color="000000"/>
              <w:bottom w:val="single" w:sz="4" w:space="0" w:color="000000"/>
            </w:tcBorders>
            <w:shd w:val="clear" w:color="auto" w:fill="auto"/>
            <w:vAlign w:val="center"/>
          </w:tcPr>
          <w:p w:rsidR="009B69E8" w:rsidRPr="005D466A" w:rsidRDefault="009B69E8" w:rsidP="00004621">
            <w:pPr>
              <w:spacing w:after="0" w:line="240" w:lineRule="auto"/>
              <w:jc w:val="center"/>
              <w:rPr>
                <w:rFonts w:ascii="Times New Roman" w:eastAsia="Calibri" w:hAnsi="Times New Roman" w:cs="Times New Roman"/>
                <w:lang w:eastAsia="ar-SA"/>
              </w:rPr>
            </w:pPr>
            <w:r w:rsidRPr="005D466A">
              <w:rPr>
                <w:rFonts w:ascii="Times New Roman" w:eastAsia="Calibri" w:hAnsi="Times New Roman" w:cs="Times New Roman"/>
                <w:lang w:eastAsia="ar-SA"/>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69E8" w:rsidRPr="005D466A" w:rsidRDefault="00CD0C81" w:rsidP="00004621">
            <w:pPr>
              <w:spacing w:after="0" w:line="240" w:lineRule="auto"/>
              <w:jc w:val="center"/>
              <w:rPr>
                <w:rFonts w:ascii="Times New Roman" w:eastAsia="Calibri" w:hAnsi="Times New Roman" w:cs="Times New Roman"/>
                <w:lang w:eastAsia="ar-SA"/>
              </w:rPr>
            </w:pPr>
            <w:r>
              <w:rPr>
                <w:rFonts w:ascii="Times New Roman" w:eastAsia="Calibri" w:hAnsi="Times New Roman" w:cs="Times New Roman"/>
                <w:lang w:eastAsia="ar-SA"/>
              </w:rPr>
              <w:t>11</w:t>
            </w:r>
            <w:r w:rsidR="00DC1C76" w:rsidRPr="005D466A">
              <w:rPr>
                <w:rFonts w:ascii="Times New Roman" w:eastAsia="Calibri" w:hAnsi="Times New Roman" w:cs="Times New Roman"/>
                <w:lang w:eastAsia="ar-SA"/>
              </w:rPr>
              <w:t xml:space="preserve"> </w:t>
            </w:r>
            <w:r w:rsidR="009B69E8" w:rsidRPr="005D466A">
              <w:rPr>
                <w:rFonts w:ascii="Times New Roman" w:eastAsia="Calibri" w:hAnsi="Times New Roman" w:cs="Times New Roman"/>
                <w:lang w:eastAsia="ar-SA"/>
              </w:rPr>
              <w:t>000,00</w:t>
            </w:r>
          </w:p>
        </w:tc>
      </w:tr>
    </w:tbl>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bCs/>
          <w:sz w:val="24"/>
          <w:szCs w:val="24"/>
        </w:rPr>
        <w:t xml:space="preserve">Наименование и количество </w:t>
      </w:r>
      <w:r w:rsidRPr="005D466A">
        <w:rPr>
          <w:rFonts w:ascii="Times New Roman" w:hAnsi="Times New Roman" w:cs="Times New Roman"/>
          <w:color w:val="000000"/>
          <w:sz w:val="24"/>
          <w:szCs w:val="24"/>
        </w:rPr>
        <w:t>предметов мебели</w:t>
      </w:r>
      <w:r w:rsidRPr="005D466A">
        <w:rPr>
          <w:rFonts w:ascii="Times New Roman" w:hAnsi="Times New Roman" w:cs="Times New Roman"/>
          <w:bCs/>
          <w:sz w:val="24"/>
          <w:szCs w:val="24"/>
        </w:rPr>
        <w:t xml:space="preserve"> в связи со служебной необходимостью может быть изменено. </w:t>
      </w:r>
      <w:r w:rsidRPr="005D466A">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23. Затраты на приобретение средств подвижной связи (</w:t>
      </w:r>
      <w:r w:rsidRPr="005D466A">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276475" cy="600075"/>
            <wp:effectExtent l="0" t="0" r="9525"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средств подвижной связи по i-й должности в соответствии с нормативами Заказчика, определенными с учетом нормативов затрат на приобретение средств связи;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lastRenderedPageBreak/>
        <w:drawing>
          <wp:inline distT="0" distB="0" distL="0" distR="0">
            <wp:extent cx="533400" cy="3333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стоимость 1 средства подвижной связи для i-й должности в соответствии с нормативами Заказчика, определенными с учетом нормативов затрат на приобретение средств связи.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3614"/>
        <w:gridCol w:w="2787"/>
        <w:gridCol w:w="1553"/>
        <w:gridCol w:w="3507"/>
      </w:tblGrid>
      <w:tr w:rsidR="009B69E8" w:rsidRPr="005D466A" w:rsidTr="009B69E8">
        <w:trPr>
          <w:trHeight w:val="495"/>
          <w:jc w:val="center"/>
        </w:trPr>
        <w:tc>
          <w:tcPr>
            <w:tcW w:w="2868"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Наименование</w:t>
            </w:r>
          </w:p>
        </w:tc>
        <w:tc>
          <w:tcPr>
            <w:tcW w:w="3614"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Количество средств связи</w:t>
            </w:r>
          </w:p>
        </w:tc>
        <w:tc>
          <w:tcPr>
            <w:tcW w:w="278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Цена на приобретение средств связи, рублей (не более)</w:t>
            </w:r>
          </w:p>
        </w:tc>
        <w:tc>
          <w:tcPr>
            <w:tcW w:w="1553"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Срок эксплуатации, лет</w:t>
            </w:r>
          </w:p>
        </w:tc>
        <w:tc>
          <w:tcPr>
            <w:tcW w:w="350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должность</w:t>
            </w:r>
          </w:p>
        </w:tc>
      </w:tr>
      <w:tr w:rsidR="009B69E8" w:rsidRPr="005D466A" w:rsidTr="009B69E8">
        <w:trPr>
          <w:trHeight w:val="519"/>
          <w:jc w:val="center"/>
        </w:trPr>
        <w:tc>
          <w:tcPr>
            <w:tcW w:w="2868" w:type="dxa"/>
            <w:vMerge w:val="restart"/>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Средство подвижной связи (телефон, смартфон)</w:t>
            </w:r>
          </w:p>
        </w:tc>
        <w:tc>
          <w:tcPr>
            <w:tcW w:w="3614"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не более 1 единицы на 1 работника</w:t>
            </w:r>
          </w:p>
        </w:tc>
        <w:tc>
          <w:tcPr>
            <w:tcW w:w="2787" w:type="dxa"/>
            <w:shd w:val="clear" w:color="auto" w:fill="auto"/>
            <w:vAlign w:val="center"/>
          </w:tcPr>
          <w:p w:rsidR="009B69E8" w:rsidRPr="005D466A" w:rsidRDefault="00796EC1" w:rsidP="00004621">
            <w:pPr>
              <w:spacing w:after="0" w:line="240" w:lineRule="auto"/>
              <w:jc w:val="center"/>
              <w:rPr>
                <w:rFonts w:ascii="Times New Roman" w:hAnsi="Times New Roman" w:cs="Times New Roman"/>
              </w:rPr>
            </w:pPr>
            <w:r>
              <w:rPr>
                <w:rFonts w:ascii="Times New Roman" w:hAnsi="Times New Roman" w:cs="Times New Roman"/>
              </w:rPr>
              <w:t>27 7</w:t>
            </w:r>
            <w:r w:rsidR="009B69E8" w:rsidRPr="005D466A">
              <w:rPr>
                <w:rFonts w:ascii="Times New Roman" w:hAnsi="Times New Roman" w:cs="Times New Roman"/>
              </w:rPr>
              <w:t>00,00</w:t>
            </w:r>
          </w:p>
        </w:tc>
        <w:tc>
          <w:tcPr>
            <w:tcW w:w="1553"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5</w:t>
            </w:r>
          </w:p>
        </w:tc>
        <w:tc>
          <w:tcPr>
            <w:tcW w:w="350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Глава сельского поселения Хатанга (1 ед.)</w:t>
            </w:r>
          </w:p>
        </w:tc>
      </w:tr>
      <w:tr w:rsidR="009B69E8" w:rsidRPr="005D466A" w:rsidTr="009B69E8">
        <w:trPr>
          <w:trHeight w:val="487"/>
          <w:jc w:val="center"/>
        </w:trPr>
        <w:tc>
          <w:tcPr>
            <w:tcW w:w="2868" w:type="dxa"/>
            <w:vMerge/>
            <w:shd w:val="clear" w:color="auto" w:fill="auto"/>
            <w:vAlign w:val="center"/>
          </w:tcPr>
          <w:p w:rsidR="009B69E8" w:rsidRPr="005D466A" w:rsidRDefault="009B69E8" w:rsidP="00004621">
            <w:pPr>
              <w:spacing w:after="0" w:line="240" w:lineRule="auto"/>
              <w:rPr>
                <w:rFonts w:ascii="Times New Roman" w:hAnsi="Times New Roman" w:cs="Times New Roman"/>
              </w:rPr>
            </w:pPr>
          </w:p>
        </w:tc>
        <w:tc>
          <w:tcPr>
            <w:tcW w:w="3614"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не более 1 единицы на 1 работника</w:t>
            </w:r>
          </w:p>
        </w:tc>
        <w:tc>
          <w:tcPr>
            <w:tcW w:w="2787" w:type="dxa"/>
            <w:shd w:val="clear" w:color="auto" w:fill="auto"/>
            <w:vAlign w:val="center"/>
          </w:tcPr>
          <w:p w:rsidR="009B69E8" w:rsidRPr="005D466A" w:rsidRDefault="00796EC1" w:rsidP="00004621">
            <w:pPr>
              <w:spacing w:after="0" w:line="240" w:lineRule="auto"/>
              <w:jc w:val="center"/>
              <w:rPr>
                <w:rFonts w:ascii="Times New Roman" w:hAnsi="Times New Roman" w:cs="Times New Roman"/>
              </w:rPr>
            </w:pPr>
            <w:r>
              <w:rPr>
                <w:rFonts w:ascii="Times New Roman" w:hAnsi="Times New Roman" w:cs="Times New Roman"/>
              </w:rPr>
              <w:t>22</w:t>
            </w:r>
            <w:r w:rsidR="009B69E8" w:rsidRPr="005D466A">
              <w:rPr>
                <w:rFonts w:ascii="Times New Roman" w:hAnsi="Times New Roman" w:cs="Times New Roman"/>
              </w:rPr>
              <w:t> 000,00</w:t>
            </w:r>
          </w:p>
        </w:tc>
        <w:tc>
          <w:tcPr>
            <w:tcW w:w="1553"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5</w:t>
            </w:r>
          </w:p>
        </w:tc>
        <w:tc>
          <w:tcPr>
            <w:tcW w:w="3507"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Заместитель Главы сельского поселения Хатанга (3 ед.)</w:t>
            </w:r>
          </w:p>
        </w:tc>
      </w:tr>
    </w:tbl>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24. Затраты на приобретение планшетных компьютеров (</w:t>
      </w:r>
      <w:r w:rsidRPr="005D466A">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133600" cy="60007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552450" cy="3333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планшетных компьютеров по i-й должности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планшетного компьютера по i-й должности в соответствии с нормативами Заказчика.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25. Затраты на приобретение оборудования по обеспечению безопасности информации (</w:t>
      </w: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152650" cy="60007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526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оборудования по обеспечению безопасности информации;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приобретаемого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оборудования по обеспечению безопасности информации.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приобретение материальных запасов</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26. Затраты на приобретение мониторов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990725" cy="60007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9907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мониторов для i-й должности;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одного монитора для i-й должности.</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27. Затраты на приобретение системных блоков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733550" cy="600075"/>
            <wp:effectExtent l="0" t="0" r="0"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i-х системных блоков;</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одного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системного блока.</w:t>
      </w:r>
    </w:p>
    <w:p w:rsidR="009B69E8" w:rsidRPr="005D466A"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38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6696"/>
        <w:gridCol w:w="3969"/>
      </w:tblGrid>
      <w:tr w:rsidR="009B69E8" w:rsidRPr="005D466A" w:rsidTr="009B69E8">
        <w:trPr>
          <w:trHeight w:val="315"/>
        </w:trPr>
        <w:tc>
          <w:tcPr>
            <w:tcW w:w="675"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 п/п</w:t>
            </w:r>
          </w:p>
        </w:tc>
        <w:tc>
          <w:tcPr>
            <w:tcW w:w="2552"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Наименование</w:t>
            </w:r>
          </w:p>
        </w:tc>
        <w:tc>
          <w:tcPr>
            <w:tcW w:w="6696"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Количество в год (не более)</w:t>
            </w:r>
          </w:p>
        </w:tc>
        <w:tc>
          <w:tcPr>
            <w:tcW w:w="3969"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sz w:val="18"/>
                <w:szCs w:val="18"/>
              </w:rPr>
            </w:pPr>
            <w:r w:rsidRPr="005D466A">
              <w:rPr>
                <w:rFonts w:ascii="Times New Roman" w:hAnsi="Times New Roman" w:cs="Times New Roman"/>
                <w:sz w:val="18"/>
                <w:szCs w:val="18"/>
              </w:rPr>
              <w:t>Цена приобретения, рублей (не более)</w:t>
            </w:r>
          </w:p>
        </w:tc>
      </w:tr>
      <w:tr w:rsidR="009B69E8" w:rsidRPr="005D466A" w:rsidTr="009B69E8">
        <w:trPr>
          <w:trHeight w:hRule="exact" w:val="295"/>
        </w:trPr>
        <w:tc>
          <w:tcPr>
            <w:tcW w:w="675"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1</w:t>
            </w:r>
          </w:p>
        </w:tc>
        <w:tc>
          <w:tcPr>
            <w:tcW w:w="2552"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Системный блок</w:t>
            </w:r>
          </w:p>
        </w:tc>
        <w:tc>
          <w:tcPr>
            <w:tcW w:w="6696"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5%  от фактического количества рабочих станций (2 ед.)</w:t>
            </w:r>
          </w:p>
        </w:tc>
        <w:tc>
          <w:tcPr>
            <w:tcW w:w="3969" w:type="dxa"/>
            <w:shd w:val="clear" w:color="auto" w:fill="auto"/>
            <w:vAlign w:val="center"/>
          </w:tcPr>
          <w:p w:rsidR="009B69E8" w:rsidRPr="005D466A" w:rsidRDefault="00796EC1" w:rsidP="0016634F">
            <w:pPr>
              <w:spacing w:after="0" w:line="240" w:lineRule="auto"/>
              <w:jc w:val="center"/>
              <w:rPr>
                <w:rFonts w:ascii="Times New Roman" w:hAnsi="Times New Roman" w:cs="Times New Roman"/>
              </w:rPr>
            </w:pPr>
            <w:r>
              <w:rPr>
                <w:rFonts w:ascii="Times New Roman" w:hAnsi="Times New Roman" w:cs="Times New Roman"/>
              </w:rPr>
              <w:t>11</w:t>
            </w:r>
            <w:r w:rsidR="0016634F" w:rsidRPr="005D466A">
              <w:rPr>
                <w:rFonts w:ascii="Times New Roman" w:hAnsi="Times New Roman" w:cs="Times New Roman"/>
              </w:rPr>
              <w:t xml:space="preserve">0 </w:t>
            </w:r>
            <w:r w:rsidR="009B69E8" w:rsidRPr="005D466A">
              <w:rPr>
                <w:rFonts w:ascii="Times New Roman" w:hAnsi="Times New Roman" w:cs="Times New Roman"/>
              </w:rPr>
              <w:t>000,00</w:t>
            </w:r>
          </w:p>
        </w:tc>
      </w:tr>
      <w:tr w:rsidR="009B69E8" w:rsidRPr="005D466A" w:rsidTr="009B69E8">
        <w:trPr>
          <w:trHeight w:hRule="exact" w:val="378"/>
        </w:trPr>
        <w:tc>
          <w:tcPr>
            <w:tcW w:w="675" w:type="dxa"/>
            <w:shd w:val="clear" w:color="auto" w:fill="auto"/>
            <w:vAlign w:val="center"/>
          </w:tcPr>
          <w:p w:rsidR="009B69E8" w:rsidRPr="005D466A" w:rsidRDefault="009B69E8" w:rsidP="00004621">
            <w:pPr>
              <w:spacing w:after="0" w:line="240" w:lineRule="auto"/>
              <w:jc w:val="center"/>
              <w:rPr>
                <w:rFonts w:ascii="Times New Roman" w:hAnsi="Times New Roman" w:cs="Times New Roman"/>
              </w:rPr>
            </w:pPr>
            <w:r w:rsidRPr="005D466A">
              <w:rPr>
                <w:rFonts w:ascii="Times New Roman" w:hAnsi="Times New Roman" w:cs="Times New Roman"/>
              </w:rPr>
              <w:t>2</w:t>
            </w:r>
          </w:p>
        </w:tc>
        <w:tc>
          <w:tcPr>
            <w:tcW w:w="2552"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Монитор</w:t>
            </w:r>
          </w:p>
        </w:tc>
        <w:tc>
          <w:tcPr>
            <w:tcW w:w="6696" w:type="dxa"/>
            <w:shd w:val="clear" w:color="auto" w:fill="auto"/>
            <w:vAlign w:val="center"/>
          </w:tcPr>
          <w:p w:rsidR="009B69E8" w:rsidRPr="005D466A" w:rsidRDefault="009B69E8" w:rsidP="00004621">
            <w:pPr>
              <w:spacing w:after="0" w:line="240" w:lineRule="auto"/>
              <w:rPr>
                <w:rFonts w:ascii="Times New Roman" w:hAnsi="Times New Roman" w:cs="Times New Roman"/>
              </w:rPr>
            </w:pPr>
            <w:r w:rsidRPr="005D466A">
              <w:rPr>
                <w:rFonts w:ascii="Times New Roman" w:hAnsi="Times New Roman" w:cs="Times New Roman"/>
              </w:rPr>
              <w:t>5%  от фактического количества рабочих станций (2 ед.)</w:t>
            </w:r>
          </w:p>
        </w:tc>
        <w:tc>
          <w:tcPr>
            <w:tcW w:w="3969" w:type="dxa"/>
            <w:shd w:val="clear" w:color="auto" w:fill="auto"/>
            <w:vAlign w:val="center"/>
          </w:tcPr>
          <w:p w:rsidR="009B69E8" w:rsidRPr="005D466A" w:rsidRDefault="00796EC1" w:rsidP="00004621">
            <w:pPr>
              <w:spacing w:after="0" w:line="240" w:lineRule="auto"/>
              <w:jc w:val="center"/>
              <w:rPr>
                <w:rFonts w:ascii="Times New Roman" w:hAnsi="Times New Roman" w:cs="Times New Roman"/>
              </w:rPr>
            </w:pPr>
            <w:r>
              <w:rPr>
                <w:rFonts w:ascii="Times New Roman" w:hAnsi="Times New Roman" w:cs="Times New Roman"/>
              </w:rPr>
              <w:t>49 5</w:t>
            </w:r>
            <w:r w:rsidR="0016634F" w:rsidRPr="005D466A">
              <w:rPr>
                <w:rFonts w:ascii="Times New Roman" w:hAnsi="Times New Roman" w:cs="Times New Roman"/>
              </w:rPr>
              <w:t>00,00</w:t>
            </w:r>
          </w:p>
        </w:tc>
      </w:tr>
    </w:tbl>
    <w:p w:rsidR="009B69E8" w:rsidRPr="005D466A" w:rsidRDefault="009B69E8" w:rsidP="00004621">
      <w:pPr>
        <w:autoSpaceDE w:val="0"/>
        <w:autoSpaceDN w:val="0"/>
        <w:adjustRightInd w:val="0"/>
        <w:spacing w:after="0" w:line="240" w:lineRule="auto"/>
        <w:ind w:firstLine="851"/>
        <w:jc w:val="both"/>
        <w:rPr>
          <w:rFonts w:ascii="Times New Roman" w:hAnsi="Times New Roman" w:cs="Times New Roman"/>
          <w:sz w:val="24"/>
          <w:szCs w:val="24"/>
        </w:rPr>
      </w:pPr>
      <w:r w:rsidRPr="005D466A">
        <w:rPr>
          <w:rFonts w:ascii="Times New Roman" w:hAnsi="Times New Roman" w:cs="Times New Roman"/>
          <w:sz w:val="24"/>
          <w:szCs w:val="24"/>
        </w:rPr>
        <w:t xml:space="preserve">Приобретение мониторов, системных блоков и источников бесперебойного питания производится с целью замены неисправных, входящих в состав рабочих станций. Допускается закупка для создания резерва с целью обеспечения непрерывности работы из расчета в год не более 5 % от общего количества рабочих станций.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28. Затраты на приобретение других запасных частей для вычислительной техники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i-й запасной части для вычислительной техники.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29. Затраты на приобретение магнитных и оптических носителей информации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lastRenderedPageBreak/>
        <w:drawing>
          <wp:inline distT="0" distB="0" distL="0" distR="0">
            <wp:extent cx="1800225" cy="600075"/>
            <wp:effectExtent l="0" t="0" r="9525"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w:t>
      </w:r>
      <w:r w:rsidRPr="005D466A">
        <w:rPr>
          <w:rFonts w:ascii="Times New Roman" w:hAnsi="Times New Roman" w:cs="Times New Roman"/>
          <w:color w:val="000000"/>
          <w:sz w:val="24"/>
          <w:szCs w:val="24"/>
        </w:rPr>
        <w:t>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носителя информации в соответствии с нормативами Заказчика;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единицы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носителя информации в соответствии с нормативами Заказчика.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30. Затраты на приобретение деталей для содержания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9525"/>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4"/>
          <w:sz w:val="24"/>
          <w:szCs w:val="24"/>
          <w:lang w:eastAsia="ru-RU"/>
        </w:rPr>
        <w:drawing>
          <wp:inline distT="0" distB="0" distL="0" distR="0">
            <wp:extent cx="1343025" cy="333375"/>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3430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314325" cy="333375"/>
            <wp:effectExtent l="0" t="0" r="952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приобретение запасных частей для принтеров, многофункциональных устройств и копировальных аппаратов (оргтехники).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31. Затраты на приобретение расходных материалов для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4"/>
          <w:sz w:val="24"/>
          <w:szCs w:val="24"/>
          <w:lang w:eastAsia="ru-RU"/>
        </w:rPr>
        <w:drawing>
          <wp:inline distT="0" distB="0" distL="0" distR="0">
            <wp:extent cx="314325" cy="333375"/>
            <wp:effectExtent l="0" t="0" r="9525"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143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486025" cy="600075"/>
            <wp:effectExtent l="0" t="0" r="9525"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4860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фактическое количество принтеров, многофункциональных устройств и копировальных аппаратов (оргтехники)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типа в соответствии с нормативами Заказчика;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47675" cy="333375"/>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Заказчика;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расходного материала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типу принтеров, многофункциональных устройств и копировальных аппаратов (оргтехники) в соответствии с нормативами Заказчика.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5582"/>
        <w:gridCol w:w="3828"/>
        <w:gridCol w:w="4536"/>
      </w:tblGrid>
      <w:tr w:rsidR="009B69E8" w:rsidRPr="005D466A"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t>№</w:t>
            </w:r>
          </w:p>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lastRenderedPageBreak/>
              <w:t>п/п</w:t>
            </w:r>
          </w:p>
        </w:tc>
        <w:tc>
          <w:tcPr>
            <w:tcW w:w="5582"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lastRenderedPageBreak/>
              <w:t>Наименование товара</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hAnsi="Times New Roman" w:cs="Times New Roman"/>
                <w:sz w:val="18"/>
                <w:szCs w:val="18"/>
                <w:lang w:bidi="en-US"/>
              </w:rPr>
              <w:t>Расчетная потребность в год, комплектов</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9B69E8" w:rsidRPr="005D466A" w:rsidRDefault="009B69E8" w:rsidP="005D466A">
            <w:pPr>
              <w:spacing w:line="240" w:lineRule="auto"/>
              <w:jc w:val="center"/>
              <w:rPr>
                <w:rFonts w:ascii="Times New Roman" w:hAnsi="Times New Roman" w:cs="Times New Roman"/>
                <w:sz w:val="18"/>
                <w:szCs w:val="18"/>
                <w:lang w:bidi="en-US"/>
              </w:rPr>
            </w:pPr>
            <w:r w:rsidRPr="005D466A">
              <w:rPr>
                <w:rFonts w:ascii="Times New Roman" w:eastAsia="Calibri" w:hAnsi="Times New Roman" w:cs="Times New Roman"/>
                <w:sz w:val="18"/>
                <w:szCs w:val="18"/>
                <w:lang w:bidi="en-US"/>
              </w:rPr>
              <w:t>Предельная стоимость, не более в год, рублей</w:t>
            </w:r>
          </w:p>
        </w:tc>
      </w:tr>
      <w:tr w:rsidR="009B69E8" w:rsidRPr="005D466A" w:rsidTr="009B69E8">
        <w:trPr>
          <w:trHeight w:val="370"/>
        </w:trPr>
        <w:tc>
          <w:tcPr>
            <w:tcW w:w="513" w:type="dxa"/>
            <w:tcBorders>
              <w:top w:val="single" w:sz="4" w:space="0" w:color="000000"/>
              <w:left w:val="single" w:sz="4" w:space="0" w:color="000000"/>
              <w:bottom w:val="single" w:sz="4" w:space="0" w:color="000000"/>
              <w:right w:val="single" w:sz="4" w:space="0" w:color="000000"/>
            </w:tcBorders>
            <w:vAlign w:val="center"/>
          </w:tcPr>
          <w:p w:rsidR="009B69E8" w:rsidRPr="005D466A" w:rsidRDefault="009B69E8" w:rsidP="005D466A">
            <w:pPr>
              <w:spacing w:line="240" w:lineRule="auto"/>
              <w:rPr>
                <w:rFonts w:ascii="Times New Roman" w:eastAsia="Calibri" w:hAnsi="Times New Roman" w:cs="Times New Roman"/>
              </w:rPr>
            </w:pPr>
            <w:r w:rsidRPr="005D466A">
              <w:rPr>
                <w:rFonts w:ascii="Times New Roman" w:eastAsia="Calibri" w:hAnsi="Times New Roman" w:cs="Times New Roman"/>
              </w:rPr>
              <w:lastRenderedPageBreak/>
              <w:t>1</w:t>
            </w:r>
          </w:p>
        </w:tc>
        <w:tc>
          <w:tcPr>
            <w:tcW w:w="5582" w:type="dxa"/>
            <w:tcBorders>
              <w:top w:val="single" w:sz="4" w:space="0" w:color="000000"/>
              <w:left w:val="single" w:sz="4" w:space="0" w:color="000000"/>
              <w:bottom w:val="single" w:sz="4" w:space="0" w:color="000000"/>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Комплект картриджей для принтера, 4 цветов, лазерный</w:t>
            </w:r>
          </w:p>
        </w:tc>
        <w:tc>
          <w:tcPr>
            <w:tcW w:w="3828" w:type="dxa"/>
            <w:tcBorders>
              <w:top w:val="single" w:sz="4" w:space="0" w:color="000000"/>
              <w:left w:val="single" w:sz="4" w:space="0" w:color="000000"/>
              <w:bottom w:val="single" w:sz="4" w:space="0" w:color="000000"/>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Не более 4 комплекта на одно устройство</w:t>
            </w:r>
          </w:p>
        </w:tc>
        <w:tc>
          <w:tcPr>
            <w:tcW w:w="4536" w:type="dxa"/>
            <w:tcBorders>
              <w:top w:val="single" w:sz="4" w:space="0" w:color="000000"/>
              <w:left w:val="single" w:sz="4" w:space="0" w:color="000000"/>
              <w:bottom w:val="single" w:sz="4" w:space="0" w:color="000000"/>
              <w:right w:val="single" w:sz="4" w:space="0" w:color="000000"/>
            </w:tcBorders>
            <w:hideMark/>
          </w:tcPr>
          <w:p w:rsidR="009B69E8" w:rsidRPr="005D466A" w:rsidRDefault="006B5342"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8</w:t>
            </w:r>
            <w:r w:rsidR="00796EC1">
              <w:rPr>
                <w:rFonts w:ascii="Times New Roman" w:eastAsia="Calibri" w:hAnsi="Times New Roman" w:cs="Times New Roman"/>
                <w:lang w:bidi="en-US"/>
              </w:rPr>
              <w:t>8</w:t>
            </w:r>
            <w:r w:rsidR="009B69E8" w:rsidRPr="005D466A">
              <w:rPr>
                <w:rFonts w:ascii="Times New Roman" w:eastAsia="Calibri" w:hAnsi="Times New Roman" w:cs="Times New Roman"/>
                <w:lang w:bidi="en-US"/>
              </w:rPr>
              <w:t> 000,00 (включительно за комплект)</w:t>
            </w:r>
          </w:p>
        </w:tc>
      </w:tr>
      <w:tr w:rsidR="009B69E8" w:rsidRPr="005D466A" w:rsidTr="009B69E8">
        <w:trPr>
          <w:trHeight w:val="291"/>
        </w:trPr>
        <w:tc>
          <w:tcPr>
            <w:tcW w:w="513" w:type="dxa"/>
            <w:tcBorders>
              <w:top w:val="single" w:sz="4" w:space="0" w:color="000000"/>
              <w:left w:val="single" w:sz="4" w:space="0" w:color="000000"/>
              <w:bottom w:val="single" w:sz="4" w:space="0" w:color="auto"/>
              <w:right w:val="single" w:sz="4" w:space="0" w:color="000000"/>
            </w:tcBorders>
            <w:vAlign w:val="center"/>
          </w:tcPr>
          <w:p w:rsidR="009B69E8" w:rsidRPr="005D466A" w:rsidRDefault="009B69E8" w:rsidP="005D466A">
            <w:pPr>
              <w:spacing w:line="240" w:lineRule="auto"/>
              <w:rPr>
                <w:rFonts w:ascii="Times New Roman" w:eastAsia="Calibri" w:hAnsi="Times New Roman" w:cs="Times New Roman"/>
              </w:rPr>
            </w:pPr>
            <w:r w:rsidRPr="005D466A">
              <w:rPr>
                <w:rFonts w:ascii="Times New Roman" w:eastAsia="Calibri" w:hAnsi="Times New Roman" w:cs="Times New Roman"/>
              </w:rPr>
              <w:t>2</w:t>
            </w:r>
          </w:p>
        </w:tc>
        <w:tc>
          <w:tcPr>
            <w:tcW w:w="5582" w:type="dxa"/>
            <w:tcBorders>
              <w:top w:val="single" w:sz="4" w:space="0" w:color="000000"/>
              <w:left w:val="single" w:sz="4" w:space="0" w:color="000000"/>
              <w:bottom w:val="single" w:sz="4" w:space="0" w:color="auto"/>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Картридж для принтера или МФУ, черный</w:t>
            </w:r>
          </w:p>
        </w:tc>
        <w:tc>
          <w:tcPr>
            <w:tcW w:w="3828" w:type="dxa"/>
            <w:tcBorders>
              <w:top w:val="single" w:sz="4" w:space="0" w:color="000000"/>
              <w:left w:val="single" w:sz="4" w:space="0" w:color="000000"/>
              <w:bottom w:val="single" w:sz="4" w:space="0" w:color="auto"/>
              <w:right w:val="single" w:sz="4" w:space="0" w:color="000000"/>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Не более 10 на одно устройство</w:t>
            </w:r>
          </w:p>
        </w:tc>
        <w:tc>
          <w:tcPr>
            <w:tcW w:w="4536" w:type="dxa"/>
            <w:tcBorders>
              <w:top w:val="single" w:sz="4" w:space="0" w:color="000000"/>
              <w:left w:val="single" w:sz="4" w:space="0" w:color="000000"/>
              <w:bottom w:val="single" w:sz="4" w:space="0" w:color="auto"/>
              <w:right w:val="single" w:sz="4" w:space="0" w:color="000000"/>
            </w:tcBorders>
          </w:tcPr>
          <w:p w:rsidR="009B69E8" w:rsidRPr="005D466A" w:rsidRDefault="006B5342" w:rsidP="00796EC1">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1</w:t>
            </w:r>
            <w:r w:rsidR="00796EC1">
              <w:rPr>
                <w:rFonts w:ascii="Times New Roman" w:eastAsia="Calibri" w:hAnsi="Times New Roman" w:cs="Times New Roman"/>
                <w:lang w:bidi="en-US"/>
              </w:rPr>
              <w:t>65</w:t>
            </w:r>
            <w:r w:rsidR="009B69E8" w:rsidRPr="005D466A">
              <w:rPr>
                <w:rFonts w:ascii="Times New Roman" w:eastAsia="Calibri" w:hAnsi="Times New Roman" w:cs="Times New Roman"/>
                <w:lang w:bidi="en-US"/>
              </w:rPr>
              <w:t> 000,00</w:t>
            </w:r>
          </w:p>
        </w:tc>
      </w:tr>
      <w:tr w:rsidR="009B69E8" w:rsidRPr="005D466A" w:rsidTr="009B69E8">
        <w:tc>
          <w:tcPr>
            <w:tcW w:w="513" w:type="dxa"/>
            <w:tcBorders>
              <w:top w:val="single" w:sz="4" w:space="0" w:color="auto"/>
              <w:left w:val="single" w:sz="4" w:space="0" w:color="auto"/>
              <w:bottom w:val="single" w:sz="4" w:space="0" w:color="auto"/>
              <w:right w:val="single" w:sz="4" w:space="0" w:color="auto"/>
            </w:tcBorders>
            <w:vAlign w:val="center"/>
          </w:tcPr>
          <w:p w:rsidR="009B69E8" w:rsidRPr="005D466A" w:rsidRDefault="009B69E8" w:rsidP="005D466A">
            <w:pPr>
              <w:spacing w:line="240" w:lineRule="auto"/>
              <w:rPr>
                <w:rFonts w:ascii="Times New Roman" w:eastAsia="Calibri" w:hAnsi="Times New Roman" w:cs="Times New Roman"/>
              </w:rPr>
            </w:pPr>
            <w:r w:rsidRPr="005D466A">
              <w:rPr>
                <w:rFonts w:ascii="Times New Roman" w:eastAsia="Calibri" w:hAnsi="Times New Roman" w:cs="Times New Roman"/>
              </w:rPr>
              <w:t>3</w:t>
            </w:r>
          </w:p>
        </w:tc>
        <w:tc>
          <w:tcPr>
            <w:tcW w:w="5582" w:type="dxa"/>
            <w:tcBorders>
              <w:top w:val="single" w:sz="4" w:space="0" w:color="auto"/>
              <w:left w:val="single" w:sz="4" w:space="0" w:color="auto"/>
              <w:bottom w:val="single" w:sz="4" w:space="0" w:color="auto"/>
              <w:right w:val="single" w:sz="4" w:space="0" w:color="auto"/>
            </w:tcBorders>
            <w:hideMark/>
          </w:tcPr>
          <w:p w:rsidR="009B69E8" w:rsidRPr="005D466A" w:rsidRDefault="009B69E8" w:rsidP="005D466A">
            <w:pPr>
              <w:spacing w:line="240" w:lineRule="auto"/>
              <w:rPr>
                <w:rFonts w:ascii="Times New Roman" w:eastAsia="Calibri" w:hAnsi="Times New Roman" w:cs="Times New Roman"/>
                <w:lang w:bidi="en-US"/>
              </w:rPr>
            </w:pPr>
            <w:proofErr w:type="spellStart"/>
            <w:r w:rsidRPr="005D466A">
              <w:rPr>
                <w:rFonts w:ascii="Times New Roman" w:eastAsia="Calibri" w:hAnsi="Times New Roman" w:cs="Times New Roman"/>
                <w:lang w:bidi="en-US"/>
              </w:rPr>
              <w:t>Фотобарабан</w:t>
            </w:r>
            <w:proofErr w:type="spellEnd"/>
            <w:r w:rsidRPr="005D466A">
              <w:rPr>
                <w:rFonts w:ascii="Times New Roman" w:eastAsia="Calibri" w:hAnsi="Times New Roman" w:cs="Times New Roman"/>
                <w:lang w:bidi="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9B69E8" w:rsidRPr="005D466A" w:rsidRDefault="009B69E8" w:rsidP="005D466A">
            <w:pPr>
              <w:spacing w:line="240" w:lineRule="auto"/>
              <w:rPr>
                <w:rFonts w:ascii="Times New Roman" w:eastAsia="Calibri" w:hAnsi="Times New Roman" w:cs="Times New Roman"/>
                <w:lang w:bidi="en-US"/>
              </w:rPr>
            </w:pPr>
            <w:r w:rsidRPr="005D466A">
              <w:rPr>
                <w:rFonts w:ascii="Times New Roman" w:eastAsia="Calibri" w:hAnsi="Times New Roman" w:cs="Times New Roman"/>
                <w:lang w:bidi="en-US"/>
              </w:rPr>
              <w:t>Не более 2 на одно устройство</w:t>
            </w:r>
          </w:p>
        </w:tc>
        <w:tc>
          <w:tcPr>
            <w:tcW w:w="4536" w:type="dxa"/>
            <w:tcBorders>
              <w:top w:val="single" w:sz="4" w:space="0" w:color="auto"/>
              <w:left w:val="single" w:sz="4" w:space="0" w:color="auto"/>
              <w:bottom w:val="single" w:sz="4" w:space="0" w:color="auto"/>
              <w:right w:val="single" w:sz="4" w:space="0" w:color="auto"/>
            </w:tcBorders>
            <w:hideMark/>
          </w:tcPr>
          <w:p w:rsidR="009B69E8" w:rsidRPr="005D466A" w:rsidRDefault="00796EC1" w:rsidP="005D466A">
            <w:pPr>
              <w:spacing w:line="240" w:lineRule="auto"/>
              <w:rPr>
                <w:rFonts w:ascii="Times New Roman" w:eastAsia="Calibri" w:hAnsi="Times New Roman" w:cs="Times New Roman"/>
                <w:lang w:bidi="en-US"/>
              </w:rPr>
            </w:pPr>
            <w:r>
              <w:rPr>
                <w:rFonts w:ascii="Times New Roman" w:eastAsia="Calibri" w:hAnsi="Times New Roman" w:cs="Times New Roman"/>
                <w:lang w:bidi="en-US"/>
              </w:rPr>
              <w:t>22</w:t>
            </w:r>
            <w:r w:rsidR="009B69E8" w:rsidRPr="005D466A">
              <w:rPr>
                <w:rFonts w:ascii="Times New Roman" w:eastAsia="Calibri" w:hAnsi="Times New Roman" w:cs="Times New Roman"/>
                <w:lang w:bidi="en-US"/>
              </w:rPr>
              <w:t> 000,00</w:t>
            </w:r>
          </w:p>
        </w:tc>
      </w:tr>
    </w:tbl>
    <w:p w:rsidR="009B69E8" w:rsidRPr="005D466A" w:rsidRDefault="009B69E8" w:rsidP="005D466A">
      <w:pPr>
        <w:autoSpaceDE w:val="0"/>
        <w:autoSpaceDN w:val="0"/>
        <w:adjustRightInd w:val="0"/>
        <w:spacing w:line="240" w:lineRule="auto"/>
        <w:ind w:firstLine="567"/>
        <w:rPr>
          <w:rFonts w:ascii="Times New Roman" w:hAnsi="Times New Roman" w:cs="Times New Roman"/>
          <w:sz w:val="24"/>
          <w:szCs w:val="24"/>
        </w:rPr>
      </w:pPr>
      <w:r w:rsidRPr="005D466A">
        <w:rPr>
          <w:rFonts w:ascii="Times New Roman" w:hAnsi="Times New Roman" w:cs="Times New Roman"/>
          <w:sz w:val="24"/>
          <w:szCs w:val="24"/>
        </w:rPr>
        <w:t>Нормативы, применяемые при расчете затрат на приобретение материалов.</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32. Затраты на приобретение запасных частей для принтеров, многофункциональных устройств и копировальных аппаратов (оргтехники)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704975" cy="60007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единицы i-й запасной части.</w:t>
      </w:r>
    </w:p>
    <w:p w:rsidR="009B69E8" w:rsidRPr="005D466A" w:rsidRDefault="009B69E8" w:rsidP="005D466A">
      <w:pPr>
        <w:spacing w:line="240" w:lineRule="auto"/>
        <w:jc w:val="center"/>
        <w:rPr>
          <w:rFonts w:ascii="Times New Roman" w:hAnsi="Times New Roman" w:cs="Times New Roman"/>
          <w:sz w:val="24"/>
          <w:szCs w:val="24"/>
        </w:rPr>
      </w:pPr>
      <w:r w:rsidRPr="005D466A">
        <w:rPr>
          <w:rFonts w:ascii="Times New Roman" w:hAnsi="Times New Roman" w:cs="Times New Roman"/>
          <w:sz w:val="24"/>
          <w:szCs w:val="24"/>
        </w:rPr>
        <w:t>Нормативы, применяемые при расчете затрат на приобретение запасных частей для вычислительной техники, оргтехники, принтеров, многофункциональных устройств и копировальных аппаратов</w:t>
      </w:r>
    </w:p>
    <w:tbl>
      <w:tblPr>
        <w:tblW w:w="137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8619"/>
        <w:gridCol w:w="4536"/>
      </w:tblGrid>
      <w:tr w:rsidR="009B69E8" w:rsidRPr="005D466A" w:rsidTr="009B69E8">
        <w:trPr>
          <w:cantSplit/>
          <w:trHeight w:val="562"/>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 п/п</w:t>
            </w:r>
          </w:p>
        </w:tc>
        <w:tc>
          <w:tcPr>
            <w:tcW w:w="8619"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Наименование</w:t>
            </w:r>
          </w:p>
        </w:tc>
        <w:tc>
          <w:tcPr>
            <w:tcW w:w="4536" w:type="dxa"/>
            <w:shd w:val="clear" w:color="auto" w:fill="auto"/>
            <w:vAlign w:val="center"/>
          </w:tcPr>
          <w:p w:rsidR="009B69E8" w:rsidRPr="005D466A" w:rsidRDefault="009B69E8" w:rsidP="005D466A">
            <w:pPr>
              <w:autoSpaceDE w:val="0"/>
              <w:autoSpaceDN w:val="0"/>
              <w:adjustRightInd w:val="0"/>
              <w:spacing w:line="240" w:lineRule="auto"/>
              <w:ind w:left="256" w:hanging="284"/>
              <w:jc w:val="center"/>
              <w:rPr>
                <w:rFonts w:ascii="Times New Roman" w:hAnsi="Times New Roman" w:cs="Times New Roman"/>
              </w:rPr>
            </w:pPr>
            <w:r w:rsidRPr="005D466A">
              <w:rPr>
                <w:rFonts w:ascii="Times New Roman" w:hAnsi="Times New Roman" w:cs="Times New Roman"/>
              </w:rPr>
              <w:t>Цена за 1 единицу, рублей (не более)</w:t>
            </w:r>
          </w:p>
        </w:tc>
      </w:tr>
      <w:tr w:rsidR="009B69E8" w:rsidRPr="005D466A" w:rsidTr="009B69E8">
        <w:trPr>
          <w:trHeight w:hRule="exact" w:val="294"/>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1</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hAnsi="Times New Roman" w:cs="Times New Roman"/>
              </w:rPr>
            </w:pPr>
            <w:r w:rsidRPr="005D466A">
              <w:rPr>
                <w:rFonts w:ascii="Times New Roman" w:hAnsi="Times New Roman" w:cs="Times New Roman"/>
              </w:rPr>
              <w:t>Запасные части для вычислительной техники</w:t>
            </w:r>
          </w:p>
        </w:tc>
        <w:tc>
          <w:tcPr>
            <w:tcW w:w="4536" w:type="dxa"/>
            <w:shd w:val="clear" w:color="auto" w:fill="auto"/>
            <w:vAlign w:val="center"/>
          </w:tcPr>
          <w:p w:rsidR="009B69E8" w:rsidRPr="005D466A" w:rsidRDefault="00927E4A"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2</w:t>
            </w:r>
            <w:r w:rsidR="00796EC1">
              <w:rPr>
                <w:rFonts w:ascii="Times New Roman" w:hAnsi="Times New Roman" w:cs="Times New Roman"/>
              </w:rPr>
              <w:t>2</w:t>
            </w:r>
            <w:r w:rsidR="009B69E8" w:rsidRPr="005D466A">
              <w:rPr>
                <w:rFonts w:ascii="Times New Roman" w:hAnsi="Times New Roman" w:cs="Times New Roman"/>
              </w:rPr>
              <w:t> 000,00</w:t>
            </w:r>
          </w:p>
          <w:p w:rsidR="009B69E8" w:rsidRPr="005D466A" w:rsidRDefault="009B69E8" w:rsidP="005D466A">
            <w:pPr>
              <w:autoSpaceDE w:val="0"/>
              <w:autoSpaceDN w:val="0"/>
              <w:adjustRightInd w:val="0"/>
              <w:spacing w:line="240" w:lineRule="auto"/>
              <w:jc w:val="center"/>
              <w:rPr>
                <w:rFonts w:ascii="Times New Roman" w:hAnsi="Times New Roman" w:cs="Times New Roman"/>
              </w:rPr>
            </w:pPr>
          </w:p>
        </w:tc>
      </w:tr>
      <w:tr w:rsidR="009B69E8" w:rsidRPr="005D466A" w:rsidTr="009B69E8">
        <w:trPr>
          <w:trHeight w:hRule="exact" w:val="285"/>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2</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hAnsi="Times New Roman" w:cs="Times New Roman"/>
              </w:rPr>
            </w:pPr>
            <w:r w:rsidRPr="005D466A">
              <w:rPr>
                <w:rFonts w:ascii="Times New Roman" w:hAnsi="Times New Roman" w:cs="Times New Roman"/>
              </w:rPr>
              <w:t>Запасные части для оргтехники</w:t>
            </w:r>
          </w:p>
        </w:tc>
        <w:tc>
          <w:tcPr>
            <w:tcW w:w="4536" w:type="dxa"/>
            <w:shd w:val="clear" w:color="auto" w:fill="auto"/>
            <w:vAlign w:val="center"/>
          </w:tcPr>
          <w:p w:rsidR="009B69E8" w:rsidRPr="005D466A" w:rsidRDefault="00927E4A"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7</w:t>
            </w:r>
            <w:r w:rsidR="00796EC1">
              <w:rPr>
                <w:rFonts w:ascii="Times New Roman" w:hAnsi="Times New Roman" w:cs="Times New Roman"/>
              </w:rPr>
              <w:t xml:space="preserve"> 7</w:t>
            </w:r>
            <w:r w:rsidR="009B69E8" w:rsidRPr="005D466A">
              <w:rPr>
                <w:rFonts w:ascii="Times New Roman" w:hAnsi="Times New Roman" w:cs="Times New Roman"/>
              </w:rPr>
              <w:t>00,00</w:t>
            </w:r>
          </w:p>
        </w:tc>
      </w:tr>
      <w:tr w:rsidR="009B69E8" w:rsidRPr="005D466A" w:rsidTr="009B69E8">
        <w:trPr>
          <w:trHeight w:hRule="exact" w:val="281"/>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3</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 xml:space="preserve">Внешний жесткий диск </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2</w:t>
            </w:r>
            <w:r w:rsidR="00796EC1">
              <w:rPr>
                <w:rFonts w:ascii="Times New Roman" w:eastAsia="Calibri" w:hAnsi="Times New Roman" w:cs="Times New Roman"/>
              </w:rPr>
              <w:t>2</w:t>
            </w:r>
            <w:r w:rsidR="009B69E8" w:rsidRPr="005D466A">
              <w:rPr>
                <w:rFonts w:ascii="Times New Roman" w:eastAsia="Calibri" w:hAnsi="Times New Roman" w:cs="Times New Roman"/>
              </w:rPr>
              <w:t> 000,00</w:t>
            </w:r>
          </w:p>
        </w:tc>
      </w:tr>
      <w:tr w:rsidR="009B69E8" w:rsidRPr="005D466A" w:rsidTr="009B69E8">
        <w:trPr>
          <w:trHeight w:hRule="exact" w:val="261"/>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4</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Мобильный носитель информации емкостью не более 32 Гб</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3</w:t>
            </w:r>
            <w:r w:rsidR="00C32C05">
              <w:rPr>
                <w:rFonts w:ascii="Times New Roman" w:eastAsia="Calibri" w:hAnsi="Times New Roman" w:cs="Times New Roman"/>
              </w:rPr>
              <w:t> 85</w:t>
            </w:r>
            <w:r w:rsidR="009B69E8" w:rsidRPr="005D466A">
              <w:rPr>
                <w:rFonts w:ascii="Times New Roman" w:eastAsia="Calibri" w:hAnsi="Times New Roman" w:cs="Times New Roman"/>
              </w:rPr>
              <w:t>0,00</w:t>
            </w:r>
          </w:p>
        </w:tc>
      </w:tr>
      <w:tr w:rsidR="009B69E8" w:rsidRPr="005D466A" w:rsidTr="009B69E8">
        <w:trPr>
          <w:trHeight w:hRule="exact" w:val="292"/>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5</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Мышь оптическая проводная</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2</w:t>
            </w:r>
            <w:r w:rsidR="00C32C05">
              <w:rPr>
                <w:rFonts w:ascii="Times New Roman" w:eastAsia="Calibri" w:hAnsi="Times New Roman" w:cs="Times New Roman"/>
              </w:rPr>
              <w:t> 2</w:t>
            </w:r>
            <w:r w:rsidR="009B69E8" w:rsidRPr="005D466A">
              <w:rPr>
                <w:rFonts w:ascii="Times New Roman" w:eastAsia="Calibri" w:hAnsi="Times New Roman" w:cs="Times New Roman"/>
              </w:rPr>
              <w:t>00,00</w:t>
            </w:r>
          </w:p>
        </w:tc>
      </w:tr>
      <w:tr w:rsidR="009B69E8" w:rsidRPr="005D466A" w:rsidTr="009B69E8">
        <w:trPr>
          <w:trHeight w:hRule="exact" w:val="283"/>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6</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Мышь оптическая беспроводная</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4</w:t>
            </w:r>
            <w:r w:rsidR="00C32C05">
              <w:rPr>
                <w:rFonts w:ascii="Times New Roman" w:eastAsia="Calibri" w:hAnsi="Times New Roman" w:cs="Times New Roman"/>
              </w:rPr>
              <w:t xml:space="preserve"> 4</w:t>
            </w:r>
            <w:r w:rsidR="009B69E8" w:rsidRPr="005D466A">
              <w:rPr>
                <w:rFonts w:ascii="Times New Roman" w:eastAsia="Calibri" w:hAnsi="Times New Roman" w:cs="Times New Roman"/>
              </w:rPr>
              <w:t>00,00</w:t>
            </w:r>
          </w:p>
        </w:tc>
      </w:tr>
      <w:tr w:rsidR="009B69E8" w:rsidRPr="005D466A" w:rsidTr="009B69E8">
        <w:trPr>
          <w:trHeight w:hRule="exact" w:val="340"/>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t>7</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Клавиатура</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3</w:t>
            </w:r>
            <w:r w:rsidR="00C32C05">
              <w:rPr>
                <w:rFonts w:ascii="Times New Roman" w:eastAsia="Calibri" w:hAnsi="Times New Roman" w:cs="Times New Roman"/>
              </w:rPr>
              <w:t xml:space="preserve"> 3</w:t>
            </w:r>
            <w:r w:rsidR="009B69E8" w:rsidRPr="005D466A">
              <w:rPr>
                <w:rFonts w:ascii="Times New Roman" w:eastAsia="Calibri" w:hAnsi="Times New Roman" w:cs="Times New Roman"/>
              </w:rPr>
              <w:t>00,00</w:t>
            </w:r>
          </w:p>
        </w:tc>
      </w:tr>
      <w:tr w:rsidR="009B69E8" w:rsidRPr="005D466A" w:rsidTr="009B69E8">
        <w:trPr>
          <w:trHeight w:hRule="exact" w:val="340"/>
        </w:trPr>
        <w:tc>
          <w:tcPr>
            <w:tcW w:w="595" w:type="dxa"/>
            <w:shd w:val="clear" w:color="auto" w:fill="auto"/>
            <w:vAlign w:val="center"/>
          </w:tcPr>
          <w:p w:rsidR="009B69E8" w:rsidRPr="005D466A" w:rsidRDefault="009B69E8" w:rsidP="005D466A">
            <w:pPr>
              <w:autoSpaceDE w:val="0"/>
              <w:autoSpaceDN w:val="0"/>
              <w:adjustRightInd w:val="0"/>
              <w:spacing w:line="240" w:lineRule="auto"/>
              <w:jc w:val="center"/>
              <w:rPr>
                <w:rFonts w:ascii="Times New Roman" w:hAnsi="Times New Roman" w:cs="Times New Roman"/>
              </w:rPr>
            </w:pPr>
            <w:r w:rsidRPr="005D466A">
              <w:rPr>
                <w:rFonts w:ascii="Times New Roman" w:hAnsi="Times New Roman" w:cs="Times New Roman"/>
              </w:rPr>
              <w:lastRenderedPageBreak/>
              <w:t>8</w:t>
            </w:r>
          </w:p>
        </w:tc>
        <w:tc>
          <w:tcPr>
            <w:tcW w:w="8619" w:type="dxa"/>
            <w:shd w:val="clear" w:color="auto" w:fill="auto"/>
            <w:vAlign w:val="center"/>
          </w:tcPr>
          <w:p w:rsidR="009B69E8" w:rsidRPr="005D466A" w:rsidRDefault="009B69E8" w:rsidP="005D466A">
            <w:pPr>
              <w:autoSpaceDE w:val="0"/>
              <w:autoSpaceDN w:val="0"/>
              <w:adjustRightInd w:val="0"/>
              <w:spacing w:line="240" w:lineRule="auto"/>
              <w:rPr>
                <w:rFonts w:ascii="Times New Roman" w:eastAsia="Calibri" w:hAnsi="Times New Roman" w:cs="Times New Roman"/>
              </w:rPr>
            </w:pPr>
            <w:r w:rsidRPr="005D466A">
              <w:rPr>
                <w:rFonts w:ascii="Times New Roman" w:eastAsia="Calibri" w:hAnsi="Times New Roman" w:cs="Times New Roman"/>
              </w:rPr>
              <w:t>Набор клавиатура и мышь</w:t>
            </w:r>
          </w:p>
        </w:tc>
        <w:tc>
          <w:tcPr>
            <w:tcW w:w="4536" w:type="dxa"/>
            <w:vAlign w:val="center"/>
          </w:tcPr>
          <w:p w:rsidR="009B69E8" w:rsidRPr="005D466A" w:rsidRDefault="00927E4A" w:rsidP="005D466A">
            <w:pPr>
              <w:autoSpaceDE w:val="0"/>
              <w:autoSpaceDN w:val="0"/>
              <w:adjustRightInd w:val="0"/>
              <w:spacing w:line="240" w:lineRule="auto"/>
              <w:jc w:val="center"/>
              <w:rPr>
                <w:rFonts w:ascii="Times New Roman" w:eastAsia="Calibri" w:hAnsi="Times New Roman" w:cs="Times New Roman"/>
              </w:rPr>
            </w:pPr>
            <w:r w:rsidRPr="005D466A">
              <w:rPr>
                <w:rFonts w:ascii="Times New Roman" w:eastAsia="Calibri" w:hAnsi="Times New Roman" w:cs="Times New Roman"/>
              </w:rPr>
              <w:t>5</w:t>
            </w:r>
            <w:r w:rsidR="00C32C05">
              <w:rPr>
                <w:rFonts w:ascii="Times New Roman" w:eastAsia="Calibri" w:hAnsi="Times New Roman" w:cs="Times New Roman"/>
              </w:rPr>
              <w:t xml:space="preserve"> 5</w:t>
            </w:r>
            <w:r w:rsidR="009B69E8" w:rsidRPr="005D466A">
              <w:rPr>
                <w:rFonts w:ascii="Times New Roman" w:eastAsia="Calibri" w:hAnsi="Times New Roman" w:cs="Times New Roman"/>
              </w:rPr>
              <w:t>00,00</w:t>
            </w:r>
          </w:p>
        </w:tc>
      </w:tr>
    </w:tbl>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bCs/>
          <w:sz w:val="24"/>
          <w:szCs w:val="24"/>
        </w:rPr>
        <w:t xml:space="preserve">Закупка </w:t>
      </w:r>
      <w:r w:rsidRPr="005D466A">
        <w:rPr>
          <w:rFonts w:ascii="Times New Roman" w:hAnsi="Times New Roman" w:cs="Times New Roman"/>
          <w:color w:val="000000"/>
          <w:sz w:val="24"/>
          <w:szCs w:val="24"/>
        </w:rPr>
        <w:t>запасных частей</w:t>
      </w:r>
      <w:r w:rsidRPr="005D466A">
        <w:rPr>
          <w:rFonts w:ascii="Times New Roman" w:hAnsi="Times New Roman" w:cs="Times New Roman"/>
          <w:bCs/>
          <w:sz w:val="24"/>
          <w:szCs w:val="24"/>
        </w:rPr>
        <w:t xml:space="preserve"> осуществляется при необходимости замены устаревших приборов. Наименование и количество </w:t>
      </w:r>
      <w:r w:rsidRPr="005D466A">
        <w:rPr>
          <w:rFonts w:ascii="Times New Roman" w:hAnsi="Times New Roman" w:cs="Times New Roman"/>
          <w:color w:val="000000"/>
          <w:sz w:val="24"/>
          <w:szCs w:val="24"/>
        </w:rPr>
        <w:t>носителей информации</w:t>
      </w:r>
      <w:r w:rsidRPr="005D466A">
        <w:rPr>
          <w:rFonts w:ascii="Times New Roman" w:hAnsi="Times New Roman" w:cs="Times New Roman"/>
          <w:bCs/>
          <w:sz w:val="24"/>
          <w:szCs w:val="24"/>
        </w:rPr>
        <w:t xml:space="preserve"> в связи со служебной необходимостью может быть изменено. </w:t>
      </w:r>
      <w:r w:rsidRPr="005D466A">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33. Затраты на приобретение материальных запасов по обеспечению безопасности информации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tabs>
          <w:tab w:val="center" w:pos="7639"/>
        </w:tabs>
        <w:autoSpaceDE w:val="0"/>
        <w:autoSpaceDN w:val="0"/>
        <w:adjustRightInd w:val="0"/>
        <w:spacing w:line="240" w:lineRule="auto"/>
        <w:ind w:firstLine="709"/>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rPr>
        <w:tab/>
      </w:r>
      <w:r w:rsidRPr="005D466A">
        <w:rPr>
          <w:rFonts w:ascii="Times New Roman" w:hAnsi="Times New Roman" w:cs="Times New Roman"/>
          <w:noProof/>
          <w:color w:val="000000"/>
          <w:position w:val="-28"/>
          <w:sz w:val="24"/>
          <w:szCs w:val="24"/>
          <w:lang w:eastAsia="ru-RU"/>
        </w:rPr>
        <w:drawing>
          <wp:inline distT="0" distB="0" distL="0" distR="0">
            <wp:extent cx="2028825" cy="60007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материального запаса;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единицы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материального запаса.</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p>
    <w:p w:rsidR="009B69E8" w:rsidRPr="005D466A" w:rsidRDefault="009B69E8" w:rsidP="005D466A">
      <w:pPr>
        <w:numPr>
          <w:ilvl w:val="0"/>
          <w:numId w:val="33"/>
        </w:numPr>
        <w:autoSpaceDE w:val="0"/>
        <w:autoSpaceDN w:val="0"/>
        <w:adjustRightInd w:val="0"/>
        <w:spacing w:line="240" w:lineRule="auto"/>
        <w:ind w:left="0" w:firstLine="0"/>
        <w:jc w:val="center"/>
        <w:outlineLvl w:val="1"/>
        <w:rPr>
          <w:rFonts w:ascii="Times New Roman" w:hAnsi="Times New Roman" w:cs="Times New Roman"/>
          <w:b/>
          <w:color w:val="000000"/>
          <w:sz w:val="24"/>
          <w:szCs w:val="24"/>
        </w:rPr>
      </w:pPr>
      <w:bookmarkStart w:id="4" w:name="Par348"/>
      <w:bookmarkEnd w:id="4"/>
      <w:r w:rsidRPr="005D466A">
        <w:rPr>
          <w:rFonts w:ascii="Times New Roman" w:hAnsi="Times New Roman" w:cs="Times New Roman"/>
          <w:b/>
          <w:color w:val="000000"/>
          <w:sz w:val="24"/>
          <w:szCs w:val="24"/>
        </w:rPr>
        <w:t>Прочие затраты</w:t>
      </w:r>
    </w:p>
    <w:p w:rsidR="009B69E8" w:rsidRPr="005D466A" w:rsidRDefault="009B69E8" w:rsidP="005D466A">
      <w:pPr>
        <w:autoSpaceDE w:val="0"/>
        <w:autoSpaceDN w:val="0"/>
        <w:adjustRightInd w:val="0"/>
        <w:spacing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услуги связи, не отнесенные к затратам на услуги связи в рамках затрат на информационно-коммуникационные технологии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34. Затраты на услуги связи (</w:t>
      </w:r>
      <w:r w:rsidRPr="005D466A">
        <w:rPr>
          <w:rFonts w:ascii="Times New Roman" w:hAnsi="Times New Roman" w:cs="Times New Roman"/>
          <w:noProof/>
          <w:color w:val="000000"/>
          <w:position w:val="-10"/>
          <w:sz w:val="24"/>
          <w:szCs w:val="24"/>
          <w:lang w:eastAsia="ru-RU"/>
        </w:rPr>
        <w:drawing>
          <wp:inline distT="0" distB="0" distL="0" distR="0">
            <wp:extent cx="361950" cy="3619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0"/>
          <w:sz w:val="24"/>
          <w:szCs w:val="24"/>
          <w:lang w:eastAsia="ru-RU"/>
        </w:rPr>
        <w:drawing>
          <wp:inline distT="0" distB="0" distL="0" distR="0">
            <wp:extent cx="1247775" cy="361950"/>
            <wp:effectExtent l="0" t="0" r="9525"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оплату услуг почтовой связи;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оплату услуг специальной связи.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35. Затраты на оплату услуг почтовой связи (</w:t>
      </w:r>
      <w:r w:rsidRPr="005D466A">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600200" cy="60007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60020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i-х почтовых отправлений в год;</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почтового отправления.</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36. Затраты на оплату услуг специальной связи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1352550" cy="3143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листов (пакетов) исходящей информации в год;</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листа (пакета) исходящей информации, отправляемо</w:t>
      </w:r>
      <w:r w:rsidR="00782A9B" w:rsidRPr="005D466A">
        <w:rPr>
          <w:rFonts w:ascii="Times New Roman" w:hAnsi="Times New Roman" w:cs="Times New Roman"/>
          <w:color w:val="000000"/>
          <w:sz w:val="24"/>
          <w:szCs w:val="24"/>
        </w:rPr>
        <w:t>й по каналам специальной связи.</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835"/>
        <w:gridCol w:w="2977"/>
        <w:gridCol w:w="2551"/>
        <w:gridCol w:w="2835"/>
      </w:tblGrid>
      <w:tr w:rsidR="009B69E8" w:rsidRPr="005D466A" w:rsidTr="009B69E8">
        <w:tc>
          <w:tcPr>
            <w:tcW w:w="2977"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Наименование</w:t>
            </w:r>
          </w:p>
        </w:tc>
        <w:tc>
          <w:tcPr>
            <w:tcW w:w="2835"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Количество исх. информации в месяц, шт.</w:t>
            </w:r>
          </w:p>
        </w:tc>
        <w:tc>
          <w:tcPr>
            <w:tcW w:w="2977"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Цена 1 исх. документа, рублей</w:t>
            </w:r>
          </w:p>
        </w:tc>
        <w:tc>
          <w:tcPr>
            <w:tcW w:w="2551"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Количество месяцев предоставления услуги</w:t>
            </w:r>
          </w:p>
        </w:tc>
        <w:tc>
          <w:tcPr>
            <w:tcW w:w="2835"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sz w:val="18"/>
                <w:szCs w:val="18"/>
              </w:rPr>
            </w:pPr>
            <w:r w:rsidRPr="005D466A">
              <w:rPr>
                <w:rFonts w:ascii="Times New Roman" w:eastAsia="Calibri" w:hAnsi="Times New Roman" w:cs="Times New Roman"/>
                <w:sz w:val="18"/>
                <w:szCs w:val="18"/>
              </w:rPr>
              <w:t>Расходы в год, рублей</w:t>
            </w:r>
          </w:p>
        </w:tc>
      </w:tr>
      <w:tr w:rsidR="009B69E8" w:rsidRPr="005D466A" w:rsidTr="009B69E8">
        <w:tc>
          <w:tcPr>
            <w:tcW w:w="2977"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rPr>
            </w:pPr>
            <w:r w:rsidRPr="005D466A">
              <w:rPr>
                <w:rFonts w:ascii="Times New Roman" w:eastAsia="Calibri" w:hAnsi="Times New Roman" w:cs="Times New Roman"/>
              </w:rPr>
              <w:t>Администрация СП Хатанга</w:t>
            </w:r>
          </w:p>
        </w:tc>
        <w:tc>
          <w:tcPr>
            <w:tcW w:w="2835" w:type="dxa"/>
            <w:shd w:val="clear" w:color="auto" w:fill="auto"/>
          </w:tcPr>
          <w:p w:rsidR="009B69E8" w:rsidRPr="005D466A" w:rsidRDefault="009B69E8" w:rsidP="005D466A">
            <w:pPr>
              <w:autoSpaceDE w:val="0"/>
              <w:autoSpaceDN w:val="0"/>
              <w:adjustRightInd w:val="0"/>
              <w:spacing w:line="240" w:lineRule="auto"/>
              <w:ind w:right="34"/>
              <w:contextualSpacing/>
              <w:jc w:val="center"/>
              <w:rPr>
                <w:rFonts w:ascii="Times New Roman" w:eastAsia="Calibri" w:hAnsi="Times New Roman" w:cs="Times New Roman"/>
              </w:rPr>
            </w:pPr>
            <w:r w:rsidRPr="005D466A">
              <w:rPr>
                <w:rFonts w:ascii="Times New Roman" w:eastAsia="Calibri" w:hAnsi="Times New Roman" w:cs="Times New Roman"/>
              </w:rPr>
              <w:t>150,00</w:t>
            </w:r>
          </w:p>
        </w:tc>
        <w:tc>
          <w:tcPr>
            <w:tcW w:w="2977" w:type="dxa"/>
            <w:shd w:val="clear" w:color="auto" w:fill="auto"/>
          </w:tcPr>
          <w:p w:rsidR="006040F5" w:rsidRPr="005D466A" w:rsidRDefault="00C32C05" w:rsidP="00E64168">
            <w:pPr>
              <w:autoSpaceDE w:val="0"/>
              <w:autoSpaceDN w:val="0"/>
              <w:adjustRightInd w:val="0"/>
              <w:spacing w:line="240" w:lineRule="auto"/>
              <w:ind w:right="34"/>
              <w:contextualSpacing/>
              <w:jc w:val="center"/>
              <w:rPr>
                <w:rFonts w:ascii="Times New Roman" w:eastAsia="Calibri" w:hAnsi="Times New Roman" w:cs="Times New Roman"/>
              </w:rPr>
            </w:pPr>
            <w:r>
              <w:rPr>
                <w:rFonts w:ascii="Times New Roman" w:eastAsia="Calibri" w:hAnsi="Times New Roman" w:cs="Times New Roman"/>
              </w:rPr>
              <w:t>57,75</w:t>
            </w:r>
          </w:p>
        </w:tc>
        <w:tc>
          <w:tcPr>
            <w:tcW w:w="2551" w:type="dxa"/>
            <w:shd w:val="clear" w:color="auto" w:fill="auto"/>
          </w:tcPr>
          <w:p w:rsidR="009B69E8" w:rsidRPr="005D466A" w:rsidRDefault="009B69E8" w:rsidP="005D466A">
            <w:pPr>
              <w:autoSpaceDE w:val="0"/>
              <w:autoSpaceDN w:val="0"/>
              <w:adjustRightInd w:val="0"/>
              <w:spacing w:line="240" w:lineRule="auto"/>
              <w:ind w:right="34"/>
              <w:jc w:val="center"/>
              <w:rPr>
                <w:rFonts w:ascii="Times New Roman" w:eastAsia="Calibri" w:hAnsi="Times New Roman" w:cs="Times New Roman"/>
              </w:rPr>
            </w:pPr>
            <w:r w:rsidRPr="005D466A">
              <w:rPr>
                <w:rFonts w:ascii="Times New Roman" w:eastAsia="Calibri" w:hAnsi="Times New Roman" w:cs="Times New Roman"/>
              </w:rPr>
              <w:t>12</w:t>
            </w:r>
          </w:p>
        </w:tc>
        <w:tc>
          <w:tcPr>
            <w:tcW w:w="2835" w:type="dxa"/>
            <w:shd w:val="clear" w:color="auto" w:fill="auto"/>
          </w:tcPr>
          <w:p w:rsidR="009B69E8" w:rsidRPr="005D466A" w:rsidRDefault="00D44F42" w:rsidP="005D466A">
            <w:pPr>
              <w:autoSpaceDE w:val="0"/>
              <w:autoSpaceDN w:val="0"/>
              <w:adjustRightInd w:val="0"/>
              <w:spacing w:line="240" w:lineRule="auto"/>
              <w:ind w:right="34"/>
              <w:contextualSpacing/>
              <w:jc w:val="center"/>
              <w:rPr>
                <w:rFonts w:ascii="Times New Roman" w:eastAsia="Calibri" w:hAnsi="Times New Roman" w:cs="Times New Roman"/>
              </w:rPr>
            </w:pPr>
            <w:r>
              <w:rPr>
                <w:rFonts w:ascii="Times New Roman" w:eastAsia="Calibri" w:hAnsi="Times New Roman" w:cs="Times New Roman"/>
              </w:rPr>
              <w:t>103 95</w:t>
            </w:r>
            <w:r w:rsidR="00CC5E3F">
              <w:rPr>
                <w:rFonts w:ascii="Times New Roman" w:eastAsia="Calibri" w:hAnsi="Times New Roman" w:cs="Times New Roman"/>
              </w:rPr>
              <w:t>0</w:t>
            </w:r>
            <w:r w:rsidR="00D5313A" w:rsidRPr="005D466A">
              <w:rPr>
                <w:rFonts w:ascii="Times New Roman" w:eastAsia="Calibri" w:hAnsi="Times New Roman" w:cs="Times New Roman"/>
              </w:rPr>
              <w:t>,00</w:t>
            </w:r>
          </w:p>
        </w:tc>
      </w:tr>
    </w:tbl>
    <w:p w:rsidR="009B69E8" w:rsidRPr="005D466A" w:rsidRDefault="009B69E8" w:rsidP="005D466A">
      <w:pPr>
        <w:autoSpaceDE w:val="0"/>
        <w:autoSpaceDN w:val="0"/>
        <w:adjustRightInd w:val="0"/>
        <w:spacing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 xml:space="preserve">Сумма затрат на услуги почтовой связи в связи со служебной необходимостью может быть изменена. </w:t>
      </w:r>
      <w:r w:rsidRPr="005D466A">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w:t>
      </w:r>
    </w:p>
    <w:p w:rsidR="009B69E8" w:rsidRPr="005D466A" w:rsidRDefault="009B69E8" w:rsidP="005D466A">
      <w:pPr>
        <w:autoSpaceDE w:val="0"/>
        <w:autoSpaceDN w:val="0"/>
        <w:adjustRightInd w:val="0"/>
        <w:spacing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транспортные услуги</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37. Затраты по договору об оказании услуг перевозки (транспортировки) грузов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1762125" cy="600075"/>
            <wp:effectExtent l="0" t="0" r="9525"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приобретению количество i-х услуг перевозки (транспортировки) грузов;</w:t>
      </w:r>
    </w:p>
    <w:p w:rsidR="009B69E8" w:rsidRPr="005D466A" w:rsidRDefault="009B69E8" w:rsidP="005D466A">
      <w:pPr>
        <w:autoSpaceDE w:val="0"/>
        <w:autoSpaceDN w:val="0"/>
        <w:adjustRightInd w:val="0"/>
        <w:spacing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i-й услуги перевозки (транспортировки) груза.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38. Затраты на оплату услуг аренды транспортных средств (</w:t>
      </w:r>
      <w:r w:rsidRPr="005D466A">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600325" cy="60007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6003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 аренде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местного самоуправления сельского поселения Хатанга, применяемыми при расчете нормативных затрат на приобретение служебного легкового автотранспорта, предусмотренными </w:t>
      </w:r>
      <w:hyperlink w:anchor="Par991" w:history="1">
        <w:r w:rsidRPr="005D466A">
          <w:rPr>
            <w:rFonts w:ascii="Times New Roman" w:hAnsi="Times New Roman" w:cs="Times New Roman"/>
            <w:color w:val="000000"/>
            <w:sz w:val="24"/>
            <w:szCs w:val="24"/>
          </w:rPr>
          <w:t xml:space="preserve">приложением № </w:t>
        </w:r>
      </w:hyperlink>
      <w:r w:rsidRPr="005D466A">
        <w:rPr>
          <w:rFonts w:ascii="Times New Roman" w:hAnsi="Times New Roman" w:cs="Times New Roman"/>
          <w:color w:val="000000"/>
          <w:sz w:val="24"/>
          <w:szCs w:val="24"/>
        </w:rPr>
        <w:t>3 к Правилам;</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аренды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транспортного средства в месяц;</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месяцев аренды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транспортного средства.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39. Затраты на оплату разовых услуг пассажирских перевозок при проведении совещания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228850" cy="600075"/>
            <wp:effectExtent l="0" t="0" r="0"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2885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планируемое количество к приобретению i-х разовых услуг пассажирских перевозок;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среднее количество часов аренды транспортного средства по i-й разовой услуге;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1 часа аренды транспортного средства по i-й разовой услуге.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40. Затраты на оплату проезда работника к месту нахождения учебного заведения и обратно (</w:t>
      </w:r>
      <w:r w:rsidRPr="005D466A">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lastRenderedPageBreak/>
        <w:t xml:space="preserve">где: </w:t>
      </w:r>
      <w:r w:rsidRPr="005D466A">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работников, имеющих право на компенсацию расходов,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проезда к месту нахождения учебного заведения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w:t>
      </w:r>
    </w:p>
    <w:p w:rsidR="009B69E8" w:rsidRPr="005D466A" w:rsidRDefault="009B69E8" w:rsidP="005D466A">
      <w:pPr>
        <w:autoSpaceDE w:val="0"/>
        <w:autoSpaceDN w:val="0"/>
        <w:adjustRightInd w:val="0"/>
        <w:spacing w:after="0" w:line="240" w:lineRule="auto"/>
        <w:ind w:firstLine="540"/>
        <w:jc w:val="both"/>
        <w:rPr>
          <w:rFonts w:ascii="Times New Roman" w:hAnsi="Times New Roman" w:cs="Times New Roman"/>
          <w:sz w:val="24"/>
          <w:szCs w:val="24"/>
        </w:rPr>
      </w:pPr>
      <w:r w:rsidRPr="005D466A">
        <w:rPr>
          <w:rFonts w:ascii="Times New Roman" w:hAnsi="Times New Roman" w:cs="Times New Roman"/>
          <w:color w:val="000000"/>
          <w:sz w:val="24"/>
          <w:szCs w:val="24"/>
        </w:rPr>
        <w:t>Оплата осуществляется по фактическим затратам</w:t>
      </w:r>
      <w:r w:rsidRPr="005D466A">
        <w:rPr>
          <w:rFonts w:ascii="Times New Roman" w:hAnsi="Times New Roman" w:cs="Times New Roman"/>
          <w:bCs/>
          <w:sz w:val="24"/>
          <w:szCs w:val="24"/>
        </w:rPr>
        <w:t xml:space="preserve"> </w:t>
      </w:r>
      <w:r w:rsidRPr="005D466A">
        <w:rPr>
          <w:rFonts w:ascii="Times New Roman" w:hAnsi="Times New Roman" w:cs="Times New Roman"/>
          <w:color w:val="000000"/>
          <w:sz w:val="24"/>
          <w:szCs w:val="24"/>
        </w:rPr>
        <w:t>проезда работника к месту нахождения учебного заведения и обратно</w:t>
      </w:r>
      <w:r w:rsidRPr="005D466A">
        <w:rPr>
          <w:rFonts w:ascii="Times New Roman" w:hAnsi="Times New Roman" w:cs="Times New Roman"/>
          <w:sz w:val="24"/>
          <w:szCs w:val="24"/>
        </w:rPr>
        <w:t>.</w:t>
      </w:r>
    </w:p>
    <w:p w:rsidR="009B69E8" w:rsidRPr="005D466A" w:rsidRDefault="009B69E8" w:rsidP="005D466A">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Затраты на оплату расходов по договорам об оказании услуг, связанных с проездом и наймом жилого</w:t>
      </w:r>
    </w:p>
    <w:p w:rsidR="009B69E8" w:rsidRPr="005D466A" w:rsidRDefault="009B69E8" w:rsidP="005D466A">
      <w:pPr>
        <w:autoSpaceDE w:val="0"/>
        <w:autoSpaceDN w:val="0"/>
        <w:adjustRightInd w:val="0"/>
        <w:spacing w:after="0" w:line="240" w:lineRule="auto"/>
        <w:jc w:val="center"/>
        <w:rPr>
          <w:rFonts w:ascii="Times New Roman" w:hAnsi="Times New Roman" w:cs="Times New Roman"/>
          <w:b/>
          <w:color w:val="000000"/>
          <w:sz w:val="24"/>
          <w:szCs w:val="24"/>
        </w:rPr>
      </w:pPr>
      <w:r w:rsidRPr="005D466A">
        <w:rPr>
          <w:rFonts w:ascii="Times New Roman" w:hAnsi="Times New Roman" w:cs="Times New Roman"/>
          <w:b/>
          <w:color w:val="000000"/>
          <w:sz w:val="24"/>
          <w:szCs w:val="24"/>
        </w:rPr>
        <w:t>помещения в связи с командированием работников, заключаемым со сторонними организациями</w:t>
      </w:r>
    </w:p>
    <w:p w:rsidR="009B69E8" w:rsidRPr="005D466A" w:rsidRDefault="009B69E8" w:rsidP="005D466A">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5D466A">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4"/>
          <w:sz w:val="24"/>
          <w:szCs w:val="24"/>
          <w:lang w:eastAsia="ru-RU"/>
        </w:rPr>
        <w:drawing>
          <wp:inline distT="0" distB="0" distL="0" distR="0">
            <wp:extent cx="1638300" cy="33337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по договору на проезд к месту командирования и обратно;</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по договору на </w:t>
      </w:r>
      <w:proofErr w:type="spellStart"/>
      <w:r w:rsidRPr="005D466A">
        <w:rPr>
          <w:rFonts w:ascii="Times New Roman" w:hAnsi="Times New Roman" w:cs="Times New Roman"/>
          <w:color w:val="000000"/>
          <w:sz w:val="24"/>
          <w:szCs w:val="24"/>
        </w:rPr>
        <w:t>найм</w:t>
      </w:r>
      <w:proofErr w:type="spellEnd"/>
      <w:r w:rsidRPr="005D466A">
        <w:rPr>
          <w:rFonts w:ascii="Times New Roman" w:hAnsi="Times New Roman" w:cs="Times New Roman"/>
          <w:color w:val="000000"/>
          <w:sz w:val="24"/>
          <w:szCs w:val="24"/>
        </w:rPr>
        <w:t xml:space="preserve"> жилого помещения на период командирования.</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42. Затраты по договору на проезд к месту командирования и обратно (</w:t>
      </w:r>
      <w:r w:rsidRPr="005D466A">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drawing>
          <wp:inline distT="0" distB="0" distL="0" distR="0">
            <wp:extent cx="2867025" cy="600075"/>
            <wp:effectExtent l="0" t="0" r="9525"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4"/>
          <w:sz w:val="24"/>
          <w:szCs w:val="24"/>
          <w:lang w:eastAsia="ru-RU"/>
        </w:rPr>
        <w:drawing>
          <wp:inline distT="0" distB="0" distL="0" distR="0">
            <wp:extent cx="647700" cy="3333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командированных работников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показателей утвержденных планов служебных командировок;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проезда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нормативных документов, утверждающих </w:t>
      </w:r>
      <w:hyperlink r:id="rId201" w:history="1">
        <w:r w:rsidRPr="005D466A">
          <w:rPr>
            <w:rFonts w:ascii="Times New Roman" w:hAnsi="Times New Roman" w:cs="Times New Roman"/>
            <w:color w:val="000000"/>
            <w:sz w:val="24"/>
            <w:szCs w:val="24"/>
          </w:rPr>
          <w:t>порядок и услови</w:t>
        </w:r>
      </w:hyperlink>
      <w:r w:rsidRPr="005D466A">
        <w:rPr>
          <w:rFonts w:ascii="Times New Roman" w:hAnsi="Times New Roman" w:cs="Times New Roman"/>
          <w:color w:val="000000"/>
          <w:sz w:val="24"/>
          <w:szCs w:val="24"/>
        </w:rPr>
        <w:t>я командирования.</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Оплата осуществляется по фактическим затратам с учетом </w:t>
      </w:r>
      <w:hyperlink r:id="rId202" w:history="1">
        <w:r w:rsidRPr="005D466A">
          <w:rPr>
            <w:rFonts w:ascii="Times New Roman" w:hAnsi="Times New Roman" w:cs="Times New Roman"/>
            <w:color w:val="000000"/>
            <w:sz w:val="24"/>
            <w:szCs w:val="24"/>
          </w:rPr>
          <w:t>порядка и условий</w:t>
        </w:r>
      </w:hyperlink>
      <w:r w:rsidRPr="005D466A">
        <w:rPr>
          <w:rFonts w:ascii="Times New Roman" w:hAnsi="Times New Roman" w:cs="Times New Roman"/>
          <w:color w:val="000000"/>
          <w:sz w:val="24"/>
          <w:szCs w:val="24"/>
        </w:rPr>
        <w:t xml:space="preserve"> командирования муниципальных служащих, утвержденных Постановлением Правительства РФ от 13.10.2008 N749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w:t>
      </w:r>
      <w:r w:rsidR="005E08EA">
        <w:rPr>
          <w:rFonts w:ascii="Times New Roman" w:hAnsi="Times New Roman" w:cs="Times New Roman"/>
          <w:color w:val="000000"/>
          <w:sz w:val="24"/>
          <w:szCs w:val="24"/>
        </w:rPr>
        <w:t xml:space="preserve">Решения </w:t>
      </w:r>
      <w:r w:rsidRPr="005D466A">
        <w:rPr>
          <w:rFonts w:ascii="Times New Roman" w:hAnsi="Times New Roman" w:cs="Times New Roman"/>
          <w:color w:val="000000"/>
          <w:sz w:val="24"/>
          <w:szCs w:val="24"/>
        </w:rPr>
        <w:t>Совета сельского поселения Хатанга от 30.05.2008 г. № 182-РС (в редакции Решения Хатангского</w:t>
      </w:r>
      <w:r w:rsidR="003A6526">
        <w:rPr>
          <w:rFonts w:ascii="Times New Roman" w:hAnsi="Times New Roman" w:cs="Times New Roman"/>
          <w:color w:val="000000"/>
          <w:sz w:val="24"/>
          <w:szCs w:val="24"/>
        </w:rPr>
        <w:t xml:space="preserve"> сельского Совета депутатов от 02.12.2022 № 57</w:t>
      </w:r>
      <w:r w:rsidRPr="005D466A">
        <w:rPr>
          <w:rFonts w:ascii="Times New Roman" w:hAnsi="Times New Roman" w:cs="Times New Roman"/>
          <w:color w:val="000000"/>
          <w:sz w:val="24"/>
          <w:szCs w:val="24"/>
        </w:rPr>
        <w:t>-РС).</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43. Затраты по договору найма жилого помещения на период командирования (</w:t>
      </w:r>
      <w:r w:rsidRPr="005D466A">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w:t>
      </w:r>
    </w:p>
    <w:p w:rsidR="009B69E8" w:rsidRPr="005D466A" w:rsidRDefault="009B69E8" w:rsidP="005D466A">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5D466A">
        <w:rPr>
          <w:rFonts w:ascii="Times New Roman" w:hAnsi="Times New Roman" w:cs="Times New Roman"/>
          <w:noProof/>
          <w:color w:val="000000"/>
          <w:position w:val="-28"/>
          <w:sz w:val="24"/>
          <w:szCs w:val="24"/>
          <w:lang w:eastAsia="ru-RU"/>
        </w:rPr>
        <w:lastRenderedPageBreak/>
        <w:drawing>
          <wp:inline distT="0" distB="0" distL="0" distR="0">
            <wp:extent cx="2971800" cy="60007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971800"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командированных работников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показателей утвержденных планов служебных командировок;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цена найма жилого помещения в сутки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 с учетом </w:t>
      </w:r>
      <w:hyperlink r:id="rId206" w:history="1">
        <w:r w:rsidRPr="005D466A">
          <w:rPr>
            <w:rFonts w:ascii="Times New Roman" w:hAnsi="Times New Roman" w:cs="Times New Roman"/>
            <w:color w:val="000000"/>
            <w:sz w:val="24"/>
            <w:szCs w:val="24"/>
          </w:rPr>
          <w:t>порядка и условий</w:t>
        </w:r>
      </w:hyperlink>
      <w:r w:rsidRPr="005D466A">
        <w:rPr>
          <w:rFonts w:ascii="Times New Roman" w:hAnsi="Times New Roman" w:cs="Times New Roman"/>
          <w:color w:val="000000"/>
          <w:sz w:val="24"/>
          <w:szCs w:val="24"/>
        </w:rPr>
        <w:t xml:space="preserve"> командирования муниципальных служащих, утвержденных Постановлением Правительства РФ от 13.10.2008 N749 "Об особенностях направления работников в служебные командировки" (вместе с "Положением об особенностях направления работников в служебные командировки"), </w:t>
      </w:r>
      <w:r w:rsidR="00B515AF">
        <w:rPr>
          <w:rFonts w:ascii="Times New Roman" w:hAnsi="Times New Roman" w:cs="Times New Roman"/>
          <w:color w:val="000000"/>
          <w:sz w:val="24"/>
          <w:szCs w:val="24"/>
        </w:rPr>
        <w:t>Решения С</w:t>
      </w:r>
      <w:r w:rsidRPr="005D466A">
        <w:rPr>
          <w:rFonts w:ascii="Times New Roman" w:hAnsi="Times New Roman" w:cs="Times New Roman"/>
          <w:color w:val="000000"/>
          <w:sz w:val="24"/>
          <w:szCs w:val="24"/>
        </w:rPr>
        <w:t>овета сельского поселения Хатанга от 30.05.2008 г. № 182-РС (в редакции Решения Хатангского</w:t>
      </w:r>
      <w:r w:rsidR="003A6526">
        <w:rPr>
          <w:rFonts w:ascii="Times New Roman" w:hAnsi="Times New Roman" w:cs="Times New Roman"/>
          <w:color w:val="000000"/>
          <w:sz w:val="24"/>
          <w:szCs w:val="24"/>
        </w:rPr>
        <w:t xml:space="preserve"> сельского Совета депутатов от 02.12.2022 № 57</w:t>
      </w:r>
      <w:r w:rsidRPr="005D466A">
        <w:rPr>
          <w:rFonts w:ascii="Times New Roman" w:hAnsi="Times New Roman" w:cs="Times New Roman"/>
          <w:color w:val="000000"/>
          <w:sz w:val="24"/>
          <w:szCs w:val="24"/>
        </w:rPr>
        <w:t>-РС);</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количество суток нахождения в командировке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направлению командирования.</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jc w:val="center"/>
        <w:outlineLvl w:val="2"/>
        <w:rPr>
          <w:rFonts w:ascii="Times New Roman" w:hAnsi="Times New Roman" w:cs="Times New Roman"/>
          <w:b/>
          <w:color w:val="FF0000"/>
          <w:sz w:val="24"/>
          <w:szCs w:val="24"/>
        </w:rPr>
      </w:pPr>
      <w:r w:rsidRPr="005D466A">
        <w:rPr>
          <w:rFonts w:ascii="Times New Roman" w:hAnsi="Times New Roman" w:cs="Times New Roman"/>
          <w:b/>
          <w:color w:val="000000"/>
          <w:sz w:val="24"/>
          <w:szCs w:val="24"/>
        </w:rPr>
        <w:t>Затраты на коммунальные услуги</w:t>
      </w:r>
      <w:r w:rsidRPr="005D466A">
        <w:rPr>
          <w:rFonts w:ascii="Times New Roman" w:hAnsi="Times New Roman" w:cs="Times New Roman"/>
          <w:color w:val="000000"/>
          <w:sz w:val="24"/>
          <w:szCs w:val="24"/>
        </w:rPr>
        <w:t xml:space="preserve">  </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44. Затраты на коммунальные услуги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3381375" cy="314325"/>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381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position w:val="-12"/>
          <w:sz w:val="24"/>
          <w:szCs w:val="24"/>
          <w:lang w:eastAsia="ru-RU"/>
        </w:rPr>
        <w:drawing>
          <wp:inline distT="0" distB="0" distL="0" distR="0">
            <wp:extent cx="276225" cy="314325"/>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sz w:val="24"/>
          <w:szCs w:val="24"/>
        </w:rPr>
        <w:t xml:space="preserve"> – затраты на газоснабжение и иные виды топлива;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электроснабжение;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теплоснабжение;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горячее водоснабжение;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холодное водоснабжение и водоотведение;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затраты на оплату услуг лиц, привлекаемых на основании гражданско-правовых договоров (далее – внештатный сотрудник).</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45. Затраты на газоснабжение и иные виды топлива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i-м виде топлива (газе и ином виде топлива);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lastRenderedPageBreak/>
        <w:drawing>
          <wp:inline distT="0" distB="0" distL="0" distR="0">
            <wp:extent cx="371475" cy="314325"/>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поправочный коэффициент, учитывающий затраты на транспортировку i-</w:t>
      </w:r>
      <w:proofErr w:type="spellStart"/>
      <w:r w:rsidRPr="005D466A">
        <w:rPr>
          <w:rFonts w:ascii="Times New Roman" w:hAnsi="Times New Roman" w:cs="Times New Roman"/>
          <w:color w:val="000000"/>
          <w:sz w:val="24"/>
          <w:szCs w:val="24"/>
        </w:rPr>
        <w:t>го</w:t>
      </w:r>
      <w:proofErr w:type="spellEnd"/>
      <w:r w:rsidRPr="005D466A">
        <w:rPr>
          <w:rFonts w:ascii="Times New Roman" w:hAnsi="Times New Roman" w:cs="Times New Roman"/>
          <w:color w:val="000000"/>
          <w:sz w:val="24"/>
          <w:szCs w:val="24"/>
        </w:rPr>
        <w:t xml:space="preserve"> вида топлива.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46. Затраты на электроснабжение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28"/>
          <w:sz w:val="24"/>
          <w:szCs w:val="24"/>
          <w:lang w:eastAsia="ru-RU"/>
        </w:rPr>
        <w:drawing>
          <wp:inline distT="0" distB="0" distL="0" distR="0">
            <wp:extent cx="1704975" cy="600075"/>
            <wp:effectExtent l="0" t="0" r="9525"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i-й регулируемый тариф на электроэнергию (в рамках применяемого </w:t>
      </w:r>
      <w:proofErr w:type="spellStart"/>
      <w:r w:rsidRPr="005D466A">
        <w:rPr>
          <w:rFonts w:ascii="Times New Roman" w:hAnsi="Times New Roman" w:cs="Times New Roman"/>
          <w:color w:val="000000"/>
          <w:sz w:val="24"/>
          <w:szCs w:val="24"/>
        </w:rPr>
        <w:t>одноставочного</w:t>
      </w:r>
      <w:proofErr w:type="spellEnd"/>
      <w:r w:rsidRPr="005D466A">
        <w:rPr>
          <w:rFonts w:ascii="Times New Roman" w:hAnsi="Times New Roman" w:cs="Times New Roman"/>
          <w:color w:val="000000"/>
          <w:sz w:val="24"/>
          <w:szCs w:val="24"/>
        </w:rPr>
        <w:t xml:space="preserve">, дифференцированного по зонам суток или </w:t>
      </w:r>
      <w:proofErr w:type="spellStart"/>
      <w:r w:rsidRPr="005D466A">
        <w:rPr>
          <w:rFonts w:ascii="Times New Roman" w:hAnsi="Times New Roman" w:cs="Times New Roman"/>
          <w:color w:val="000000"/>
          <w:sz w:val="24"/>
          <w:szCs w:val="24"/>
        </w:rPr>
        <w:t>двуставочного</w:t>
      </w:r>
      <w:proofErr w:type="spellEnd"/>
      <w:r w:rsidRPr="005D466A">
        <w:rPr>
          <w:rFonts w:ascii="Times New Roman" w:hAnsi="Times New Roman" w:cs="Times New Roman"/>
          <w:color w:val="000000"/>
          <w:sz w:val="24"/>
          <w:szCs w:val="24"/>
        </w:rPr>
        <w:t xml:space="preserve"> тарифа);</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электроэнергии в год по i-</w:t>
      </w:r>
      <w:proofErr w:type="spellStart"/>
      <w:r w:rsidRPr="005D466A">
        <w:rPr>
          <w:rFonts w:ascii="Times New Roman" w:hAnsi="Times New Roman" w:cs="Times New Roman"/>
          <w:color w:val="000000"/>
          <w:sz w:val="24"/>
          <w:szCs w:val="24"/>
        </w:rPr>
        <w:t>му</w:t>
      </w:r>
      <w:proofErr w:type="spellEnd"/>
      <w:r w:rsidRPr="005D466A">
        <w:rPr>
          <w:rFonts w:ascii="Times New Roman" w:hAnsi="Times New Roman" w:cs="Times New Roman"/>
          <w:color w:val="000000"/>
          <w:sz w:val="24"/>
          <w:szCs w:val="24"/>
        </w:rPr>
        <w:t xml:space="preserve"> тарифу (цене) на электроэнергию (в рамках применяемого </w:t>
      </w:r>
      <w:proofErr w:type="spellStart"/>
      <w:r w:rsidRPr="005D466A">
        <w:rPr>
          <w:rFonts w:ascii="Times New Roman" w:hAnsi="Times New Roman" w:cs="Times New Roman"/>
          <w:color w:val="000000"/>
          <w:sz w:val="24"/>
          <w:szCs w:val="24"/>
        </w:rPr>
        <w:t>одноставочного</w:t>
      </w:r>
      <w:proofErr w:type="spellEnd"/>
      <w:r w:rsidRPr="005D466A">
        <w:rPr>
          <w:rFonts w:ascii="Times New Roman" w:hAnsi="Times New Roman" w:cs="Times New Roman"/>
          <w:color w:val="000000"/>
          <w:sz w:val="24"/>
          <w:szCs w:val="24"/>
        </w:rPr>
        <w:t xml:space="preserve">, дифференцированного по зонам суток или </w:t>
      </w:r>
      <w:proofErr w:type="spellStart"/>
      <w:r w:rsidRPr="005D466A">
        <w:rPr>
          <w:rFonts w:ascii="Times New Roman" w:hAnsi="Times New Roman" w:cs="Times New Roman"/>
          <w:color w:val="000000"/>
          <w:sz w:val="24"/>
          <w:szCs w:val="24"/>
        </w:rPr>
        <w:t>двуставочного</w:t>
      </w:r>
      <w:proofErr w:type="spellEnd"/>
      <w:r w:rsidRPr="005D466A">
        <w:rPr>
          <w:rFonts w:ascii="Times New Roman" w:hAnsi="Times New Roman" w:cs="Times New Roman"/>
          <w:color w:val="000000"/>
          <w:sz w:val="24"/>
          <w:szCs w:val="24"/>
        </w:rPr>
        <w:t xml:space="preserve"> тарифа).</w:t>
      </w:r>
    </w:p>
    <w:p w:rsidR="009B69E8" w:rsidRPr="005D466A" w:rsidRDefault="009B69E8" w:rsidP="005D466A">
      <w:pPr>
        <w:autoSpaceDE w:val="0"/>
        <w:autoSpaceDN w:val="0"/>
        <w:adjustRightInd w:val="0"/>
        <w:spacing w:after="0" w:line="240" w:lineRule="auto"/>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3675"/>
        <w:gridCol w:w="3734"/>
        <w:gridCol w:w="3445"/>
      </w:tblGrid>
      <w:tr w:rsidR="009B69E8" w:rsidRPr="005D466A" w:rsidTr="009B69E8">
        <w:tc>
          <w:tcPr>
            <w:tcW w:w="371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3675"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hAnsi="Times New Roman" w:cs="Times New Roman"/>
                <w:lang w:bidi="en-US"/>
              </w:rPr>
            </w:pPr>
            <w:r w:rsidRPr="005D466A">
              <w:rPr>
                <w:rFonts w:ascii="Times New Roman" w:hAnsi="Times New Roman" w:cs="Times New Roman"/>
                <w:lang w:bidi="en-US"/>
              </w:rPr>
              <w:t xml:space="preserve">Объем потребляемой электрической энергии, </w:t>
            </w:r>
            <w:proofErr w:type="spellStart"/>
            <w:r w:rsidRPr="005D466A">
              <w:rPr>
                <w:rFonts w:ascii="Times New Roman" w:hAnsi="Times New Roman" w:cs="Times New Roman"/>
                <w:lang w:bidi="en-US"/>
              </w:rPr>
              <w:t>кВТ.ч</w:t>
            </w:r>
            <w:proofErr w:type="spellEnd"/>
            <w:r w:rsidRPr="005D466A">
              <w:rPr>
                <w:rFonts w:ascii="Times New Roman" w:hAnsi="Times New Roman" w:cs="Times New Roman"/>
                <w:lang w:bidi="en-US"/>
              </w:rPr>
              <w:t>.</w:t>
            </w:r>
          </w:p>
        </w:tc>
        <w:tc>
          <w:tcPr>
            <w:tcW w:w="3734"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445"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рублей</w:t>
            </w:r>
          </w:p>
        </w:tc>
      </w:tr>
      <w:tr w:rsidR="009B69E8" w:rsidRPr="005D466A" w:rsidTr="009B69E8">
        <w:tc>
          <w:tcPr>
            <w:tcW w:w="3713" w:type="dxa"/>
            <w:shd w:val="clear" w:color="auto" w:fill="auto"/>
          </w:tcPr>
          <w:p w:rsidR="009B69E8" w:rsidRPr="00EC4CFB" w:rsidRDefault="009B69E8" w:rsidP="005D466A">
            <w:pPr>
              <w:autoSpaceDE w:val="0"/>
              <w:autoSpaceDN w:val="0"/>
              <w:adjustRightInd w:val="0"/>
              <w:spacing w:after="0" w:line="240" w:lineRule="auto"/>
              <w:jc w:val="both"/>
              <w:rPr>
                <w:rFonts w:ascii="Times New Roman" w:eastAsia="Calibri" w:hAnsi="Times New Roman" w:cs="Times New Roman"/>
              </w:rPr>
            </w:pPr>
            <w:r w:rsidRPr="00EC4CFB">
              <w:rPr>
                <w:rFonts w:ascii="Times New Roman" w:eastAsia="Calibri" w:hAnsi="Times New Roman" w:cs="Times New Roman"/>
              </w:rPr>
              <w:t>Снабжение электроэнергией</w:t>
            </w:r>
          </w:p>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p>
        </w:tc>
        <w:tc>
          <w:tcPr>
            <w:tcW w:w="3675" w:type="dxa"/>
            <w:shd w:val="clear" w:color="auto" w:fill="auto"/>
          </w:tcPr>
          <w:p w:rsidR="009B69E8" w:rsidRPr="005D466A" w:rsidRDefault="0000428D"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w:t>
            </w:r>
            <w:r w:rsidR="00453C33">
              <w:rPr>
                <w:rFonts w:ascii="Times New Roman" w:eastAsia="Calibri" w:hAnsi="Times New Roman" w:cs="Times New Roman"/>
                <w:color w:val="000000"/>
              </w:rPr>
              <w:t>0</w:t>
            </w:r>
            <w:r w:rsidR="009B69E8" w:rsidRPr="005D466A">
              <w:rPr>
                <w:rFonts w:ascii="Times New Roman" w:eastAsia="Calibri" w:hAnsi="Times New Roman" w:cs="Times New Roman"/>
                <w:color w:val="000000"/>
              </w:rPr>
              <w:t xml:space="preserve"> 000,0</w:t>
            </w:r>
          </w:p>
        </w:tc>
        <w:tc>
          <w:tcPr>
            <w:tcW w:w="3734"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электроснабжение</w:t>
            </w:r>
          </w:p>
        </w:tc>
        <w:tc>
          <w:tcPr>
            <w:tcW w:w="3445" w:type="dxa"/>
            <w:shd w:val="clear" w:color="auto" w:fill="auto"/>
          </w:tcPr>
          <w:p w:rsidR="009B69E8" w:rsidRPr="005D466A" w:rsidRDefault="00D33710" w:rsidP="00EC4CFB">
            <w:pPr>
              <w:tabs>
                <w:tab w:val="center" w:pos="1614"/>
                <w:tab w:val="right" w:pos="3229"/>
              </w:tabs>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2 450 0</w:t>
            </w:r>
            <w:r w:rsidR="00453C33">
              <w:rPr>
                <w:rFonts w:ascii="Times New Roman" w:eastAsia="Calibri" w:hAnsi="Times New Roman" w:cs="Times New Roman"/>
                <w:color w:val="000000"/>
              </w:rPr>
              <w:t>00,00</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bCs/>
          <w:sz w:val="24"/>
          <w:szCs w:val="24"/>
        </w:rPr>
        <w:t>Объем потребления электроэнергии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47. Затраты на теплоснабжение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1514475" cy="314325"/>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476250" cy="31432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w:t>
      </w:r>
      <w:proofErr w:type="spellStart"/>
      <w:r w:rsidRPr="005D466A">
        <w:rPr>
          <w:rFonts w:ascii="Times New Roman" w:hAnsi="Times New Roman" w:cs="Times New Roman"/>
          <w:color w:val="000000"/>
          <w:sz w:val="24"/>
          <w:szCs w:val="24"/>
        </w:rPr>
        <w:t>теплоэнергии</w:t>
      </w:r>
      <w:proofErr w:type="spellEnd"/>
      <w:r w:rsidRPr="005D466A">
        <w:rPr>
          <w:rFonts w:ascii="Times New Roman" w:hAnsi="Times New Roman" w:cs="Times New Roman"/>
          <w:color w:val="000000"/>
          <w:sz w:val="24"/>
          <w:szCs w:val="24"/>
        </w:rPr>
        <w:t xml:space="preserve"> на отопление зданий, помещений и сооружений;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теплоснабжение.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686"/>
        <w:gridCol w:w="3733"/>
        <w:gridCol w:w="3299"/>
      </w:tblGrid>
      <w:tr w:rsidR="009B69E8" w:rsidRPr="005D466A" w:rsidTr="009B69E8">
        <w:trPr>
          <w:trHeight w:val="425"/>
        </w:trPr>
        <w:tc>
          <w:tcPr>
            <w:tcW w:w="374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3686"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hAnsi="Times New Roman" w:cs="Times New Roman"/>
                <w:lang w:bidi="en-US"/>
              </w:rPr>
            </w:pPr>
            <w:r w:rsidRPr="005D466A">
              <w:rPr>
                <w:rFonts w:ascii="Times New Roman" w:hAnsi="Times New Roman" w:cs="Times New Roman"/>
                <w:lang w:bidi="en-US"/>
              </w:rPr>
              <w:t>Объем потребляемой тепловой энергии, Гкал</w:t>
            </w:r>
          </w:p>
        </w:tc>
        <w:tc>
          <w:tcPr>
            <w:tcW w:w="373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 xml:space="preserve">Всего затрат в год, </w:t>
            </w:r>
          </w:p>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руб.</w:t>
            </w:r>
          </w:p>
        </w:tc>
      </w:tr>
      <w:tr w:rsidR="009B69E8" w:rsidRPr="005D466A" w:rsidTr="009B69E8">
        <w:tc>
          <w:tcPr>
            <w:tcW w:w="3741" w:type="dxa"/>
            <w:shd w:val="clear" w:color="auto" w:fill="auto"/>
          </w:tcPr>
          <w:p w:rsidR="009B69E8" w:rsidRPr="005D466A" w:rsidRDefault="00F16072" w:rsidP="005D466A">
            <w:pPr>
              <w:autoSpaceDE w:val="0"/>
              <w:autoSpaceDN w:val="0"/>
              <w:adjustRightInd w:val="0"/>
              <w:spacing w:after="0" w:line="240" w:lineRule="auto"/>
              <w:jc w:val="both"/>
              <w:rPr>
                <w:rFonts w:ascii="Times New Roman" w:eastAsia="Calibri" w:hAnsi="Times New Roman" w:cs="Times New Roman"/>
                <w:color w:val="000000"/>
              </w:rPr>
            </w:pPr>
            <w:r w:rsidRPr="002A5078">
              <w:rPr>
                <w:rFonts w:ascii="Times New Roman" w:eastAsia="Calibri" w:hAnsi="Times New Roman" w:cs="Times New Roman"/>
              </w:rPr>
              <w:t xml:space="preserve">Снабжение </w:t>
            </w:r>
            <w:r w:rsidR="009B69E8" w:rsidRPr="002A5078">
              <w:rPr>
                <w:rFonts w:ascii="Times New Roman" w:eastAsia="Calibri" w:hAnsi="Times New Roman" w:cs="Times New Roman"/>
              </w:rPr>
              <w:t>тепловой энергией на отопление зданий, помещений</w:t>
            </w:r>
          </w:p>
        </w:tc>
        <w:tc>
          <w:tcPr>
            <w:tcW w:w="3686" w:type="dxa"/>
            <w:shd w:val="clear" w:color="auto" w:fill="auto"/>
          </w:tcPr>
          <w:p w:rsidR="009B69E8" w:rsidRPr="005D466A" w:rsidRDefault="00524E37"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255</w:t>
            </w:r>
            <w:r w:rsidR="009B69E8" w:rsidRPr="005D466A">
              <w:rPr>
                <w:rFonts w:ascii="Times New Roman" w:eastAsia="Calibri" w:hAnsi="Times New Roman" w:cs="Times New Roman"/>
                <w:color w:val="000000"/>
              </w:rPr>
              <w:t>,00</w:t>
            </w:r>
          </w:p>
        </w:tc>
        <w:tc>
          <w:tcPr>
            <w:tcW w:w="373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тепловую энергию</w:t>
            </w:r>
          </w:p>
        </w:tc>
        <w:tc>
          <w:tcPr>
            <w:tcW w:w="3299" w:type="dxa"/>
            <w:shd w:val="clear" w:color="auto" w:fill="auto"/>
          </w:tcPr>
          <w:p w:rsidR="009B69E8" w:rsidRPr="005D466A" w:rsidRDefault="00D33710"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3 261 495,9</w:t>
            </w:r>
            <w:r w:rsidR="00453C33">
              <w:rPr>
                <w:rFonts w:ascii="Times New Roman" w:eastAsia="Calibri" w:hAnsi="Times New Roman" w:cs="Times New Roman"/>
                <w:color w:val="000000"/>
              </w:rPr>
              <w:t>0</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потребления тепловой энергии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48. Затраты на горячее водоснабжение (</w:t>
      </w:r>
      <w:r w:rsidRPr="005D466A">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1371600" cy="3143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горячей воде;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горячее водоснабжение</w:t>
      </w:r>
    </w:p>
    <w:p w:rsidR="009B69E8" w:rsidRPr="005D466A" w:rsidRDefault="009B69E8" w:rsidP="005D466A">
      <w:pPr>
        <w:autoSpaceDE w:val="0"/>
        <w:autoSpaceDN w:val="0"/>
        <w:adjustRightInd w:val="0"/>
        <w:spacing w:after="0" w:line="240" w:lineRule="auto"/>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048"/>
        <w:gridCol w:w="4055"/>
        <w:gridCol w:w="2977"/>
      </w:tblGrid>
      <w:tr w:rsidR="009B69E8" w:rsidRPr="005D466A" w:rsidTr="009B69E8">
        <w:tc>
          <w:tcPr>
            <w:tcW w:w="6379"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1048"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hAnsi="Times New Roman" w:cs="Times New Roman"/>
                <w:lang w:bidi="en-US"/>
              </w:rPr>
            </w:pPr>
            <w:r w:rsidRPr="005D466A">
              <w:rPr>
                <w:rFonts w:ascii="Times New Roman" w:hAnsi="Times New Roman" w:cs="Times New Roman"/>
                <w:lang w:bidi="en-US"/>
              </w:rPr>
              <w:t xml:space="preserve">Объем </w:t>
            </w:r>
          </w:p>
        </w:tc>
        <w:tc>
          <w:tcPr>
            <w:tcW w:w="4055"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2977"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рублей</w:t>
            </w:r>
          </w:p>
        </w:tc>
      </w:tr>
      <w:tr w:rsidR="009B69E8" w:rsidRPr="005D466A" w:rsidTr="009B69E8">
        <w:trPr>
          <w:trHeight w:val="325"/>
        </w:trPr>
        <w:tc>
          <w:tcPr>
            <w:tcW w:w="6379" w:type="dxa"/>
            <w:shd w:val="clear" w:color="auto" w:fill="auto"/>
          </w:tcPr>
          <w:p w:rsidR="009B69E8" w:rsidRPr="00051FD2" w:rsidRDefault="009B69E8" w:rsidP="005D466A">
            <w:pPr>
              <w:autoSpaceDE w:val="0"/>
              <w:autoSpaceDN w:val="0"/>
              <w:adjustRightInd w:val="0"/>
              <w:spacing w:after="0" w:line="240" w:lineRule="auto"/>
              <w:jc w:val="both"/>
              <w:rPr>
                <w:rFonts w:ascii="Times New Roman" w:eastAsia="Calibri" w:hAnsi="Times New Roman" w:cs="Times New Roman"/>
              </w:rPr>
            </w:pPr>
            <w:r w:rsidRPr="00051FD2">
              <w:rPr>
                <w:rFonts w:ascii="Times New Roman" w:eastAsia="Calibri" w:hAnsi="Times New Roman" w:cs="Times New Roman"/>
              </w:rPr>
              <w:t>Снабжение горячей водой (</w:t>
            </w:r>
            <w:r w:rsidR="000845B9">
              <w:rPr>
                <w:rFonts w:ascii="Times New Roman" w:eastAsia="Calibri" w:hAnsi="Times New Roman" w:cs="Times New Roman"/>
              </w:rPr>
              <w:t>компонент на теплоноситель), тыс</w:t>
            </w:r>
            <w:r w:rsidRPr="00051FD2">
              <w:rPr>
                <w:rFonts w:ascii="Times New Roman" w:eastAsia="Calibri" w:hAnsi="Times New Roman" w:cs="Times New Roman"/>
              </w:rPr>
              <w:t>.м</w:t>
            </w:r>
            <w:r w:rsidR="000845B9">
              <w:rPr>
                <w:rFonts w:ascii="Times New Roman" w:eastAsia="Calibri" w:hAnsi="Times New Roman" w:cs="Times New Roman"/>
              </w:rPr>
              <w:t>3</w:t>
            </w:r>
            <w:r w:rsidRPr="00051FD2">
              <w:rPr>
                <w:rFonts w:ascii="Times New Roman" w:eastAsia="Calibri" w:hAnsi="Times New Roman" w:cs="Times New Roman"/>
              </w:rPr>
              <w:t>.</w:t>
            </w:r>
          </w:p>
        </w:tc>
        <w:tc>
          <w:tcPr>
            <w:tcW w:w="1048" w:type="dxa"/>
            <w:shd w:val="clear" w:color="auto" w:fill="auto"/>
          </w:tcPr>
          <w:p w:rsidR="009B69E8" w:rsidRPr="005D466A" w:rsidRDefault="005F52A0"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190</w:t>
            </w:r>
          </w:p>
        </w:tc>
        <w:tc>
          <w:tcPr>
            <w:tcW w:w="4055" w:type="dxa"/>
            <w:vMerge w:val="restart"/>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p>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горячее водоснабжение</w:t>
            </w:r>
          </w:p>
        </w:tc>
        <w:tc>
          <w:tcPr>
            <w:tcW w:w="2977" w:type="dxa"/>
            <w:shd w:val="clear" w:color="auto" w:fill="auto"/>
          </w:tcPr>
          <w:p w:rsidR="009B69E8" w:rsidRPr="005D466A" w:rsidRDefault="009B69E8" w:rsidP="00F16072">
            <w:pPr>
              <w:autoSpaceDE w:val="0"/>
              <w:autoSpaceDN w:val="0"/>
              <w:adjustRightInd w:val="0"/>
              <w:spacing w:after="0" w:line="240" w:lineRule="auto"/>
              <w:rPr>
                <w:rFonts w:ascii="Times New Roman" w:eastAsia="Calibri" w:hAnsi="Times New Roman" w:cs="Times New Roman"/>
                <w:color w:val="000000"/>
              </w:rPr>
            </w:pPr>
          </w:p>
          <w:p w:rsidR="009B69E8" w:rsidRPr="005D466A" w:rsidRDefault="00A73092" w:rsidP="00A73092">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60 689,8</w:t>
            </w:r>
            <w:r w:rsidR="005F52A0">
              <w:rPr>
                <w:rFonts w:ascii="Times New Roman" w:eastAsia="Calibri" w:hAnsi="Times New Roman" w:cs="Times New Roman"/>
                <w:color w:val="000000"/>
              </w:rPr>
              <w:t>0</w:t>
            </w:r>
          </w:p>
        </w:tc>
      </w:tr>
      <w:tr w:rsidR="009B69E8" w:rsidRPr="005D466A" w:rsidTr="009B69E8">
        <w:trPr>
          <w:trHeight w:val="219"/>
        </w:trPr>
        <w:tc>
          <w:tcPr>
            <w:tcW w:w="6379" w:type="dxa"/>
            <w:shd w:val="clear" w:color="auto" w:fill="auto"/>
          </w:tcPr>
          <w:p w:rsidR="009B69E8" w:rsidRPr="00051FD2" w:rsidRDefault="009B69E8" w:rsidP="005D466A">
            <w:pPr>
              <w:autoSpaceDE w:val="0"/>
              <w:autoSpaceDN w:val="0"/>
              <w:adjustRightInd w:val="0"/>
              <w:spacing w:after="0" w:line="240" w:lineRule="auto"/>
              <w:jc w:val="both"/>
              <w:rPr>
                <w:rFonts w:ascii="Times New Roman" w:eastAsia="Calibri" w:hAnsi="Times New Roman" w:cs="Times New Roman"/>
              </w:rPr>
            </w:pPr>
            <w:r w:rsidRPr="00051FD2">
              <w:rPr>
                <w:rFonts w:ascii="Times New Roman" w:eastAsia="Calibri" w:hAnsi="Times New Roman" w:cs="Times New Roman"/>
              </w:rPr>
              <w:t>Снабжение горя</w:t>
            </w:r>
            <w:r w:rsidR="005F52A0">
              <w:rPr>
                <w:rFonts w:ascii="Times New Roman" w:eastAsia="Calibri" w:hAnsi="Times New Roman" w:cs="Times New Roman"/>
              </w:rPr>
              <w:t xml:space="preserve">чей водой (компонент на </w:t>
            </w:r>
            <w:proofErr w:type="spellStart"/>
            <w:r w:rsidR="005F52A0">
              <w:rPr>
                <w:rFonts w:ascii="Times New Roman" w:eastAsia="Calibri" w:hAnsi="Times New Roman" w:cs="Times New Roman"/>
              </w:rPr>
              <w:t>теплоэнергия</w:t>
            </w:r>
            <w:proofErr w:type="spellEnd"/>
            <w:r w:rsidRPr="00051FD2">
              <w:rPr>
                <w:rFonts w:ascii="Times New Roman" w:eastAsia="Calibri" w:hAnsi="Times New Roman" w:cs="Times New Roman"/>
              </w:rPr>
              <w:t>), Гкал</w:t>
            </w:r>
          </w:p>
        </w:tc>
        <w:tc>
          <w:tcPr>
            <w:tcW w:w="1048" w:type="dxa"/>
            <w:shd w:val="clear" w:color="auto" w:fill="auto"/>
          </w:tcPr>
          <w:p w:rsidR="009B69E8" w:rsidRPr="005D466A" w:rsidRDefault="005F52A0"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15</w:t>
            </w:r>
          </w:p>
        </w:tc>
        <w:tc>
          <w:tcPr>
            <w:tcW w:w="4055" w:type="dxa"/>
            <w:vMerge/>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p>
        </w:tc>
        <w:tc>
          <w:tcPr>
            <w:tcW w:w="2977"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p>
          <w:p w:rsidR="009B69E8" w:rsidRPr="005D466A" w:rsidRDefault="00D1587A"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191 852,7</w:t>
            </w:r>
            <w:r w:rsidR="005F52A0">
              <w:rPr>
                <w:rFonts w:ascii="Times New Roman" w:eastAsia="Calibri" w:hAnsi="Times New Roman" w:cs="Times New Roman"/>
                <w:color w:val="000000"/>
              </w:rPr>
              <w:t>0</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потребления горячей воды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49. Затраты на холодное водоснабжение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определяются по формуле: (</w:t>
      </w:r>
      <w:r w:rsidRPr="005D466A">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32"/>
          <w:szCs w:val="32"/>
        </w:rPr>
        <w:t xml:space="preserve"> </w:t>
      </w:r>
      <w:r w:rsidRPr="005D466A">
        <w:rPr>
          <w:rFonts w:ascii="Times New Roman" w:hAnsi="Times New Roman" w:cs="Times New Roman"/>
          <w:color w:val="000000"/>
          <w:sz w:val="24"/>
          <w:szCs w:val="24"/>
        </w:rPr>
        <w:t>х</w:t>
      </w: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холодном водоснабжении;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холодное водоснабжение;                                                 </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063"/>
        <w:gridCol w:w="4111"/>
        <w:gridCol w:w="3544"/>
      </w:tblGrid>
      <w:tr w:rsidR="009B69E8" w:rsidRPr="005D466A" w:rsidTr="009B69E8">
        <w:tc>
          <w:tcPr>
            <w:tcW w:w="374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Наименование услуги</w:t>
            </w:r>
          </w:p>
        </w:tc>
        <w:tc>
          <w:tcPr>
            <w:tcW w:w="3063" w:type="dxa"/>
            <w:shd w:val="clear" w:color="auto" w:fill="auto"/>
          </w:tcPr>
          <w:p w:rsidR="009B69E8" w:rsidRPr="005D466A" w:rsidRDefault="000845B9"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hAnsi="Times New Roman" w:cs="Times New Roman"/>
                <w:lang w:bidi="en-US"/>
              </w:rPr>
              <w:t>Объем, тыс. м3</w:t>
            </w:r>
            <w:r w:rsidR="009B69E8" w:rsidRPr="005D466A">
              <w:rPr>
                <w:rFonts w:ascii="Times New Roman" w:hAnsi="Times New Roman" w:cs="Times New Roman"/>
                <w:lang w:bidi="en-US"/>
              </w:rPr>
              <w:t xml:space="preserve"> </w:t>
            </w:r>
          </w:p>
        </w:tc>
        <w:tc>
          <w:tcPr>
            <w:tcW w:w="411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544"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w:t>
            </w:r>
          </w:p>
        </w:tc>
      </w:tr>
      <w:tr w:rsidR="009B69E8" w:rsidRPr="005D466A" w:rsidTr="009B69E8">
        <w:tc>
          <w:tcPr>
            <w:tcW w:w="3741" w:type="dxa"/>
            <w:shd w:val="clear" w:color="auto" w:fill="auto"/>
          </w:tcPr>
          <w:p w:rsidR="009B69E8" w:rsidRPr="00F0113E" w:rsidRDefault="009B69E8" w:rsidP="005D466A">
            <w:pPr>
              <w:autoSpaceDE w:val="0"/>
              <w:autoSpaceDN w:val="0"/>
              <w:adjustRightInd w:val="0"/>
              <w:spacing w:after="0" w:line="240" w:lineRule="auto"/>
              <w:jc w:val="both"/>
              <w:rPr>
                <w:rFonts w:ascii="Times New Roman" w:eastAsia="Calibri" w:hAnsi="Times New Roman" w:cs="Times New Roman"/>
              </w:rPr>
            </w:pPr>
            <w:r w:rsidRPr="00F0113E">
              <w:rPr>
                <w:rFonts w:ascii="Times New Roman" w:eastAsia="Calibri" w:hAnsi="Times New Roman" w:cs="Times New Roman"/>
              </w:rPr>
              <w:t>Снабжение холодной водой</w:t>
            </w:r>
          </w:p>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p>
        </w:tc>
        <w:tc>
          <w:tcPr>
            <w:tcW w:w="3063" w:type="dxa"/>
            <w:shd w:val="clear" w:color="auto" w:fill="auto"/>
          </w:tcPr>
          <w:p w:rsidR="009B69E8" w:rsidRPr="005D466A" w:rsidRDefault="000845B9"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305</w:t>
            </w:r>
            <w:r w:rsidR="00911DC8">
              <w:rPr>
                <w:rFonts w:ascii="Times New Roman" w:eastAsia="Calibri" w:hAnsi="Times New Roman" w:cs="Times New Roman"/>
                <w:color w:val="000000"/>
              </w:rPr>
              <w:t>,00</w:t>
            </w:r>
          </w:p>
        </w:tc>
        <w:tc>
          <w:tcPr>
            <w:tcW w:w="411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холодное водоснабжение</w:t>
            </w:r>
          </w:p>
        </w:tc>
        <w:tc>
          <w:tcPr>
            <w:tcW w:w="3544" w:type="dxa"/>
            <w:shd w:val="clear" w:color="auto" w:fill="auto"/>
          </w:tcPr>
          <w:p w:rsidR="009B69E8" w:rsidRPr="005D466A" w:rsidRDefault="00BA331A"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35 563</w:t>
            </w:r>
            <w:r w:rsidR="000845B9">
              <w:rPr>
                <w:rFonts w:ascii="Times New Roman" w:eastAsia="Calibri" w:hAnsi="Times New Roman" w:cs="Times New Roman"/>
                <w:color w:val="000000"/>
              </w:rPr>
              <w:t>,00</w:t>
            </w:r>
          </w:p>
        </w:tc>
      </w:tr>
    </w:tbl>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потребления холодной воды может быть изменен по фактической потребности, п</w:t>
      </w:r>
      <w:r w:rsidRPr="005D466A">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noProof/>
          <w:color w:val="000000"/>
          <w:position w:val="-12"/>
          <w:sz w:val="24"/>
          <w:szCs w:val="24"/>
        </w:rPr>
      </w:pPr>
      <w:r w:rsidRPr="005D466A">
        <w:rPr>
          <w:rFonts w:ascii="Times New Roman" w:hAnsi="Times New Roman" w:cs="Times New Roman"/>
          <w:color w:val="000000"/>
          <w:sz w:val="24"/>
          <w:szCs w:val="24"/>
        </w:rPr>
        <w:t>Затраты на водоотведение (</w:t>
      </w:r>
      <w:r w:rsidRPr="005D466A">
        <w:rPr>
          <w:rFonts w:ascii="Times New Roman" w:hAnsi="Times New Roman" w:cs="Times New Roman"/>
          <w:color w:val="000000"/>
          <w:sz w:val="32"/>
          <w:szCs w:val="32"/>
        </w:rPr>
        <w:t>З</w:t>
      </w:r>
      <w:r w:rsidRPr="005D466A">
        <w:rPr>
          <w:rFonts w:ascii="Times New Roman" w:hAnsi="Times New Roman" w:cs="Times New Roman"/>
          <w:color w:val="000000"/>
          <w:sz w:val="24"/>
          <w:szCs w:val="24"/>
        </w:rPr>
        <w:t xml:space="preserve"> </w:t>
      </w:r>
      <w:r w:rsidRPr="005D466A">
        <w:rPr>
          <w:rFonts w:ascii="Times New Roman" w:hAnsi="Times New Roman" w:cs="Times New Roman"/>
          <w:color w:val="000000"/>
          <w:sz w:val="14"/>
          <w:szCs w:val="14"/>
        </w:rPr>
        <w:t>ВО</w:t>
      </w:r>
      <w:r w:rsidRPr="005D466A">
        <w:rPr>
          <w:rFonts w:ascii="Times New Roman" w:hAnsi="Times New Roman" w:cs="Times New Roman"/>
          <w:color w:val="000000"/>
          <w:sz w:val="16"/>
          <w:szCs w:val="16"/>
        </w:rPr>
        <w:t>) определяются</w:t>
      </w:r>
      <w:r w:rsidRPr="005D466A">
        <w:rPr>
          <w:rFonts w:ascii="Times New Roman" w:hAnsi="Times New Roman" w:cs="Times New Roman"/>
          <w:color w:val="000000"/>
          <w:sz w:val="24"/>
          <w:szCs w:val="24"/>
        </w:rPr>
        <w:t xml:space="preserve"> по формуле: З </w:t>
      </w:r>
      <w:r w:rsidRPr="005D466A">
        <w:rPr>
          <w:rFonts w:ascii="Times New Roman" w:hAnsi="Times New Roman" w:cs="Times New Roman"/>
          <w:color w:val="000000"/>
          <w:sz w:val="14"/>
          <w:szCs w:val="14"/>
        </w:rPr>
        <w:t>ВО</w:t>
      </w:r>
      <w:r w:rsidRPr="005D466A">
        <w:rPr>
          <w:rFonts w:ascii="Times New Roman" w:hAnsi="Times New Roman" w:cs="Times New Roman"/>
          <w:color w:val="000000"/>
          <w:sz w:val="32"/>
          <w:szCs w:val="32"/>
        </w:rPr>
        <w:t xml:space="preserve"> = </w:t>
      </w:r>
      <w:r w:rsidRPr="005D466A">
        <w:rPr>
          <w:rFonts w:ascii="Times New Roman" w:hAnsi="Times New Roman" w:cs="Times New Roman"/>
          <w:color w:val="000000"/>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color w:val="000000"/>
          <w:sz w:val="24"/>
          <w:szCs w:val="24"/>
        </w:rPr>
        <w:t xml:space="preserve"> х </w:t>
      </w:r>
      <w:r w:rsidRPr="005D466A">
        <w:rPr>
          <w:rFonts w:ascii="Times New Roman" w:hAnsi="Times New Roman" w:cs="Times New Roman"/>
          <w:color w:val="000000"/>
          <w:sz w:val="32"/>
          <w:szCs w:val="32"/>
        </w:rPr>
        <w:t xml:space="preserve">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color w:val="000000"/>
          <w:sz w:val="24"/>
          <w:szCs w:val="24"/>
        </w:rPr>
        <w:t xml:space="preserve">где: </w:t>
      </w:r>
      <w:r w:rsidRPr="005D466A">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расчетная потребность в водоотведении;</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D466A">
        <w:rPr>
          <w:rFonts w:ascii="Times New Roman" w:hAnsi="Times New Roman" w:cs="Times New Roman"/>
          <w:noProof/>
          <w:color w:val="000000"/>
          <w:position w:val="-12"/>
          <w:sz w:val="24"/>
          <w:szCs w:val="24"/>
        </w:rPr>
        <w:t xml:space="preserve">        </w:t>
      </w:r>
      <w:r w:rsidRPr="005D466A">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5D466A">
        <w:rPr>
          <w:rFonts w:ascii="Times New Roman" w:hAnsi="Times New Roman" w:cs="Times New Roman"/>
          <w:color w:val="000000"/>
          <w:sz w:val="24"/>
          <w:szCs w:val="24"/>
        </w:rPr>
        <w:t xml:space="preserve"> – регулируемый тариф на водоотведение.</w:t>
      </w:r>
    </w:p>
    <w:p w:rsidR="009B69E8" w:rsidRPr="005D466A" w:rsidRDefault="009B69E8" w:rsidP="005D466A">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3063"/>
        <w:gridCol w:w="4356"/>
        <w:gridCol w:w="3299"/>
      </w:tblGrid>
      <w:tr w:rsidR="009B69E8" w:rsidRPr="005D466A" w:rsidTr="009B69E8">
        <w:tc>
          <w:tcPr>
            <w:tcW w:w="3741"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lastRenderedPageBreak/>
              <w:t>Наименование услуги</w:t>
            </w:r>
          </w:p>
        </w:tc>
        <w:tc>
          <w:tcPr>
            <w:tcW w:w="3063"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hAnsi="Times New Roman" w:cs="Times New Roman"/>
                <w:lang w:bidi="en-US"/>
              </w:rPr>
              <w:t>О</w:t>
            </w:r>
            <w:r w:rsidR="00D808BF">
              <w:rPr>
                <w:rFonts w:ascii="Times New Roman" w:hAnsi="Times New Roman" w:cs="Times New Roman"/>
                <w:lang w:bidi="en-US"/>
              </w:rPr>
              <w:t>бъем, тыс</w:t>
            </w:r>
            <w:r w:rsidRPr="005D466A">
              <w:rPr>
                <w:rFonts w:ascii="Times New Roman" w:hAnsi="Times New Roman" w:cs="Times New Roman"/>
                <w:lang w:bidi="en-US"/>
              </w:rPr>
              <w:t>.</w:t>
            </w:r>
            <w:r w:rsidR="00D808BF">
              <w:rPr>
                <w:rFonts w:ascii="Times New Roman" w:hAnsi="Times New Roman" w:cs="Times New Roman"/>
                <w:lang w:bidi="en-US"/>
              </w:rPr>
              <w:t xml:space="preserve"> </w:t>
            </w:r>
            <w:r w:rsidRPr="005D466A">
              <w:rPr>
                <w:rFonts w:ascii="Times New Roman" w:hAnsi="Times New Roman" w:cs="Times New Roman"/>
                <w:lang w:bidi="en-US"/>
              </w:rPr>
              <w:t>м</w:t>
            </w:r>
            <w:r w:rsidR="00D808BF">
              <w:rPr>
                <w:rFonts w:ascii="Times New Roman" w:hAnsi="Times New Roman" w:cs="Times New Roman"/>
                <w:lang w:bidi="en-US"/>
              </w:rPr>
              <w:t>3</w:t>
            </w:r>
            <w:r w:rsidRPr="005D466A">
              <w:rPr>
                <w:rFonts w:ascii="Times New Roman" w:hAnsi="Times New Roman" w:cs="Times New Roman"/>
                <w:lang w:bidi="en-US"/>
              </w:rPr>
              <w:t xml:space="preserve"> </w:t>
            </w:r>
          </w:p>
        </w:tc>
        <w:tc>
          <w:tcPr>
            <w:tcW w:w="4356"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Всего затрат в год, руб.</w:t>
            </w:r>
          </w:p>
        </w:tc>
      </w:tr>
      <w:tr w:rsidR="009B69E8" w:rsidRPr="005D466A" w:rsidTr="002B5935">
        <w:trPr>
          <w:trHeight w:val="84"/>
        </w:trPr>
        <w:tc>
          <w:tcPr>
            <w:tcW w:w="3741" w:type="dxa"/>
            <w:shd w:val="clear" w:color="auto" w:fill="auto"/>
          </w:tcPr>
          <w:p w:rsidR="009B69E8" w:rsidRPr="005D466A" w:rsidRDefault="009B69E8" w:rsidP="005D466A">
            <w:pPr>
              <w:autoSpaceDE w:val="0"/>
              <w:autoSpaceDN w:val="0"/>
              <w:adjustRightInd w:val="0"/>
              <w:spacing w:after="0" w:line="240" w:lineRule="auto"/>
              <w:jc w:val="both"/>
              <w:rPr>
                <w:rFonts w:ascii="Times New Roman" w:eastAsia="Calibri" w:hAnsi="Times New Roman" w:cs="Times New Roman"/>
                <w:color w:val="000000"/>
              </w:rPr>
            </w:pPr>
            <w:r w:rsidRPr="00C06DF7">
              <w:rPr>
                <w:rFonts w:ascii="Times New Roman" w:eastAsia="Calibri" w:hAnsi="Times New Roman" w:cs="Times New Roman"/>
              </w:rPr>
              <w:t>Водоотведение</w:t>
            </w:r>
          </w:p>
        </w:tc>
        <w:tc>
          <w:tcPr>
            <w:tcW w:w="3063" w:type="dxa"/>
            <w:shd w:val="clear" w:color="auto" w:fill="auto"/>
          </w:tcPr>
          <w:p w:rsidR="009B69E8" w:rsidRPr="005D466A" w:rsidRDefault="00C06DF7" w:rsidP="005D466A">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1 008</w:t>
            </w:r>
            <w:r w:rsidR="00D808BF">
              <w:rPr>
                <w:rFonts w:ascii="Times New Roman" w:eastAsia="Calibri" w:hAnsi="Times New Roman" w:cs="Times New Roman"/>
                <w:color w:val="000000"/>
              </w:rPr>
              <w:t>,00</w:t>
            </w:r>
          </w:p>
        </w:tc>
        <w:tc>
          <w:tcPr>
            <w:tcW w:w="4356" w:type="dxa"/>
            <w:shd w:val="clear" w:color="auto" w:fill="auto"/>
          </w:tcPr>
          <w:p w:rsidR="009B69E8" w:rsidRPr="005D466A" w:rsidRDefault="009B69E8" w:rsidP="005D466A">
            <w:pPr>
              <w:autoSpaceDE w:val="0"/>
              <w:autoSpaceDN w:val="0"/>
              <w:adjustRightInd w:val="0"/>
              <w:spacing w:after="0" w:line="240" w:lineRule="auto"/>
              <w:jc w:val="center"/>
              <w:rPr>
                <w:rFonts w:ascii="Times New Roman" w:eastAsia="Calibri" w:hAnsi="Times New Roman" w:cs="Times New Roman"/>
                <w:color w:val="000000"/>
              </w:rPr>
            </w:pPr>
            <w:r w:rsidRPr="005D466A">
              <w:rPr>
                <w:rFonts w:ascii="Times New Roman" w:eastAsia="Calibri" w:hAnsi="Times New Roman" w:cs="Times New Roman"/>
                <w:color w:val="000000"/>
              </w:rPr>
              <w:t>Регулируемый тариф на водоотведение</w:t>
            </w:r>
          </w:p>
        </w:tc>
        <w:tc>
          <w:tcPr>
            <w:tcW w:w="3299" w:type="dxa"/>
            <w:shd w:val="clear" w:color="auto" w:fill="auto"/>
          </w:tcPr>
          <w:p w:rsidR="009B69E8" w:rsidRPr="005D466A" w:rsidRDefault="00C06DF7" w:rsidP="002B5935">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68 531,20</w:t>
            </w:r>
          </w:p>
        </w:tc>
      </w:tr>
    </w:tbl>
    <w:p w:rsidR="009B69E8" w:rsidRPr="008D2DC8" w:rsidRDefault="009B69E8" w:rsidP="005D466A">
      <w:pPr>
        <w:autoSpaceDE w:val="0"/>
        <w:autoSpaceDN w:val="0"/>
        <w:adjustRightInd w:val="0"/>
        <w:spacing w:after="0" w:line="240" w:lineRule="auto"/>
        <w:ind w:firstLine="709"/>
        <w:jc w:val="both"/>
        <w:rPr>
          <w:rFonts w:ascii="Times New Roman" w:hAnsi="Times New Roman" w:cs="Times New Roman"/>
          <w:sz w:val="24"/>
          <w:szCs w:val="24"/>
        </w:rPr>
      </w:pPr>
      <w:r w:rsidRPr="005D466A">
        <w:rPr>
          <w:rFonts w:ascii="Times New Roman" w:hAnsi="Times New Roman" w:cs="Times New Roman"/>
          <w:bCs/>
          <w:sz w:val="24"/>
          <w:szCs w:val="24"/>
        </w:rPr>
        <w:t>Объем водоотведения может быть изменен по фактической</w:t>
      </w:r>
      <w:r w:rsidRPr="008D2DC8">
        <w:rPr>
          <w:rFonts w:ascii="Times New Roman" w:hAnsi="Times New Roman" w:cs="Times New Roman"/>
          <w:bCs/>
          <w:sz w:val="24"/>
          <w:szCs w:val="24"/>
        </w:rPr>
        <w:t xml:space="preserve">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Затраты на подвоз воды в поселках (</w:t>
      </w:r>
      <w:r w:rsidRPr="008D2DC8">
        <w:rPr>
          <w:rFonts w:ascii="Times New Roman" w:hAnsi="Times New Roman" w:cs="Times New Roman"/>
          <w:color w:val="000000"/>
          <w:sz w:val="32"/>
          <w:szCs w:val="32"/>
        </w:rPr>
        <w:t>З</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определяются</w:t>
      </w:r>
      <w:r w:rsidR="00DE62C3">
        <w:rPr>
          <w:rFonts w:ascii="Times New Roman" w:hAnsi="Times New Roman" w:cs="Times New Roman"/>
          <w:color w:val="000000"/>
          <w:sz w:val="24"/>
          <w:szCs w:val="24"/>
        </w:rPr>
        <w:t xml:space="preserve"> по формуле: </w:t>
      </w:r>
      <w:r w:rsidRPr="008D2DC8">
        <w:rPr>
          <w:rFonts w:ascii="Times New Roman" w:hAnsi="Times New Roman" w:cs="Times New Roman"/>
          <w:color w:val="000000"/>
          <w:sz w:val="32"/>
          <w:szCs w:val="32"/>
        </w:rPr>
        <w:t>З</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 </w:t>
      </w:r>
      <w:proofErr w:type="spellStart"/>
      <w:r w:rsidRPr="008D2DC8">
        <w:rPr>
          <w:rFonts w:ascii="Times New Roman" w:hAnsi="Times New Roman" w:cs="Times New Roman"/>
          <w:color w:val="000000"/>
          <w:sz w:val="32"/>
          <w:szCs w:val="32"/>
        </w:rPr>
        <w:t>П</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xml:space="preserve">    </w:t>
      </w:r>
      <w:r w:rsidRPr="008D2DC8">
        <w:rPr>
          <w:rFonts w:ascii="Times New Roman" w:hAnsi="Times New Roman" w:cs="Times New Roman"/>
          <w:color w:val="000000"/>
          <w:sz w:val="32"/>
          <w:szCs w:val="32"/>
        </w:rPr>
        <w:t>х</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32"/>
          <w:szCs w:val="32"/>
        </w:rPr>
        <w:t>Т</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xml:space="preserve"> </w:t>
      </w:r>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xml:space="preserve">                                             </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roofErr w:type="spellStart"/>
      <w:proofErr w:type="gramStart"/>
      <w:r w:rsidRPr="008D2DC8">
        <w:rPr>
          <w:rFonts w:ascii="Times New Roman" w:hAnsi="Times New Roman" w:cs="Times New Roman"/>
          <w:color w:val="000000"/>
          <w:sz w:val="32"/>
          <w:szCs w:val="32"/>
        </w:rPr>
        <w:t>П</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16"/>
          <w:szCs w:val="16"/>
        </w:rPr>
        <w:t xml:space="preserve"> </w:t>
      </w:r>
      <w:r w:rsidRPr="008D2DC8">
        <w:rPr>
          <w:rFonts w:ascii="Times New Roman" w:hAnsi="Times New Roman" w:cs="Times New Roman"/>
          <w:color w:val="000000"/>
          <w:sz w:val="24"/>
          <w:szCs w:val="24"/>
        </w:rPr>
        <w:t xml:space="preserve"> -</w:t>
      </w:r>
      <w:proofErr w:type="gramEnd"/>
      <w:r w:rsidRPr="008D2DC8">
        <w:rPr>
          <w:rFonts w:ascii="Times New Roman" w:hAnsi="Times New Roman" w:cs="Times New Roman"/>
          <w:color w:val="000000"/>
          <w:sz w:val="24"/>
          <w:szCs w:val="24"/>
        </w:rPr>
        <w:t xml:space="preserve"> расчетная потребность в подвозе воды;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rPr>
        <w:t xml:space="preserve">      </w:t>
      </w:r>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32"/>
          <w:szCs w:val="32"/>
        </w:rPr>
        <w:t>Т</w:t>
      </w:r>
      <w:r w:rsidRPr="008D2DC8">
        <w:rPr>
          <w:rFonts w:ascii="Times New Roman" w:hAnsi="Times New Roman" w:cs="Times New Roman"/>
          <w:color w:val="000000"/>
          <w:sz w:val="16"/>
          <w:szCs w:val="16"/>
        </w:rPr>
        <w:t>пв</w:t>
      </w:r>
      <w:proofErr w:type="spellEnd"/>
      <w:r w:rsidRPr="008D2DC8">
        <w:rPr>
          <w:rFonts w:ascii="Times New Roman" w:hAnsi="Times New Roman" w:cs="Times New Roman"/>
          <w:color w:val="000000"/>
          <w:sz w:val="32"/>
          <w:szCs w:val="32"/>
        </w:rPr>
        <w:t xml:space="preserve"> </w:t>
      </w:r>
      <w:r w:rsidRPr="008D2DC8">
        <w:rPr>
          <w:rFonts w:ascii="Times New Roman" w:hAnsi="Times New Roman" w:cs="Times New Roman"/>
          <w:color w:val="000000"/>
          <w:sz w:val="24"/>
          <w:szCs w:val="24"/>
        </w:rPr>
        <w:t>– регулируемый тариф на подвоз воды.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010"/>
        <w:gridCol w:w="4214"/>
        <w:gridCol w:w="3299"/>
      </w:tblGrid>
      <w:tr w:rsidR="009B69E8" w:rsidRPr="008D2DC8" w:rsidTr="009B69E8">
        <w:tc>
          <w:tcPr>
            <w:tcW w:w="3936"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Наименование услуги</w:t>
            </w:r>
          </w:p>
        </w:tc>
        <w:tc>
          <w:tcPr>
            <w:tcW w:w="3010" w:type="dxa"/>
            <w:shd w:val="clear" w:color="auto" w:fill="auto"/>
          </w:tcPr>
          <w:p w:rsidR="009B69E8" w:rsidRPr="008D2DC8" w:rsidRDefault="00D808BF" w:rsidP="00782A9B">
            <w:pPr>
              <w:autoSpaceDE w:val="0"/>
              <w:autoSpaceDN w:val="0"/>
              <w:adjustRightInd w:val="0"/>
              <w:spacing w:after="0" w:line="240" w:lineRule="auto"/>
              <w:jc w:val="center"/>
              <w:rPr>
                <w:rFonts w:ascii="Times New Roman" w:hAnsi="Times New Roman" w:cs="Times New Roman"/>
                <w:lang w:bidi="en-US"/>
              </w:rPr>
            </w:pPr>
            <w:r>
              <w:rPr>
                <w:rFonts w:ascii="Times New Roman" w:hAnsi="Times New Roman" w:cs="Times New Roman"/>
                <w:lang w:bidi="en-US"/>
              </w:rPr>
              <w:t>Объем, тыс</w:t>
            </w:r>
            <w:r w:rsidR="009B69E8" w:rsidRPr="008D2DC8">
              <w:rPr>
                <w:rFonts w:ascii="Times New Roman" w:hAnsi="Times New Roman" w:cs="Times New Roman"/>
                <w:lang w:bidi="en-US"/>
              </w:rPr>
              <w:t>.</w:t>
            </w:r>
            <w:r>
              <w:rPr>
                <w:rFonts w:ascii="Times New Roman" w:hAnsi="Times New Roman" w:cs="Times New Roman"/>
                <w:lang w:bidi="en-US"/>
              </w:rPr>
              <w:t xml:space="preserve"> </w:t>
            </w:r>
            <w:r w:rsidR="009B69E8" w:rsidRPr="008D2DC8">
              <w:rPr>
                <w:rFonts w:ascii="Times New Roman" w:hAnsi="Times New Roman" w:cs="Times New Roman"/>
                <w:lang w:bidi="en-US"/>
              </w:rPr>
              <w:t>м</w:t>
            </w:r>
            <w:r>
              <w:rPr>
                <w:rFonts w:ascii="Times New Roman" w:hAnsi="Times New Roman" w:cs="Times New Roman"/>
                <w:lang w:bidi="en-US"/>
              </w:rPr>
              <w:t>3</w:t>
            </w:r>
            <w:r w:rsidR="009B69E8" w:rsidRPr="008D2DC8">
              <w:rPr>
                <w:rFonts w:ascii="Times New Roman" w:hAnsi="Times New Roman" w:cs="Times New Roman"/>
                <w:lang w:bidi="en-US"/>
              </w:rPr>
              <w:t>.</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tc>
        <w:tc>
          <w:tcPr>
            <w:tcW w:w="421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Цена приобретения за единицу объема, руб.</w:t>
            </w:r>
          </w:p>
        </w:tc>
        <w:tc>
          <w:tcPr>
            <w:tcW w:w="3299"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Всего затрат в год, </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руб.</w:t>
            </w:r>
          </w:p>
        </w:tc>
      </w:tr>
      <w:tr w:rsidR="009B69E8" w:rsidRPr="008D2DC8" w:rsidTr="009B69E8">
        <w:tc>
          <w:tcPr>
            <w:tcW w:w="3936" w:type="dxa"/>
            <w:shd w:val="clear" w:color="auto" w:fill="auto"/>
          </w:tcPr>
          <w:p w:rsidR="008E1C0F" w:rsidRPr="001A140E" w:rsidRDefault="00E01AEB" w:rsidP="00782A9B">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Услуги по подвозу воды в поселки</w:t>
            </w:r>
          </w:p>
          <w:p w:rsidR="009B69E8" w:rsidRPr="008D2DC8" w:rsidRDefault="009B69E8" w:rsidP="00782A9B">
            <w:pPr>
              <w:autoSpaceDE w:val="0"/>
              <w:autoSpaceDN w:val="0"/>
              <w:adjustRightInd w:val="0"/>
              <w:spacing w:after="0" w:line="240" w:lineRule="auto"/>
              <w:jc w:val="both"/>
              <w:rPr>
                <w:rFonts w:ascii="Times New Roman" w:eastAsia="Calibri" w:hAnsi="Times New Roman" w:cs="Times New Roman"/>
                <w:color w:val="000000"/>
              </w:rPr>
            </w:pPr>
          </w:p>
        </w:tc>
        <w:tc>
          <w:tcPr>
            <w:tcW w:w="3010"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9D4F49">
              <w:rPr>
                <w:rFonts w:ascii="Times New Roman" w:eastAsia="Calibri" w:hAnsi="Times New Roman" w:cs="Times New Roman"/>
                <w:color w:val="000000"/>
              </w:rPr>
              <w:t>31,8</w:t>
            </w:r>
          </w:p>
        </w:tc>
        <w:tc>
          <w:tcPr>
            <w:tcW w:w="4214" w:type="dxa"/>
            <w:shd w:val="clear" w:color="auto" w:fill="auto"/>
          </w:tcPr>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 xml:space="preserve">Регулируемый тариф </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на подвоз воды</w:t>
            </w:r>
          </w:p>
        </w:tc>
        <w:tc>
          <w:tcPr>
            <w:tcW w:w="3299" w:type="dxa"/>
            <w:shd w:val="clear" w:color="auto" w:fill="auto"/>
          </w:tcPr>
          <w:p w:rsidR="009B69E8" w:rsidRPr="008D2DC8" w:rsidRDefault="003744EC" w:rsidP="00782A9B">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555 567,30</w:t>
            </w:r>
          </w:p>
          <w:p w:rsidR="009B69E8" w:rsidRPr="008D2DC8" w:rsidRDefault="009B69E8" w:rsidP="00782A9B">
            <w:pPr>
              <w:autoSpaceDE w:val="0"/>
              <w:autoSpaceDN w:val="0"/>
              <w:adjustRightInd w:val="0"/>
              <w:spacing w:after="0" w:line="240" w:lineRule="auto"/>
              <w:jc w:val="center"/>
              <w:rPr>
                <w:rFonts w:ascii="Times New Roman" w:eastAsia="Calibri" w:hAnsi="Times New Roman" w:cs="Times New Roman"/>
                <w:color w:val="000000"/>
              </w:rPr>
            </w:pPr>
          </w:p>
        </w:tc>
      </w:tr>
    </w:tbl>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Объем потребления холодной воды может быть изменен по фактической потребности,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50.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782A9B">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3400425" cy="600075"/>
            <wp:effectExtent l="0" t="0" r="9525"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по i-й должности;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1 месяца работы внештатного сотрудника по i-й должности;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269"/>
        <w:gridCol w:w="2684"/>
        <w:gridCol w:w="3464"/>
        <w:gridCol w:w="2410"/>
        <w:gridCol w:w="2977"/>
      </w:tblGrid>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lastRenderedPageBreak/>
              <w:t>№</w:t>
            </w:r>
          </w:p>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п/п</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Наименование работ</w:t>
            </w:r>
          </w:p>
        </w:tc>
        <w:tc>
          <w:tcPr>
            <w:tcW w:w="2684"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Стоимость 1 месяца работы, рублей</w:t>
            </w:r>
          </w:p>
        </w:tc>
        <w:tc>
          <w:tcPr>
            <w:tcW w:w="3464"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 xml:space="preserve">Страховые взносы в месяц на каждого работника, рублей </w:t>
            </w:r>
          </w:p>
        </w:tc>
        <w:tc>
          <w:tcPr>
            <w:tcW w:w="2410"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sz w:val="18"/>
                <w:szCs w:val="18"/>
                <w:lang w:bidi="en-US"/>
              </w:rPr>
            </w:pPr>
          </w:p>
          <w:p w:rsidR="009B69E8" w:rsidRPr="008D2DC8" w:rsidRDefault="009B69E8" w:rsidP="00782A9B">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Количество месяцев работы</w:t>
            </w:r>
          </w:p>
        </w:tc>
        <w:tc>
          <w:tcPr>
            <w:tcW w:w="2977" w:type="dxa"/>
            <w:tcBorders>
              <w:top w:val="single" w:sz="4" w:space="0" w:color="000000"/>
              <w:left w:val="single" w:sz="4" w:space="0" w:color="000000"/>
              <w:bottom w:val="single" w:sz="4" w:space="0" w:color="000000"/>
              <w:right w:val="single" w:sz="4" w:space="0" w:color="000000"/>
            </w:tcBorders>
          </w:tcPr>
          <w:p w:rsidR="009B69E8" w:rsidRPr="008D2DC8" w:rsidRDefault="009B69E8" w:rsidP="00782A9B">
            <w:pPr>
              <w:spacing w:after="0" w:line="240" w:lineRule="auto"/>
              <w:jc w:val="center"/>
              <w:rPr>
                <w:rFonts w:ascii="Times New Roman" w:eastAsia="Calibri" w:hAnsi="Times New Roman" w:cs="Times New Roman"/>
                <w:sz w:val="18"/>
                <w:szCs w:val="18"/>
                <w:lang w:bidi="en-US"/>
              </w:rPr>
            </w:pPr>
          </w:p>
          <w:p w:rsidR="009B69E8" w:rsidRPr="008D2DC8" w:rsidRDefault="009B69E8" w:rsidP="00782A9B">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Итого затраты, рублей</w:t>
            </w:r>
          </w:p>
        </w:tc>
      </w:tr>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w:t>
            </w:r>
          </w:p>
        </w:tc>
        <w:tc>
          <w:tcPr>
            <w:tcW w:w="2269"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782A9B">
            <w:pPr>
              <w:spacing w:after="0" w:line="240" w:lineRule="auto"/>
              <w:jc w:val="center"/>
              <w:rPr>
                <w:rFonts w:ascii="Times New Roman" w:hAnsi="Times New Roman" w:cs="Times New Roman"/>
                <w:lang w:bidi="en-US"/>
              </w:rPr>
            </w:pPr>
            <w:r w:rsidRPr="00605F8D">
              <w:rPr>
                <w:rFonts w:ascii="Times New Roman" w:hAnsi="Times New Roman" w:cs="Times New Roman"/>
                <w:lang w:bidi="en-US"/>
              </w:rPr>
              <w:t>Кочегар (6 ед.)</w:t>
            </w:r>
          </w:p>
        </w:tc>
        <w:tc>
          <w:tcPr>
            <w:tcW w:w="2684"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3C601E" w:rsidP="00782A9B">
            <w:pPr>
              <w:spacing w:after="0" w:line="240" w:lineRule="auto"/>
              <w:jc w:val="center"/>
              <w:rPr>
                <w:rFonts w:ascii="Times New Roman" w:hAnsi="Times New Roman" w:cs="Times New Roman"/>
                <w:lang w:bidi="en-US"/>
              </w:rPr>
            </w:pPr>
            <w:r>
              <w:rPr>
                <w:rFonts w:ascii="Times New Roman" w:hAnsi="Times New Roman" w:cs="Times New Roman"/>
                <w:lang w:bidi="en-US"/>
              </w:rPr>
              <w:t>26</w:t>
            </w:r>
            <w:r w:rsidR="009B69E8" w:rsidRPr="008D2DC8">
              <w:rPr>
                <w:rFonts w:ascii="Times New Roman" w:hAnsi="Times New Roman" w:cs="Times New Roman"/>
                <w:lang w:bidi="en-US"/>
              </w:rPr>
              <w:t> 000,00</w:t>
            </w:r>
          </w:p>
        </w:tc>
        <w:tc>
          <w:tcPr>
            <w:tcW w:w="3464" w:type="dxa"/>
            <w:tcBorders>
              <w:top w:val="single" w:sz="4" w:space="0" w:color="000000"/>
              <w:left w:val="single" w:sz="4" w:space="0" w:color="000000"/>
              <w:bottom w:val="single" w:sz="4" w:space="0" w:color="000000"/>
              <w:right w:val="single" w:sz="4" w:space="0" w:color="000000"/>
            </w:tcBorders>
            <w:vAlign w:val="center"/>
          </w:tcPr>
          <w:p w:rsidR="009B69E8" w:rsidRPr="003A2883" w:rsidRDefault="009D0288" w:rsidP="00782A9B">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3 380</w:t>
            </w:r>
          </w:p>
        </w:tc>
        <w:tc>
          <w:tcPr>
            <w:tcW w:w="2410" w:type="dxa"/>
            <w:tcBorders>
              <w:top w:val="single" w:sz="4" w:space="0" w:color="000000"/>
              <w:left w:val="single" w:sz="4" w:space="0" w:color="000000"/>
              <w:bottom w:val="single" w:sz="4" w:space="0" w:color="000000"/>
              <w:right w:val="single" w:sz="4" w:space="0" w:color="000000"/>
            </w:tcBorders>
          </w:tcPr>
          <w:p w:rsidR="009B69E8" w:rsidRPr="003A2883" w:rsidRDefault="009B69E8" w:rsidP="00782A9B">
            <w:pPr>
              <w:spacing w:after="0" w:line="240" w:lineRule="auto"/>
              <w:jc w:val="center"/>
              <w:rPr>
                <w:rFonts w:ascii="Times New Roman" w:eastAsia="Calibri" w:hAnsi="Times New Roman" w:cs="Times New Roman"/>
                <w:lang w:bidi="en-US"/>
              </w:rPr>
            </w:pPr>
            <w:r w:rsidRPr="003A2883">
              <w:rPr>
                <w:rFonts w:ascii="Times New Roman" w:eastAsia="Calibri" w:hAnsi="Times New Roman" w:cs="Times New Roman"/>
                <w:lang w:bidi="en-US"/>
              </w:rPr>
              <w:t>9</w:t>
            </w:r>
          </w:p>
        </w:tc>
        <w:tc>
          <w:tcPr>
            <w:tcW w:w="2977" w:type="dxa"/>
            <w:tcBorders>
              <w:top w:val="single" w:sz="4" w:space="0" w:color="000000"/>
              <w:left w:val="single" w:sz="4" w:space="0" w:color="000000"/>
              <w:bottom w:val="single" w:sz="4" w:space="0" w:color="000000"/>
              <w:right w:val="single" w:sz="4" w:space="0" w:color="000000"/>
            </w:tcBorders>
          </w:tcPr>
          <w:p w:rsidR="009B69E8" w:rsidRPr="003A2883" w:rsidRDefault="009D0288" w:rsidP="00782A9B">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1 638 000</w:t>
            </w:r>
            <w:r w:rsidR="009B69E8" w:rsidRPr="003A2883">
              <w:rPr>
                <w:rFonts w:ascii="Times New Roman" w:eastAsia="Calibri" w:hAnsi="Times New Roman" w:cs="Times New Roman"/>
                <w:lang w:bidi="en-US"/>
              </w:rPr>
              <w:t>,00</w:t>
            </w:r>
          </w:p>
        </w:tc>
      </w:tr>
    </w:tbl>
    <w:p w:rsidR="009B69E8" w:rsidRDefault="009B69E8" w:rsidP="00782A9B">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Количество кочегаров может быть изменено в связи со служебной необходимостью, п</w:t>
      </w:r>
      <w:r w:rsidRPr="008D2DC8">
        <w:rPr>
          <w:rFonts w:ascii="Times New Roman" w:hAnsi="Times New Roman" w:cs="Times New Roman"/>
          <w:sz w:val="24"/>
          <w:szCs w:val="24"/>
        </w:rPr>
        <w:t xml:space="preserve">ри этом закупка данных ресурсов осуществляется в пределах доведенных </w:t>
      </w:r>
      <w:r w:rsidR="008D2DC8">
        <w:rPr>
          <w:rFonts w:ascii="Times New Roman" w:hAnsi="Times New Roman" w:cs="Times New Roman"/>
          <w:sz w:val="24"/>
          <w:szCs w:val="24"/>
        </w:rPr>
        <w:t>лимитов бюджетных ассигнований.</w:t>
      </w:r>
    </w:p>
    <w:p w:rsidR="008D2DC8" w:rsidRPr="008D2DC8" w:rsidRDefault="008D2DC8" w:rsidP="00782A9B">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782A9B">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аренду помещений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51. Затраты на аренду помещений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790825" cy="600075"/>
            <wp:effectExtent l="0" t="0" r="9525"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7908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численность работников, размещаемых на i-й арендуемой площади;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S – площадь, установленная в соответствии с </w:t>
      </w:r>
      <w:hyperlink r:id="rId245" w:history="1">
        <w:r w:rsidRPr="008D2DC8">
          <w:rPr>
            <w:rFonts w:ascii="Times New Roman" w:hAnsi="Times New Roman" w:cs="Times New Roman"/>
            <w:color w:val="000000"/>
            <w:sz w:val="24"/>
            <w:szCs w:val="24"/>
          </w:rPr>
          <w:t>постановлением</w:t>
        </w:r>
      </w:hyperlink>
      <w:r w:rsidRPr="008D2DC8">
        <w:rPr>
          <w:rFonts w:ascii="Times New Roman" w:hAnsi="Times New Roman" w:cs="Times New Roman"/>
          <w:color w:val="000000"/>
          <w:sz w:val="24"/>
          <w:szCs w:val="24"/>
        </w:rPr>
        <w:t xml:space="preserve"> Правительства Российской Федерации от 5 января 1998 года № 3 «О порядке закрепления и использования находящихся в федеральной собственности административных зданий, строений и нежилых помещений»;</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ежемесячной аренды за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i-й арендуемой площади;</w:t>
      </w:r>
    </w:p>
    <w:p w:rsidR="009B69E8" w:rsidRPr="008D2DC8" w:rsidRDefault="009B69E8" w:rsidP="00782A9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аренды i-й арендуемой площади.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606"/>
        <w:gridCol w:w="2835"/>
        <w:gridCol w:w="3543"/>
        <w:gridCol w:w="2268"/>
        <w:gridCol w:w="2552"/>
      </w:tblGrid>
      <w:tr w:rsidR="009B69E8" w:rsidRPr="008D2DC8" w:rsidTr="009B69E8">
        <w:tc>
          <w:tcPr>
            <w:tcW w:w="51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w:t>
            </w:r>
          </w:p>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п/п</w:t>
            </w:r>
          </w:p>
        </w:tc>
        <w:tc>
          <w:tcPr>
            <w:tcW w:w="2606"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 xml:space="preserve">Название </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hAnsi="Times New Roman" w:cs="Times New Roman"/>
                <w:sz w:val="18"/>
                <w:szCs w:val="18"/>
                <w:lang w:bidi="en-US"/>
              </w:rPr>
              <w:t>Арендуемая площадь помещения, кв. м.</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Цена ежемесячной аренды за 1 кв. метр арендуемой площади, рублей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004621">
            <w:pPr>
              <w:spacing w:after="0" w:line="240" w:lineRule="auto"/>
              <w:jc w:val="center"/>
              <w:rPr>
                <w:rFonts w:ascii="Times New Roman" w:hAnsi="Times New Roman" w:cs="Times New Roman"/>
                <w:sz w:val="18"/>
                <w:szCs w:val="18"/>
                <w:lang w:bidi="en-US"/>
              </w:rPr>
            </w:pPr>
            <w:r w:rsidRPr="008D2DC8">
              <w:rPr>
                <w:rFonts w:ascii="Times New Roman" w:eastAsia="Calibri" w:hAnsi="Times New Roman" w:cs="Times New Roman"/>
                <w:sz w:val="18"/>
                <w:szCs w:val="18"/>
                <w:lang w:bidi="en-US"/>
              </w:rPr>
              <w:t>Срок аренды, месяцев</w:t>
            </w:r>
          </w:p>
        </w:tc>
        <w:tc>
          <w:tcPr>
            <w:tcW w:w="2552" w:type="dxa"/>
            <w:tcBorders>
              <w:top w:val="single" w:sz="4" w:space="0" w:color="000000"/>
              <w:left w:val="single" w:sz="4" w:space="0" w:color="000000"/>
              <w:bottom w:val="single" w:sz="4" w:space="0" w:color="000000"/>
              <w:right w:val="single" w:sz="4" w:space="0" w:color="000000"/>
            </w:tcBorders>
          </w:tcPr>
          <w:p w:rsidR="009B69E8" w:rsidRPr="008D2DC8" w:rsidRDefault="009B69E8" w:rsidP="00004621">
            <w:pPr>
              <w:spacing w:after="0" w:line="240" w:lineRule="auto"/>
              <w:jc w:val="center"/>
              <w:rPr>
                <w:rFonts w:ascii="Times New Roman" w:eastAsia="Calibri" w:hAnsi="Times New Roman" w:cs="Times New Roman"/>
                <w:sz w:val="18"/>
                <w:szCs w:val="18"/>
                <w:lang w:bidi="en-US"/>
              </w:rPr>
            </w:pPr>
            <w:r w:rsidRPr="008D2DC8">
              <w:rPr>
                <w:rFonts w:ascii="Times New Roman" w:eastAsia="Calibri" w:hAnsi="Times New Roman" w:cs="Times New Roman"/>
                <w:sz w:val="18"/>
                <w:szCs w:val="18"/>
                <w:lang w:bidi="en-US"/>
              </w:rPr>
              <w:t>Затраты на аренду помещений</w:t>
            </w:r>
          </w:p>
        </w:tc>
      </w:tr>
      <w:tr w:rsidR="009B69E8" w:rsidRPr="008D2DC8" w:rsidTr="009B69E8">
        <w:trPr>
          <w:trHeight w:val="230"/>
        </w:trPr>
        <w:tc>
          <w:tcPr>
            <w:tcW w:w="513" w:type="dxa"/>
            <w:tcBorders>
              <w:top w:val="single" w:sz="4" w:space="0" w:color="000000"/>
              <w:left w:val="single" w:sz="4" w:space="0" w:color="000000"/>
              <w:bottom w:val="single" w:sz="4" w:space="0" w:color="000000"/>
              <w:right w:val="single" w:sz="4" w:space="0" w:color="000000"/>
            </w:tcBorders>
            <w:vAlign w:val="center"/>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w:t>
            </w:r>
          </w:p>
        </w:tc>
        <w:tc>
          <w:tcPr>
            <w:tcW w:w="2606"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004621">
            <w:pPr>
              <w:adjustRightInd w:val="0"/>
              <w:spacing w:after="0" w:line="240" w:lineRule="auto"/>
              <w:jc w:val="center"/>
              <w:rPr>
                <w:rFonts w:ascii="Times New Roman" w:eastAsia="Calibri" w:hAnsi="Times New Roman" w:cs="Times New Roman"/>
                <w:lang w:bidi="en-US"/>
              </w:rPr>
            </w:pPr>
            <w:r w:rsidRPr="008D2DC8">
              <w:rPr>
                <w:rFonts w:ascii="Times New Roman" w:eastAsia="Calibri" w:hAnsi="Times New Roman" w:cs="Times New Roman"/>
                <w:lang w:bidi="en-US"/>
              </w:rPr>
              <w:t>Аренда помещений</w:t>
            </w:r>
          </w:p>
        </w:tc>
        <w:tc>
          <w:tcPr>
            <w:tcW w:w="2835" w:type="dxa"/>
            <w:tcBorders>
              <w:top w:val="single" w:sz="4" w:space="0" w:color="000000"/>
              <w:left w:val="single" w:sz="4" w:space="0" w:color="000000"/>
              <w:bottom w:val="single" w:sz="4" w:space="0" w:color="000000"/>
              <w:right w:val="single" w:sz="4" w:space="0" w:color="000000"/>
            </w:tcBorders>
            <w:hideMark/>
          </w:tcPr>
          <w:p w:rsidR="009B69E8" w:rsidRPr="008D2DC8" w:rsidRDefault="009B69E8" w:rsidP="00004621">
            <w:pPr>
              <w:spacing w:after="0" w:line="240" w:lineRule="auto"/>
              <w:jc w:val="center"/>
              <w:rPr>
                <w:rFonts w:ascii="Times New Roman" w:hAnsi="Times New Roman" w:cs="Times New Roman"/>
                <w:lang w:bidi="en-US"/>
              </w:rPr>
            </w:pPr>
            <w:r w:rsidRPr="00AE4790">
              <w:rPr>
                <w:rFonts w:ascii="Times New Roman" w:hAnsi="Times New Roman" w:cs="Times New Roman"/>
                <w:lang w:bidi="en-US"/>
              </w:rPr>
              <w:t>22,8</w:t>
            </w:r>
          </w:p>
        </w:tc>
        <w:tc>
          <w:tcPr>
            <w:tcW w:w="3543" w:type="dxa"/>
            <w:tcBorders>
              <w:top w:val="single" w:sz="4" w:space="0" w:color="000000"/>
              <w:left w:val="single" w:sz="4" w:space="0" w:color="000000"/>
              <w:bottom w:val="single" w:sz="4" w:space="0" w:color="000000"/>
              <w:right w:val="single" w:sz="4" w:space="0" w:color="000000"/>
            </w:tcBorders>
            <w:hideMark/>
          </w:tcPr>
          <w:p w:rsidR="009B69E8" w:rsidRPr="008D2DC8" w:rsidRDefault="00D12144" w:rsidP="00004621">
            <w:pPr>
              <w:spacing w:after="0" w:line="240" w:lineRule="auto"/>
              <w:jc w:val="center"/>
              <w:rPr>
                <w:rFonts w:ascii="Times New Roman" w:hAnsi="Times New Roman" w:cs="Times New Roman"/>
                <w:lang w:bidi="en-US"/>
              </w:rPr>
            </w:pPr>
            <w:r>
              <w:rPr>
                <w:rFonts w:ascii="Times New Roman" w:hAnsi="Times New Roman" w:cs="Times New Roman"/>
                <w:lang w:bidi="en-US"/>
              </w:rPr>
              <w:t>1077,61</w:t>
            </w:r>
          </w:p>
        </w:tc>
        <w:tc>
          <w:tcPr>
            <w:tcW w:w="2268" w:type="dxa"/>
            <w:tcBorders>
              <w:top w:val="single" w:sz="4" w:space="0" w:color="000000"/>
              <w:left w:val="single" w:sz="4" w:space="0" w:color="000000"/>
              <w:bottom w:val="single" w:sz="4" w:space="0" w:color="000000"/>
              <w:right w:val="single" w:sz="4" w:space="0" w:color="000000"/>
            </w:tcBorders>
          </w:tcPr>
          <w:p w:rsidR="009B69E8" w:rsidRPr="008D2DC8" w:rsidRDefault="009B69E8" w:rsidP="00004621">
            <w:pPr>
              <w:spacing w:after="0" w:line="240" w:lineRule="auto"/>
              <w:jc w:val="center"/>
              <w:rPr>
                <w:rFonts w:ascii="Times New Roman" w:hAnsi="Times New Roman" w:cs="Times New Roman"/>
                <w:lang w:bidi="en-US"/>
              </w:rPr>
            </w:pPr>
            <w:r w:rsidRPr="008D2DC8">
              <w:rPr>
                <w:rFonts w:ascii="Times New Roman" w:hAnsi="Times New Roman" w:cs="Times New Roman"/>
                <w:lang w:bidi="en-US"/>
              </w:rPr>
              <w:t>12</w:t>
            </w:r>
          </w:p>
        </w:tc>
        <w:tc>
          <w:tcPr>
            <w:tcW w:w="2552" w:type="dxa"/>
            <w:tcBorders>
              <w:top w:val="single" w:sz="4" w:space="0" w:color="000000"/>
              <w:left w:val="single" w:sz="4" w:space="0" w:color="000000"/>
              <w:bottom w:val="single" w:sz="4" w:space="0" w:color="000000"/>
              <w:right w:val="single" w:sz="4" w:space="0" w:color="000000"/>
            </w:tcBorders>
          </w:tcPr>
          <w:p w:rsidR="009B69E8" w:rsidRPr="008D2DC8" w:rsidRDefault="00D12144" w:rsidP="00124210">
            <w:pPr>
              <w:spacing w:after="0" w:line="240" w:lineRule="auto"/>
              <w:jc w:val="center"/>
              <w:rPr>
                <w:rFonts w:ascii="Times New Roman" w:hAnsi="Times New Roman" w:cs="Times New Roman"/>
                <w:lang w:bidi="en-US"/>
              </w:rPr>
            </w:pPr>
            <w:r>
              <w:rPr>
                <w:rFonts w:ascii="Times New Roman" w:hAnsi="Times New Roman" w:cs="Times New Roman"/>
                <w:lang w:bidi="en-US"/>
              </w:rPr>
              <w:t>294 834,10</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bCs/>
          <w:sz w:val="24"/>
          <w:szCs w:val="24"/>
        </w:rPr>
        <w:t>Количество арендуемых помещений может быть изменено в связи со служебной необходимостью,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содержание имущества,</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не отнесенные к затратам на содержание имущества в рамках</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FF0000"/>
          <w:sz w:val="24"/>
          <w:szCs w:val="24"/>
        </w:rPr>
      </w:pPr>
      <w:r w:rsidRPr="008D2DC8">
        <w:rPr>
          <w:rFonts w:ascii="Times New Roman" w:hAnsi="Times New Roman" w:cs="Times New Roman"/>
          <w:b/>
          <w:color w:val="000000"/>
          <w:sz w:val="24"/>
          <w:szCs w:val="24"/>
        </w:rPr>
        <w:t>затрат на информационно-коммуникационные технологии</w:t>
      </w:r>
      <w:r w:rsidRPr="008D2DC8">
        <w:rPr>
          <w:rFonts w:ascii="Times New Roman" w:hAnsi="Times New Roman" w:cs="Times New Roman"/>
          <w:color w:val="000000"/>
          <w:sz w:val="24"/>
          <w:szCs w:val="24"/>
        </w:rPr>
        <w:t xml:space="preserve">  </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52. Затраты на содержание и техническое обслуживание помещений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600700" cy="33337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6007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04800" cy="3143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охранно-тревожной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проведение текущего ремонта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содержание прилегающей территории;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оплату услуг по обслуживанию и уборке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вывоз твердых бытовых отходов;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лифтов;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водонапорной насосной станции хозяйственно-питьевого и противопожарного водоснабжения;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водонапорной насосной станции пожаротушения;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индивидуального теплового пункта, в том числе на подготовку отопительной системы к зимнему сезону;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Такие затраты не подлежат отдельному расчету, если они включены в общую стоимость комплексных услуг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53. Затраты на закупку услуг управляющей компании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400300" cy="60007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4003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объем i-й услуги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услуги управляющей компании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286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использования i-й услуги управляющей компании.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54. В формулах для расчета затрат, значение показателя площади помещений должно находиться в пределах нормативов площадей, установленных </w:t>
      </w:r>
      <w:hyperlink r:id="rId265" w:history="1">
        <w:r w:rsidRPr="008D2DC8">
          <w:rPr>
            <w:rFonts w:ascii="Times New Roman" w:hAnsi="Times New Roman" w:cs="Times New Roman"/>
            <w:color w:val="000000"/>
            <w:sz w:val="24"/>
            <w:szCs w:val="24"/>
          </w:rPr>
          <w:t>постановлением</w:t>
        </w:r>
      </w:hyperlink>
      <w:r w:rsidRPr="008D2DC8">
        <w:rPr>
          <w:rFonts w:ascii="Times New Roman" w:hAnsi="Times New Roman" w:cs="Times New Roman"/>
          <w:color w:val="000000"/>
          <w:sz w:val="24"/>
          <w:szCs w:val="24"/>
        </w:rPr>
        <w:t xml:space="preserve"> Правительства Российской Федерации от 5 января 1998 года № 3 «О порядке закрепления и использования, находящихся в федеральной собственности административных зданий, строений и нежилых помещений».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55.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охранно-тревожной сигнализации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733550" cy="60007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7335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обслуживаемых устройств в составе системы охранно-тревожной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обслуживания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устройства.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617"/>
        <w:gridCol w:w="2219"/>
        <w:gridCol w:w="5546"/>
      </w:tblGrid>
      <w:tr w:rsidR="009B69E8" w:rsidRPr="008D2DC8" w:rsidTr="009B69E8">
        <w:trPr>
          <w:trHeight w:val="415"/>
        </w:trPr>
        <w:tc>
          <w:tcPr>
            <w:tcW w:w="1374" w:type="pct"/>
            <w:vAlign w:val="center"/>
          </w:tcPr>
          <w:p w:rsidR="009B69E8" w:rsidRPr="008D2DC8" w:rsidRDefault="009B69E8" w:rsidP="00004621">
            <w:pPr>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Наименование</w:t>
            </w:r>
          </w:p>
        </w:tc>
        <w:tc>
          <w:tcPr>
            <w:tcW w:w="914" w:type="pct"/>
            <w:vAlign w:val="center"/>
          </w:tcPr>
          <w:p w:rsidR="009B69E8" w:rsidRPr="00D0241E" w:rsidRDefault="009B69E8" w:rsidP="00004621">
            <w:pPr>
              <w:spacing w:after="0" w:line="240" w:lineRule="auto"/>
              <w:jc w:val="center"/>
              <w:rPr>
                <w:rFonts w:ascii="Times New Roman" w:hAnsi="Times New Roman" w:cs="Times New Roman"/>
                <w:sz w:val="18"/>
                <w:szCs w:val="18"/>
              </w:rPr>
            </w:pPr>
            <w:r w:rsidRPr="00D0241E">
              <w:rPr>
                <w:rFonts w:ascii="Times New Roman" w:hAnsi="Times New Roman" w:cs="Times New Roman"/>
                <w:sz w:val="18"/>
                <w:szCs w:val="18"/>
              </w:rPr>
              <w:t>Количество оборудования</w:t>
            </w:r>
          </w:p>
        </w:tc>
        <w:tc>
          <w:tcPr>
            <w:tcW w:w="775" w:type="pct"/>
            <w:vAlign w:val="center"/>
          </w:tcPr>
          <w:p w:rsidR="009B69E8" w:rsidRPr="00D0241E" w:rsidRDefault="009B69E8" w:rsidP="00004621">
            <w:pPr>
              <w:spacing w:after="0" w:line="240" w:lineRule="auto"/>
              <w:jc w:val="center"/>
              <w:rPr>
                <w:rFonts w:ascii="Times New Roman" w:hAnsi="Times New Roman" w:cs="Times New Roman"/>
                <w:sz w:val="18"/>
                <w:szCs w:val="18"/>
              </w:rPr>
            </w:pPr>
            <w:r w:rsidRPr="00D0241E">
              <w:rPr>
                <w:rFonts w:ascii="Times New Roman" w:hAnsi="Times New Roman" w:cs="Times New Roman"/>
                <w:sz w:val="18"/>
                <w:szCs w:val="18"/>
              </w:rPr>
              <w:t>Цена технического обслуживания, ремонта ОПС в год</w:t>
            </w:r>
          </w:p>
        </w:tc>
        <w:tc>
          <w:tcPr>
            <w:tcW w:w="1937" w:type="pct"/>
            <w:vAlign w:val="center"/>
          </w:tcPr>
          <w:p w:rsidR="009B69E8" w:rsidRPr="00D0241E" w:rsidRDefault="009B69E8" w:rsidP="00004621">
            <w:pPr>
              <w:spacing w:after="0" w:line="240" w:lineRule="auto"/>
              <w:jc w:val="center"/>
              <w:rPr>
                <w:rFonts w:ascii="Times New Roman" w:hAnsi="Times New Roman" w:cs="Times New Roman"/>
                <w:sz w:val="18"/>
                <w:szCs w:val="18"/>
              </w:rPr>
            </w:pPr>
            <w:r w:rsidRPr="00D0241E">
              <w:rPr>
                <w:rFonts w:ascii="Times New Roman" w:hAnsi="Times New Roman" w:cs="Times New Roman"/>
                <w:sz w:val="18"/>
                <w:szCs w:val="18"/>
              </w:rPr>
              <w:t xml:space="preserve">Предельная цена технического обслуживания и </w:t>
            </w:r>
            <w:proofErr w:type="spellStart"/>
            <w:r w:rsidRPr="00D0241E">
              <w:rPr>
                <w:rFonts w:ascii="Times New Roman" w:hAnsi="Times New Roman" w:cs="Times New Roman"/>
                <w:sz w:val="18"/>
                <w:szCs w:val="18"/>
              </w:rPr>
              <w:t>регламентно</w:t>
            </w:r>
            <w:proofErr w:type="spellEnd"/>
            <w:r w:rsidRPr="00D0241E">
              <w:rPr>
                <w:rFonts w:ascii="Times New Roman" w:hAnsi="Times New Roman" w:cs="Times New Roman"/>
                <w:sz w:val="18"/>
                <w:szCs w:val="18"/>
              </w:rPr>
              <w:t>-профилактического ремонта оргтехники в год (рублей)</w:t>
            </w:r>
          </w:p>
        </w:tc>
      </w:tr>
      <w:tr w:rsidR="009B69E8" w:rsidRPr="008D2DC8" w:rsidTr="009B69E8">
        <w:tc>
          <w:tcPr>
            <w:tcW w:w="1374" w:type="pct"/>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Администрация СП Хатанга</w:t>
            </w:r>
          </w:p>
        </w:tc>
        <w:tc>
          <w:tcPr>
            <w:tcW w:w="914" w:type="pct"/>
            <w:vAlign w:val="center"/>
          </w:tcPr>
          <w:p w:rsidR="009B69E8" w:rsidRPr="00D0241E" w:rsidRDefault="009B69E8" w:rsidP="00004621">
            <w:pPr>
              <w:spacing w:after="0" w:line="240" w:lineRule="auto"/>
              <w:jc w:val="center"/>
              <w:rPr>
                <w:rFonts w:ascii="Times New Roman" w:hAnsi="Times New Roman" w:cs="Times New Roman"/>
              </w:rPr>
            </w:pPr>
            <w:r w:rsidRPr="00D0241E">
              <w:rPr>
                <w:rFonts w:ascii="Times New Roman" w:hAnsi="Times New Roman" w:cs="Times New Roman"/>
              </w:rPr>
              <w:t>1</w:t>
            </w:r>
          </w:p>
        </w:tc>
        <w:tc>
          <w:tcPr>
            <w:tcW w:w="775" w:type="pct"/>
            <w:vAlign w:val="center"/>
          </w:tcPr>
          <w:p w:rsidR="009B69E8" w:rsidRPr="00D0241E" w:rsidRDefault="00D0241E" w:rsidP="00004621">
            <w:pPr>
              <w:spacing w:after="0" w:line="240" w:lineRule="auto"/>
              <w:jc w:val="center"/>
              <w:rPr>
                <w:rFonts w:ascii="Times New Roman" w:hAnsi="Times New Roman" w:cs="Times New Roman"/>
              </w:rPr>
            </w:pPr>
            <w:r w:rsidRPr="00D0241E">
              <w:rPr>
                <w:rFonts w:ascii="Times New Roman" w:hAnsi="Times New Roman" w:cs="Times New Roman"/>
              </w:rPr>
              <w:t>3</w:t>
            </w:r>
            <w:r w:rsidR="0031553A">
              <w:rPr>
                <w:rFonts w:ascii="Times New Roman" w:hAnsi="Times New Roman" w:cs="Times New Roman"/>
              </w:rPr>
              <w:t>8 5</w:t>
            </w:r>
            <w:r w:rsidR="009B69E8" w:rsidRPr="00D0241E">
              <w:rPr>
                <w:rFonts w:ascii="Times New Roman" w:hAnsi="Times New Roman" w:cs="Times New Roman"/>
              </w:rPr>
              <w:t>00,00</w:t>
            </w:r>
          </w:p>
        </w:tc>
        <w:tc>
          <w:tcPr>
            <w:tcW w:w="1937" w:type="pct"/>
            <w:vAlign w:val="center"/>
          </w:tcPr>
          <w:p w:rsidR="009B69E8" w:rsidRPr="00D0241E" w:rsidRDefault="00D0241E" w:rsidP="00004621">
            <w:pPr>
              <w:spacing w:after="0" w:line="240" w:lineRule="auto"/>
              <w:jc w:val="center"/>
              <w:rPr>
                <w:rFonts w:ascii="Times New Roman" w:hAnsi="Times New Roman" w:cs="Times New Roman"/>
              </w:rPr>
            </w:pPr>
            <w:r w:rsidRPr="00D0241E">
              <w:rPr>
                <w:rFonts w:ascii="Times New Roman" w:hAnsi="Times New Roman" w:cs="Times New Roman"/>
              </w:rPr>
              <w:t>3</w:t>
            </w:r>
            <w:r w:rsidR="0031553A">
              <w:rPr>
                <w:rFonts w:ascii="Times New Roman" w:hAnsi="Times New Roman" w:cs="Times New Roman"/>
              </w:rPr>
              <w:t>8 5</w:t>
            </w:r>
            <w:r w:rsidR="009B69E8" w:rsidRPr="00D0241E">
              <w:rPr>
                <w:rFonts w:ascii="Times New Roman" w:hAnsi="Times New Roman" w:cs="Times New Roman"/>
              </w:rPr>
              <w:t xml:space="preserve">00,00 </w:t>
            </w:r>
          </w:p>
        </w:tc>
      </w:tr>
    </w:tbl>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color w:val="000000"/>
          <w:sz w:val="24"/>
          <w:szCs w:val="24"/>
        </w:rPr>
        <w:t xml:space="preserve">Выполнение работ по техническому обслуживанию и ремонту, в процессе технического обслуживания технических средств системы охранно-пожарной сигнализации(ОПС)и противопожарной автоматики(ППА)смонтированных в помещении МИК СП Хатанга, </w:t>
      </w:r>
      <w:r w:rsidRPr="008D2DC8">
        <w:rPr>
          <w:rFonts w:ascii="Times New Roman" w:hAnsi="Times New Roman" w:cs="Times New Roman"/>
          <w:bCs/>
          <w:sz w:val="24"/>
          <w:szCs w:val="24"/>
        </w:rPr>
        <w:t>может быть изменено в связи со служебной необходимостью, п</w:t>
      </w:r>
      <w:r w:rsidRPr="008D2DC8">
        <w:rPr>
          <w:rFonts w:ascii="Times New Roman" w:hAnsi="Times New Roman" w:cs="Times New Roman"/>
          <w:sz w:val="24"/>
          <w:szCs w:val="24"/>
        </w:rPr>
        <w:t>ри этом закупка данных ресурсов осуществляется в пределах доведенных лимитов бюджетных ассигнований.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5" w:name="Par563"/>
      <w:bookmarkEnd w:id="5"/>
      <w:r w:rsidRPr="008D2DC8">
        <w:rPr>
          <w:rFonts w:ascii="Times New Roman" w:hAnsi="Times New Roman" w:cs="Times New Roman"/>
          <w:color w:val="000000"/>
          <w:sz w:val="24"/>
          <w:szCs w:val="24"/>
        </w:rPr>
        <w:t>56. Затраты на проведение текущего ремонта помещения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исходя из установленной Заказчиком нормы проведения ремонта, но не реже 1 раза в 3 года, с учетом требований </w:t>
      </w:r>
      <w:hyperlink r:id="rId271" w:history="1">
        <w:r w:rsidRPr="008D2DC8">
          <w:rPr>
            <w:rFonts w:ascii="Times New Roman" w:hAnsi="Times New Roman" w:cs="Times New Roman"/>
            <w:color w:val="000000"/>
            <w:sz w:val="24"/>
            <w:szCs w:val="24"/>
          </w:rPr>
          <w:t>Положения</w:t>
        </w:r>
      </w:hyperlink>
      <w:r w:rsidRPr="008D2DC8">
        <w:rPr>
          <w:rFonts w:ascii="Times New Roman" w:hAnsi="Times New Roman" w:cs="Times New Roman"/>
          <w:color w:val="000000"/>
          <w:sz w:val="24"/>
          <w:szCs w:val="24"/>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 312,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685925" cy="600075"/>
            <wp:effectExtent l="0" t="0" r="9525"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здания, планируемая к проведению текущего ремонта;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текущего ремонта </w:t>
      </w:r>
      <w:smartTag w:uri="urn:schemas-microsoft-com:office:smarttags" w:element="metricconverter">
        <w:smartTagPr>
          <w:attr w:name="ProductID" w:val="1 кв. метра"/>
        </w:smartTagPr>
        <w:r w:rsidRPr="008D2DC8">
          <w:rPr>
            <w:rFonts w:ascii="Times New Roman" w:hAnsi="Times New Roman" w:cs="Times New Roman"/>
            <w:color w:val="000000"/>
            <w:sz w:val="24"/>
            <w:szCs w:val="24"/>
          </w:rPr>
          <w:t>1 кв. метра</w:t>
        </w:r>
      </w:smartTag>
      <w:r w:rsidRPr="008D2DC8">
        <w:rPr>
          <w:rFonts w:ascii="Times New Roman" w:hAnsi="Times New Roman" w:cs="Times New Roman"/>
          <w:color w:val="000000"/>
          <w:sz w:val="24"/>
          <w:szCs w:val="24"/>
        </w:rPr>
        <w:t xml:space="preserve"> площади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здания.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57. Затраты на содержание прилегающей территории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276475" cy="600075"/>
            <wp:effectExtent l="0" t="0" r="9525"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закрепленной i-й прилегающей территории;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площади;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содержания i-й прилегающей территории в очередном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6" w:name="Par578"/>
      <w:bookmarkEnd w:id="6"/>
      <w:r w:rsidRPr="008D2DC8">
        <w:rPr>
          <w:rFonts w:ascii="Times New Roman" w:hAnsi="Times New Roman" w:cs="Times New Roman"/>
          <w:color w:val="000000"/>
          <w:sz w:val="24"/>
          <w:szCs w:val="24"/>
        </w:rPr>
        <w:t>58. Затраты на оплату услуг по обслуживанию и уборке помещения (</w:t>
      </w: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52725" cy="600075"/>
            <wp:effectExtent l="0" t="0" r="952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27527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в i-м помещении, в отношении которой планируется заключение договора (контракта) на обслуживание и уборку;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услуги по обслуживанию и уборке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помещения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месяцев использования услуги по обслуживанию и уборке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помещения в месяц.</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59. Затраты на вывоз твердых бытовых отходов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543050" cy="3143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543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куб. метров твердых бытовых отходов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вывоза </w:t>
      </w:r>
      <w:smartTag w:uri="urn:schemas-microsoft-com:office:smarttags" w:element="metricconverter">
        <w:smartTagPr>
          <w:attr w:name="ProductID" w:val="1 куб. метра"/>
        </w:smartTagPr>
        <w:r w:rsidRPr="008D2DC8">
          <w:rPr>
            <w:rFonts w:ascii="Times New Roman" w:hAnsi="Times New Roman" w:cs="Times New Roman"/>
            <w:color w:val="000000"/>
            <w:sz w:val="24"/>
            <w:szCs w:val="24"/>
          </w:rPr>
          <w:t>1 куб. метра</w:t>
        </w:r>
      </w:smartTag>
      <w:r w:rsidRPr="008D2DC8">
        <w:rPr>
          <w:rFonts w:ascii="Times New Roman" w:hAnsi="Times New Roman" w:cs="Times New Roman"/>
          <w:color w:val="000000"/>
          <w:sz w:val="24"/>
          <w:szCs w:val="24"/>
        </w:rPr>
        <w:t xml:space="preserve"> твердых бытовых отходов.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467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4"/>
        <w:gridCol w:w="3924"/>
        <w:gridCol w:w="2990"/>
        <w:gridCol w:w="2990"/>
      </w:tblGrid>
      <w:tr w:rsidR="009B69E8" w:rsidRPr="008D2DC8" w:rsidTr="009B69E8">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Наименование</w:t>
            </w:r>
          </w:p>
        </w:tc>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Количество куб. метров твердых бытовых отходов в год</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Цена 1 куб. м, рублей</w:t>
            </w:r>
          </w:p>
        </w:tc>
        <w:tc>
          <w:tcPr>
            <w:tcW w:w="1081"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sz w:val="18"/>
                <w:szCs w:val="18"/>
              </w:rPr>
            </w:pPr>
            <w:r w:rsidRPr="008D2DC8">
              <w:rPr>
                <w:rFonts w:ascii="Times New Roman" w:eastAsia="Calibri" w:hAnsi="Times New Roman" w:cs="Times New Roman"/>
                <w:color w:val="000000"/>
                <w:sz w:val="18"/>
                <w:szCs w:val="18"/>
              </w:rPr>
              <w:t>Затраты в год, рублей</w:t>
            </w:r>
          </w:p>
        </w:tc>
      </w:tr>
      <w:tr w:rsidR="009B69E8" w:rsidRPr="008D2DC8" w:rsidTr="009B69E8">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Вывоз твердых бытовых отходов</w:t>
            </w:r>
          </w:p>
        </w:tc>
        <w:tc>
          <w:tcPr>
            <w:tcW w:w="1419" w:type="pct"/>
            <w:shd w:val="clear" w:color="auto" w:fill="auto"/>
          </w:tcPr>
          <w:p w:rsidR="009B69E8" w:rsidRPr="008D2DC8" w:rsidRDefault="009B69E8" w:rsidP="00004621">
            <w:pPr>
              <w:autoSpaceDE w:val="0"/>
              <w:autoSpaceDN w:val="0"/>
              <w:adjustRightInd w:val="0"/>
              <w:spacing w:after="0" w:line="240" w:lineRule="auto"/>
              <w:jc w:val="center"/>
              <w:rPr>
                <w:rFonts w:ascii="Times New Roman" w:eastAsia="Calibri" w:hAnsi="Times New Roman" w:cs="Times New Roman"/>
              </w:rPr>
            </w:pPr>
            <w:r w:rsidRPr="00240197">
              <w:rPr>
                <w:rFonts w:ascii="Times New Roman" w:eastAsia="Calibri" w:hAnsi="Times New Roman" w:cs="Times New Roman"/>
              </w:rPr>
              <w:t>67,86</w:t>
            </w:r>
          </w:p>
        </w:tc>
        <w:tc>
          <w:tcPr>
            <w:tcW w:w="1081" w:type="pct"/>
            <w:shd w:val="clear" w:color="auto" w:fill="auto"/>
          </w:tcPr>
          <w:p w:rsidR="009B69E8" w:rsidRPr="00270B28" w:rsidRDefault="0031553A" w:rsidP="00004621">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1 144</w:t>
            </w:r>
            <w:r w:rsidR="009B69E8" w:rsidRPr="00270B28">
              <w:rPr>
                <w:rFonts w:ascii="Times New Roman" w:eastAsia="Calibri" w:hAnsi="Times New Roman" w:cs="Times New Roman"/>
              </w:rPr>
              <w:t>,0</w:t>
            </w:r>
          </w:p>
        </w:tc>
        <w:tc>
          <w:tcPr>
            <w:tcW w:w="1081" w:type="pct"/>
            <w:shd w:val="clear" w:color="auto" w:fill="auto"/>
          </w:tcPr>
          <w:p w:rsidR="009B69E8" w:rsidRPr="00270B28" w:rsidRDefault="00E86D01" w:rsidP="00004621">
            <w:pPr>
              <w:autoSpaceDE w:val="0"/>
              <w:autoSpaceDN w:val="0"/>
              <w:adjustRightInd w:val="0"/>
              <w:spacing w:after="0" w:line="240" w:lineRule="auto"/>
              <w:jc w:val="center"/>
              <w:rPr>
                <w:rFonts w:ascii="Times New Roman" w:eastAsia="Calibri" w:hAnsi="Times New Roman" w:cs="Times New Roman"/>
                <w:color w:val="000000"/>
              </w:rPr>
            </w:pPr>
            <w:r>
              <w:rPr>
                <w:rFonts w:ascii="Times New Roman" w:eastAsia="Calibri" w:hAnsi="Times New Roman" w:cs="Times New Roman"/>
                <w:color w:val="000000"/>
              </w:rPr>
              <w:t>77 631,84</w:t>
            </w:r>
          </w:p>
        </w:tc>
      </w:tr>
    </w:tbl>
    <w:p w:rsidR="009B69E8" w:rsidRPr="008D2DC8" w:rsidRDefault="009B69E8" w:rsidP="00004621">
      <w:pPr>
        <w:autoSpaceDE w:val="0"/>
        <w:autoSpaceDN w:val="0"/>
        <w:adjustRightInd w:val="0"/>
        <w:spacing w:after="0" w:line="240" w:lineRule="auto"/>
        <w:ind w:firstLine="567"/>
        <w:jc w:val="both"/>
        <w:rPr>
          <w:rFonts w:ascii="Times New Roman" w:hAnsi="Times New Roman" w:cs="Times New Roman"/>
          <w:bCs/>
          <w:sz w:val="24"/>
          <w:szCs w:val="24"/>
        </w:rPr>
      </w:pPr>
    </w:p>
    <w:p w:rsidR="009B69E8" w:rsidRPr="008D2DC8" w:rsidRDefault="009B69E8" w:rsidP="0000462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D2DC8">
        <w:rPr>
          <w:rFonts w:ascii="Times New Roman" w:hAnsi="Times New Roman" w:cs="Times New Roman"/>
          <w:bCs/>
          <w:sz w:val="24"/>
          <w:szCs w:val="24"/>
        </w:rPr>
        <w:t xml:space="preserve">Сумма затрат на </w:t>
      </w:r>
      <w:r w:rsidRPr="008D2DC8">
        <w:rPr>
          <w:rFonts w:ascii="Times New Roman" w:hAnsi="Times New Roman" w:cs="Times New Roman"/>
          <w:color w:val="000000"/>
          <w:sz w:val="24"/>
          <w:szCs w:val="24"/>
        </w:rPr>
        <w:t xml:space="preserve">оплату услуг по сбору и вывозу ТБО </w:t>
      </w:r>
      <w:r w:rsidRPr="008D2DC8">
        <w:rPr>
          <w:rFonts w:ascii="Times New Roman" w:hAnsi="Times New Roman" w:cs="Times New Roman"/>
          <w:bCs/>
          <w:sz w:val="24"/>
          <w:szCs w:val="24"/>
        </w:rPr>
        <w:t xml:space="preserve">может быть изменена в связи с изменением утвержденного тарифа и объемов бытовых отходов. </w:t>
      </w:r>
      <w:r w:rsidRPr="008D2DC8">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 на обеспечение учреждения.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bookmarkStart w:id="7" w:name="Par600"/>
      <w:bookmarkStart w:id="8" w:name="Par614"/>
      <w:bookmarkEnd w:id="7"/>
      <w:bookmarkEnd w:id="8"/>
      <w:r w:rsidRPr="008D2DC8">
        <w:rPr>
          <w:rFonts w:ascii="Times New Roman" w:hAnsi="Times New Roman" w:cs="Times New Roman"/>
          <w:color w:val="000000"/>
          <w:sz w:val="24"/>
          <w:szCs w:val="24"/>
        </w:rPr>
        <w:t xml:space="preserve">60.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индивидуального теплового пункта, в том числе на подготовку отопительной системы к зимнему сезону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514475" cy="314325"/>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514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площадь административных помещений, для отопления которых используется индивидуальный тепловой пункт;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текущего ремонта индивидуального теплового пункта в расчете на </w:t>
      </w:r>
      <w:smartTag w:uri="urn:schemas-microsoft-com:office:smarttags" w:element="metricconverter">
        <w:smartTagPr>
          <w:attr w:name="ProductID" w:val="1 кв. метр"/>
        </w:smartTagPr>
        <w:r w:rsidRPr="008D2DC8">
          <w:rPr>
            <w:rFonts w:ascii="Times New Roman" w:hAnsi="Times New Roman" w:cs="Times New Roman"/>
            <w:color w:val="000000"/>
            <w:sz w:val="24"/>
            <w:szCs w:val="24"/>
          </w:rPr>
          <w:t>1 кв. метр</w:t>
        </w:r>
      </w:smartTag>
      <w:r w:rsidRPr="008D2DC8">
        <w:rPr>
          <w:rFonts w:ascii="Times New Roman" w:hAnsi="Times New Roman" w:cs="Times New Roman"/>
          <w:color w:val="000000"/>
          <w:sz w:val="24"/>
          <w:szCs w:val="24"/>
        </w:rPr>
        <w:t xml:space="preserve"> площади соответствующих административных помещений.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61.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66900" cy="6000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технического обслуживания и текущего ремонта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электрооборудования (электроподстанций, трансформаторных подстанций, </w:t>
      </w:r>
      <w:proofErr w:type="spellStart"/>
      <w:r w:rsidRPr="008D2DC8">
        <w:rPr>
          <w:rFonts w:ascii="Times New Roman" w:hAnsi="Times New Roman" w:cs="Times New Roman"/>
          <w:color w:val="000000"/>
          <w:sz w:val="24"/>
          <w:szCs w:val="24"/>
        </w:rPr>
        <w:t>электрощитовых</w:t>
      </w:r>
      <w:proofErr w:type="spellEnd"/>
      <w:r w:rsidRPr="008D2DC8">
        <w:rPr>
          <w:rFonts w:ascii="Times New Roman" w:hAnsi="Times New Roman" w:cs="Times New Roman"/>
          <w:color w:val="000000"/>
          <w:sz w:val="24"/>
          <w:szCs w:val="24"/>
        </w:rPr>
        <w:t>) административного здания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62. Затраты на техническое обслуживание и ремонт транспортных средств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63.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бытового оборудования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64.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-профилактический ремонт систем пожарной сигнализации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w:t>
      </w:r>
      <w:proofErr w:type="spellStart"/>
      <w:r w:rsidRPr="008D2DC8">
        <w:rPr>
          <w:rFonts w:ascii="Times New Roman" w:hAnsi="Times New Roman" w:cs="Times New Roman"/>
          <w:color w:val="000000"/>
          <w:sz w:val="24"/>
          <w:szCs w:val="24"/>
        </w:rPr>
        <w:t>извещателей</w:t>
      </w:r>
      <w:proofErr w:type="spellEnd"/>
      <w:r w:rsidRPr="008D2DC8">
        <w:rPr>
          <w:rFonts w:ascii="Times New Roman" w:hAnsi="Times New Roman" w:cs="Times New Roman"/>
          <w:color w:val="000000"/>
          <w:sz w:val="24"/>
          <w:szCs w:val="24"/>
        </w:rPr>
        <w:t xml:space="preserve"> пожарной сигнализации;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24"/>
          <w:szCs w:val="24"/>
        </w:rPr>
        <w:t>извещателя</w:t>
      </w:r>
      <w:proofErr w:type="spellEnd"/>
      <w:r w:rsidRPr="008D2DC8">
        <w:rPr>
          <w:rFonts w:ascii="Times New Roman" w:hAnsi="Times New Roman" w:cs="Times New Roman"/>
          <w:color w:val="000000"/>
          <w:sz w:val="24"/>
          <w:szCs w:val="24"/>
        </w:rPr>
        <w:t xml:space="preserve">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65. Затраты на техническое обслуживание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 xml:space="preserve">-профилактический ремонт систем видеонаблюдения </w:t>
      </w:r>
      <w:r w:rsidRPr="008D2DC8">
        <w:rPr>
          <w:rFonts w:ascii="Times New Roman" w:hAnsi="Times New Roman" w:cs="Times New Roman"/>
          <w:color w:val="000000"/>
          <w:sz w:val="24"/>
          <w:szCs w:val="24"/>
        </w:rPr>
        <w:br/>
        <w:t>(</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24050" cy="60007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обслуживаемых i-х устройств в составе систем видеонаблюдения;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технического обслуживания и </w:t>
      </w:r>
      <w:proofErr w:type="spellStart"/>
      <w:r w:rsidRPr="008D2DC8">
        <w:rPr>
          <w:rFonts w:ascii="Times New Roman" w:hAnsi="Times New Roman" w:cs="Times New Roman"/>
          <w:color w:val="000000"/>
          <w:sz w:val="24"/>
          <w:szCs w:val="24"/>
        </w:rPr>
        <w:t>регламентно</w:t>
      </w:r>
      <w:proofErr w:type="spellEnd"/>
      <w:r w:rsidRPr="008D2DC8">
        <w:rPr>
          <w:rFonts w:ascii="Times New Roman" w:hAnsi="Times New Roman" w:cs="Times New Roman"/>
          <w:color w:val="000000"/>
          <w:sz w:val="24"/>
          <w:szCs w:val="24"/>
        </w:rPr>
        <w:t>-профилактического ремонта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устройства в составе систем видеонаблюдения в год.</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66.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3486150" cy="6191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348615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600075" cy="333375"/>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в g-й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стоимость 1 месяца работы внештатного сотрудника в g-й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прочих работ и услуг, не относящиеся к затратам на услуги связи, транспортные</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услуги, оплату расходов по договорам об оказании услуг, связанных с проездом и наймом жилого помещения</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в связи с командированием работников, заключаемым со сторонними организациями, а также к затратам</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коммунальные услуги, аренду помещений и оборудования, содержание имущества в рамках прочих затрат и затратам</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приобретение прочих работ и услуг в рамках затрат 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67. Затраты на оплату типографских работ и услуг, включая приобретение периодических печатных изданий (</w:t>
      </w:r>
      <w:r w:rsidRPr="008D2DC8">
        <w:rPr>
          <w:rFonts w:ascii="Times New Roman" w:hAnsi="Times New Roman" w:cs="Times New Roman"/>
          <w:noProof/>
          <w:color w:val="000000"/>
          <w:position w:val="-12"/>
          <w:sz w:val="24"/>
          <w:szCs w:val="24"/>
          <w:lang w:eastAsia="ru-RU"/>
        </w:rPr>
        <w:drawing>
          <wp:inline distT="0" distB="0" distL="0" distR="0">
            <wp:extent cx="257175" cy="3143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4"/>
          <w:sz w:val="24"/>
          <w:szCs w:val="24"/>
          <w:lang w:eastAsia="ru-RU"/>
        </w:rPr>
        <w:drawing>
          <wp:inline distT="0" distB="0" distL="0" distR="0">
            <wp:extent cx="11620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162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68. Затраты на приобретение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 xml:space="preserve"> (</w:t>
      </w:r>
      <w:r w:rsidRPr="008D2DC8">
        <w:rPr>
          <w:rFonts w:ascii="Times New Roman" w:hAnsi="Times New Roman" w:cs="Times New Roman"/>
          <w:noProof/>
          <w:color w:val="000000"/>
          <w:position w:val="-12"/>
          <w:sz w:val="24"/>
          <w:szCs w:val="24"/>
          <w:lang w:eastAsia="ru-RU"/>
        </w:rPr>
        <w:drawing>
          <wp:inline distT="0" distB="0" distL="0" distR="0">
            <wp:extent cx="266700" cy="3143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638300" cy="600075"/>
            <wp:effectExtent l="0" t="0" r="0"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приобретаемых i-х </w:t>
      </w:r>
      <w:proofErr w:type="spellStart"/>
      <w:r w:rsidRPr="008D2DC8">
        <w:rPr>
          <w:rFonts w:ascii="Times New Roman" w:hAnsi="Times New Roman" w:cs="Times New Roman"/>
          <w:color w:val="000000"/>
          <w:sz w:val="24"/>
          <w:szCs w:val="24"/>
        </w:rPr>
        <w:t>спецжурналов</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w:t>
      </w:r>
      <w:proofErr w:type="spellStart"/>
      <w:r w:rsidRPr="008D2DC8">
        <w:rPr>
          <w:rFonts w:ascii="Times New Roman" w:hAnsi="Times New Roman" w:cs="Times New Roman"/>
          <w:color w:val="000000"/>
          <w:sz w:val="24"/>
          <w:szCs w:val="24"/>
        </w:rPr>
        <w:t>спецжурнала</w:t>
      </w:r>
      <w:proofErr w:type="spellEnd"/>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69.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8D2DC8">
        <w:rPr>
          <w:rFonts w:ascii="Times New Roman" w:hAnsi="Times New Roman" w:cs="Times New Roman"/>
          <w:noProof/>
          <w:color w:val="000000"/>
          <w:position w:val="-14"/>
          <w:sz w:val="24"/>
          <w:szCs w:val="24"/>
          <w:lang w:eastAsia="ru-RU"/>
        </w:rPr>
        <w:drawing>
          <wp:inline distT="0" distB="0" distL="0" distR="0">
            <wp:extent cx="304800" cy="3333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048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фактическим затратам в отчетном финансовом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5"/>
        <w:gridCol w:w="1167"/>
        <w:gridCol w:w="2727"/>
        <w:gridCol w:w="4328"/>
      </w:tblGrid>
      <w:tr w:rsidR="009B69E8" w:rsidRPr="008D2DC8" w:rsidTr="009B69E8">
        <w:trPr>
          <w:trHeight w:hRule="exact" w:val="346"/>
        </w:trPr>
        <w:tc>
          <w:tcPr>
            <w:tcW w:w="6095"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Вид и наименование периодического печатного издания</w:t>
            </w:r>
          </w:p>
        </w:tc>
        <w:tc>
          <w:tcPr>
            <w:tcW w:w="1167" w:type="dxa"/>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Ед. изм.</w:t>
            </w:r>
          </w:p>
        </w:tc>
        <w:tc>
          <w:tcPr>
            <w:tcW w:w="2727" w:type="dxa"/>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Количество комплектов</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Цена подписки в год не более, рублей</w:t>
            </w:r>
          </w:p>
        </w:tc>
      </w:tr>
      <w:tr w:rsidR="009B69E8" w:rsidRPr="008D2DC8" w:rsidTr="009B69E8">
        <w:trPr>
          <w:trHeight w:hRule="exact" w:val="271"/>
        </w:trPr>
        <w:tc>
          <w:tcPr>
            <w:tcW w:w="14317" w:type="dxa"/>
            <w:gridSpan w:val="4"/>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Газеты:</w:t>
            </w:r>
          </w:p>
        </w:tc>
      </w:tr>
      <w:tr w:rsidR="009B69E8" w:rsidRPr="008D2DC8" w:rsidTr="009B69E8">
        <w:trPr>
          <w:trHeight w:hRule="exact" w:val="288"/>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«Таймыр»</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463599" w:rsidP="00004621">
            <w:pPr>
              <w:autoSpaceDE w:val="0"/>
              <w:autoSpaceDN w:val="0"/>
              <w:spacing w:after="0" w:line="240" w:lineRule="auto"/>
              <w:jc w:val="center"/>
              <w:rPr>
                <w:rFonts w:ascii="Times New Roman" w:hAnsi="Times New Roman" w:cs="Times New Roman"/>
              </w:rPr>
            </w:pPr>
            <w:r>
              <w:rPr>
                <w:rFonts w:ascii="Times New Roman" w:hAnsi="Times New Roman" w:cs="Times New Roman"/>
              </w:rPr>
              <w:t>1</w:t>
            </w:r>
          </w:p>
        </w:tc>
        <w:tc>
          <w:tcPr>
            <w:tcW w:w="4328" w:type="dxa"/>
            <w:shd w:val="clear" w:color="auto" w:fill="auto"/>
          </w:tcPr>
          <w:p w:rsidR="009B69E8" w:rsidRPr="005B049E" w:rsidRDefault="005723BC" w:rsidP="00004621">
            <w:pPr>
              <w:autoSpaceDE w:val="0"/>
              <w:autoSpaceDN w:val="0"/>
              <w:spacing w:after="0" w:line="240" w:lineRule="auto"/>
              <w:jc w:val="center"/>
              <w:rPr>
                <w:rFonts w:ascii="Times New Roman" w:hAnsi="Times New Roman" w:cs="Times New Roman"/>
              </w:rPr>
            </w:pPr>
            <w:r>
              <w:rPr>
                <w:rFonts w:ascii="Times New Roman" w:hAnsi="Times New Roman" w:cs="Times New Roman"/>
              </w:rPr>
              <w:t>30 0</w:t>
            </w:r>
            <w:r w:rsidR="007D436B">
              <w:rPr>
                <w:rFonts w:ascii="Times New Roman" w:hAnsi="Times New Roman" w:cs="Times New Roman"/>
              </w:rPr>
              <w:t>00</w:t>
            </w:r>
            <w:r w:rsidR="00055809" w:rsidRPr="005B049E">
              <w:rPr>
                <w:rFonts w:ascii="Times New Roman" w:hAnsi="Times New Roman" w:cs="Times New Roman"/>
              </w:rPr>
              <w:t>,00</w:t>
            </w:r>
          </w:p>
        </w:tc>
      </w:tr>
      <w:tr w:rsidR="009B69E8" w:rsidRPr="008D2DC8" w:rsidTr="009B69E8">
        <w:trPr>
          <w:trHeight w:hRule="exact" w:val="287"/>
        </w:trPr>
        <w:tc>
          <w:tcPr>
            <w:tcW w:w="14317" w:type="dxa"/>
            <w:gridSpan w:val="4"/>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Журналы:</w:t>
            </w:r>
          </w:p>
        </w:tc>
      </w:tr>
      <w:tr w:rsidR="009B69E8" w:rsidRPr="008D2DC8" w:rsidTr="009B69E8">
        <w:trPr>
          <w:trHeight w:hRule="exact" w:val="276"/>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«Бюджетный учет»</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30 000,00</w:t>
            </w:r>
          </w:p>
        </w:tc>
      </w:tr>
      <w:tr w:rsidR="009B69E8" w:rsidRPr="008D2DC8" w:rsidTr="009B69E8">
        <w:trPr>
          <w:trHeight w:hRule="exact" w:val="281"/>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«Государственные и муниципальные учреждения»</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18 000,00</w:t>
            </w:r>
          </w:p>
        </w:tc>
      </w:tr>
      <w:tr w:rsidR="009B69E8" w:rsidRPr="008D2DC8" w:rsidTr="009B69E8">
        <w:trPr>
          <w:trHeight w:hRule="exact" w:val="281"/>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«Справочник кадровика»</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7D436B" w:rsidP="00004621">
            <w:pPr>
              <w:autoSpaceDE w:val="0"/>
              <w:autoSpaceDN w:val="0"/>
              <w:spacing w:after="0" w:line="240" w:lineRule="auto"/>
              <w:jc w:val="center"/>
              <w:rPr>
                <w:rFonts w:ascii="Times New Roman" w:hAnsi="Times New Roman" w:cs="Times New Roman"/>
              </w:rPr>
            </w:pPr>
            <w:r>
              <w:rPr>
                <w:rFonts w:ascii="Times New Roman" w:hAnsi="Times New Roman" w:cs="Times New Roman"/>
              </w:rPr>
              <w:t>25 000,00</w:t>
            </w:r>
          </w:p>
        </w:tc>
      </w:tr>
      <w:tr w:rsidR="009B69E8" w:rsidRPr="008D2DC8" w:rsidTr="009B69E8">
        <w:trPr>
          <w:trHeight w:hRule="exact" w:val="281"/>
        </w:trPr>
        <w:tc>
          <w:tcPr>
            <w:tcW w:w="6095" w:type="dxa"/>
            <w:shd w:val="clear" w:color="auto" w:fill="auto"/>
          </w:tcPr>
          <w:p w:rsidR="009B69E8" w:rsidRPr="005B049E" w:rsidRDefault="009B69E8" w:rsidP="00004621">
            <w:pPr>
              <w:autoSpaceDE w:val="0"/>
              <w:autoSpaceDN w:val="0"/>
              <w:spacing w:after="0" w:line="240" w:lineRule="auto"/>
              <w:rPr>
                <w:rFonts w:ascii="Times New Roman" w:hAnsi="Times New Roman" w:cs="Times New Roman"/>
              </w:rPr>
            </w:pPr>
            <w:r w:rsidRPr="005B049E">
              <w:rPr>
                <w:rFonts w:ascii="Times New Roman" w:hAnsi="Times New Roman" w:cs="Times New Roman"/>
              </w:rPr>
              <w:t>«Для кадровика. Нормативные акты»</w:t>
            </w:r>
          </w:p>
        </w:tc>
        <w:tc>
          <w:tcPr>
            <w:tcW w:w="116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экз.</w:t>
            </w:r>
          </w:p>
        </w:tc>
        <w:tc>
          <w:tcPr>
            <w:tcW w:w="2727"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w:t>
            </w:r>
          </w:p>
        </w:tc>
        <w:tc>
          <w:tcPr>
            <w:tcW w:w="4328" w:type="dxa"/>
            <w:shd w:val="clear" w:color="auto" w:fill="auto"/>
          </w:tcPr>
          <w:p w:rsidR="009B69E8" w:rsidRPr="005B049E" w:rsidRDefault="009B69E8" w:rsidP="00004621">
            <w:pPr>
              <w:autoSpaceDE w:val="0"/>
              <w:autoSpaceDN w:val="0"/>
              <w:spacing w:after="0" w:line="240" w:lineRule="auto"/>
              <w:jc w:val="center"/>
              <w:rPr>
                <w:rFonts w:ascii="Times New Roman" w:hAnsi="Times New Roman" w:cs="Times New Roman"/>
              </w:rPr>
            </w:pPr>
            <w:r w:rsidRPr="005B049E">
              <w:rPr>
                <w:rFonts w:ascii="Times New Roman" w:hAnsi="Times New Roman" w:cs="Times New Roman"/>
              </w:rPr>
              <w:t>10 000,00</w:t>
            </w:r>
          </w:p>
        </w:tc>
      </w:tr>
    </w:tbl>
    <w:p w:rsidR="009B69E8" w:rsidRPr="008D2DC8" w:rsidRDefault="009B69E8" w:rsidP="00004621">
      <w:pPr>
        <w:autoSpaceDE w:val="0"/>
        <w:autoSpaceDN w:val="0"/>
        <w:adjustRightInd w:val="0"/>
        <w:spacing w:after="0" w:line="240" w:lineRule="auto"/>
        <w:ind w:firstLine="567"/>
        <w:jc w:val="both"/>
        <w:rPr>
          <w:rFonts w:ascii="Times New Roman" w:eastAsia="Calibri" w:hAnsi="Times New Roman" w:cs="Times New Roman"/>
          <w:sz w:val="24"/>
          <w:szCs w:val="24"/>
        </w:rPr>
      </w:pPr>
      <w:r w:rsidRPr="008D2DC8">
        <w:rPr>
          <w:rFonts w:ascii="Times New Roman" w:hAnsi="Times New Roman" w:cs="Times New Roman"/>
          <w:bCs/>
          <w:sz w:val="24"/>
          <w:szCs w:val="24"/>
        </w:rPr>
        <w:t xml:space="preserve">Сумма затрат на </w:t>
      </w:r>
      <w:r w:rsidRPr="008D2DC8">
        <w:rPr>
          <w:rFonts w:ascii="Times New Roman" w:hAnsi="Times New Roman" w:cs="Times New Roman"/>
          <w:color w:val="000000"/>
          <w:sz w:val="24"/>
          <w:szCs w:val="24"/>
        </w:rPr>
        <w:t xml:space="preserve">подписку периодических печатных изданий </w:t>
      </w:r>
      <w:r w:rsidRPr="008D2DC8">
        <w:rPr>
          <w:rFonts w:ascii="Times New Roman" w:hAnsi="Times New Roman" w:cs="Times New Roman"/>
          <w:bCs/>
          <w:sz w:val="24"/>
          <w:szCs w:val="24"/>
        </w:rPr>
        <w:t xml:space="preserve">может быть изменена в связи с изменением печатных изданий. </w:t>
      </w:r>
      <w:r w:rsidRPr="008D2DC8">
        <w:rPr>
          <w:rFonts w:ascii="Times New Roman" w:hAnsi="Times New Roman" w:cs="Times New Roman"/>
          <w:sz w:val="24"/>
          <w:szCs w:val="24"/>
        </w:rPr>
        <w:t>При этом закупка данных услуг осуществляется в пределах доведенных лимитов бюджетных обязательств на обеспечение учреждения.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70. Затраты на оплату услуг внештатных сотрудников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lastRenderedPageBreak/>
        <w:drawing>
          <wp:inline distT="0" distB="0" distL="0" distR="0">
            <wp:extent cx="3429000" cy="6191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3429000" cy="61912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90550" cy="3333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месяцев работы внештатного сотрудника в j-й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52387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месяца работы внештатного сотрудника в j-й должности;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57200"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страховых взносов в государственные внебюджетные фонды.</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71. Затраты на проведение </w:t>
      </w:r>
      <w:proofErr w:type="spellStart"/>
      <w:r w:rsidRPr="008D2DC8">
        <w:rPr>
          <w:rFonts w:ascii="Times New Roman" w:hAnsi="Times New Roman" w:cs="Times New Roman"/>
          <w:color w:val="000000"/>
          <w:sz w:val="24"/>
          <w:szCs w:val="24"/>
        </w:rPr>
        <w:t>предрейсового</w:t>
      </w:r>
      <w:proofErr w:type="spellEnd"/>
      <w:r w:rsidRPr="008D2DC8">
        <w:rPr>
          <w:rFonts w:ascii="Times New Roman" w:hAnsi="Times New Roman" w:cs="Times New Roman"/>
          <w:color w:val="000000"/>
          <w:sz w:val="24"/>
          <w:szCs w:val="24"/>
        </w:rPr>
        <w:t xml:space="preserve"> и </w:t>
      </w:r>
      <w:proofErr w:type="spellStart"/>
      <w:r w:rsidRPr="008D2DC8">
        <w:rPr>
          <w:rFonts w:ascii="Times New Roman" w:hAnsi="Times New Roman" w:cs="Times New Roman"/>
          <w:color w:val="000000"/>
          <w:sz w:val="24"/>
          <w:szCs w:val="24"/>
        </w:rPr>
        <w:t>послерейсового</w:t>
      </w:r>
      <w:proofErr w:type="spellEnd"/>
      <w:r w:rsidRPr="008D2DC8">
        <w:rPr>
          <w:rFonts w:ascii="Times New Roman" w:hAnsi="Times New Roman" w:cs="Times New Roman"/>
          <w:color w:val="000000"/>
          <w:sz w:val="24"/>
          <w:szCs w:val="24"/>
        </w:rPr>
        <w:t xml:space="preserve"> осмотра водителей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333625" cy="6000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водителей;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1 </w:t>
      </w:r>
      <w:proofErr w:type="spellStart"/>
      <w:r w:rsidRPr="008D2DC8">
        <w:rPr>
          <w:rFonts w:ascii="Times New Roman" w:hAnsi="Times New Roman" w:cs="Times New Roman"/>
          <w:color w:val="000000"/>
          <w:sz w:val="24"/>
          <w:szCs w:val="24"/>
        </w:rPr>
        <w:t>предрейсового</w:t>
      </w:r>
      <w:proofErr w:type="spellEnd"/>
      <w:r w:rsidRPr="008D2DC8">
        <w:rPr>
          <w:rFonts w:ascii="Times New Roman" w:hAnsi="Times New Roman" w:cs="Times New Roman"/>
          <w:color w:val="000000"/>
          <w:sz w:val="24"/>
          <w:szCs w:val="24"/>
        </w:rPr>
        <w:t xml:space="preserve"> и </w:t>
      </w:r>
      <w:proofErr w:type="spellStart"/>
      <w:r w:rsidRPr="008D2DC8">
        <w:rPr>
          <w:rFonts w:ascii="Times New Roman" w:hAnsi="Times New Roman" w:cs="Times New Roman"/>
          <w:color w:val="000000"/>
          <w:sz w:val="24"/>
          <w:szCs w:val="24"/>
        </w:rPr>
        <w:t>послерейсового</w:t>
      </w:r>
      <w:proofErr w:type="spellEnd"/>
      <w:r w:rsidRPr="008D2DC8">
        <w:rPr>
          <w:rFonts w:ascii="Times New Roman" w:hAnsi="Times New Roman" w:cs="Times New Roman"/>
          <w:color w:val="000000"/>
          <w:sz w:val="24"/>
          <w:szCs w:val="24"/>
        </w:rPr>
        <w:t xml:space="preserve"> осмотра;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рабочих дней в году;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72. Затраты на аттестацию специальных помещений (</w:t>
      </w: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14525" cy="6000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i-х специальных помещений, подлежащих аттестации;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аттестации 1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специального помещения.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73. Затраты на проведение диспансеризации работников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762125" cy="323850"/>
            <wp:effectExtent l="0" t="0" r="9525"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762125" cy="3238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численность работников, подлежащих диспансеризации;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проведения диспансеризации в расчете на 1 работника.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74. Затраты на оплату работ по монтажу (установке), дооборудованию и наладке оборудования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30"/>
          <w:sz w:val="24"/>
          <w:szCs w:val="24"/>
          <w:lang w:eastAsia="ru-RU"/>
        </w:rPr>
        <w:drawing>
          <wp:inline distT="0" distB="0" distL="0" distR="0">
            <wp:extent cx="2066925" cy="628650"/>
            <wp:effectExtent l="0" t="0" r="9525"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2066925" cy="6286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4"/>
          <w:sz w:val="24"/>
          <w:szCs w:val="24"/>
          <w:lang w:eastAsia="ru-RU"/>
        </w:rPr>
        <w:drawing>
          <wp:inline distT="0" distB="0" distL="0" distR="0">
            <wp:extent cx="533400" cy="3333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 подлежащего монтажу (установке), дооборудованию и наладке;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95300" cy="3333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монтажа (установки), дооборудования и наладки g-</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оборудования.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75. Затраты на приобретение полисов обязательного страхования гражданской ответственности владельцев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457200" cy="3143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4572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в соответствии с базовыми ставками страховых тарифов и коэффициентами страховых тарифов, установленными </w:t>
      </w:r>
      <w:hyperlink r:id="rId341" w:history="1">
        <w:r w:rsidRPr="008D2DC8">
          <w:rPr>
            <w:rFonts w:ascii="Times New Roman" w:hAnsi="Times New Roman" w:cs="Times New Roman"/>
            <w:color w:val="000000"/>
            <w:sz w:val="24"/>
            <w:szCs w:val="24"/>
          </w:rPr>
          <w:t>указанием</w:t>
        </w:r>
      </w:hyperlink>
      <w:r w:rsidRPr="008D2DC8">
        <w:rPr>
          <w:rFonts w:ascii="Times New Roman" w:hAnsi="Times New Roman" w:cs="Times New Roman"/>
          <w:color w:val="000000"/>
          <w:sz w:val="24"/>
          <w:szCs w:val="24"/>
        </w:rPr>
        <w:t xml:space="preserve"> Центрального банка Российской Федерации от 19 сентября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r w:rsidRPr="008D2DC8">
        <w:rPr>
          <w:rFonts w:ascii="Times New Roman" w:hAnsi="Times New Roman" w:cs="Times New Roman"/>
          <w:noProof/>
          <w:color w:val="000000"/>
          <w:position w:val="-28"/>
          <w:sz w:val="24"/>
          <w:szCs w:val="24"/>
          <w:lang w:eastAsia="ru-RU"/>
        </w:rPr>
        <w:drawing>
          <wp:inline distT="0" distB="0" distL="0" distR="0">
            <wp:extent cx="6038850" cy="6000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6038850" cy="600075"/>
                    </a:xfrm>
                    <a:prstGeom prst="rect">
                      <a:avLst/>
                    </a:prstGeom>
                    <a:noFill/>
                    <a:ln>
                      <a:noFill/>
                    </a:ln>
                  </pic:spPr>
                </pic:pic>
              </a:graphicData>
            </a:graphic>
          </wp:inline>
        </w:drawing>
      </w:r>
    </w:p>
    <w:p w:rsidR="009B69E8" w:rsidRPr="008D2DC8" w:rsidRDefault="009B69E8" w:rsidP="00004621">
      <w:pPr>
        <w:autoSpaceDE w:val="0"/>
        <w:autoSpaceDN w:val="0"/>
        <w:adjustRightInd w:val="0"/>
        <w:spacing w:after="0" w:line="240" w:lineRule="auto"/>
        <w:ind w:firstLine="709"/>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предельный размер базовой ставки страхового тарифа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территории преимущественного использования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71500" cy="3143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715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400050" cy="3143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технических характеристик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периода использования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нарушений, предусмотренных </w:t>
      </w:r>
      <w:hyperlink r:id="rId350" w:history="1">
        <w:r w:rsidRPr="008D2DC8">
          <w:rPr>
            <w:rFonts w:ascii="Times New Roman" w:hAnsi="Times New Roman" w:cs="Times New Roman"/>
            <w:color w:val="000000"/>
            <w:sz w:val="24"/>
            <w:szCs w:val="24"/>
          </w:rPr>
          <w:t>пунктом 3 статьи 9</w:t>
        </w:r>
      </w:hyperlink>
      <w:r w:rsidRPr="008D2DC8">
        <w:rPr>
          <w:rFonts w:ascii="Times New Roman" w:hAnsi="Times New Roman" w:cs="Times New Roman"/>
          <w:color w:val="000000"/>
          <w:sz w:val="24"/>
          <w:szCs w:val="24"/>
        </w:rPr>
        <w:t xml:space="preserve"> Федерального закона «Об обязательном страховании гражданской ответственности владельцев транспортных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76250" cy="3333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pic:cNvPicPr>
                      <a:picLocks noChangeAspect="1" noChangeArrowheads="1"/>
                    </pic:cNvPicPr>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76. Затраты на оплату труда независимых экспертов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6"/>
          <w:sz w:val="24"/>
          <w:szCs w:val="24"/>
          <w:lang w:eastAsia="ru-RU"/>
        </w:rPr>
        <w:drawing>
          <wp:inline distT="0" distB="0" distL="0" distR="0">
            <wp:extent cx="3409950" cy="4000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409950" cy="4000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276225" cy="314325"/>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2762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в очередном финансовом году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3375" cy="314325"/>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ставка почасовой оплаты труда независимых экспертов;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36195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основных средств, не отнесенные к затратам на приобретение основных средств в рамках затрат</w:t>
      </w:r>
    </w:p>
    <w:p w:rsidR="009B69E8" w:rsidRPr="008D2DC8" w:rsidRDefault="009B69E8" w:rsidP="00004621">
      <w:pPr>
        <w:autoSpaceDE w:val="0"/>
        <w:autoSpaceDN w:val="0"/>
        <w:adjustRightInd w:val="0"/>
        <w:spacing w:after="0" w:line="240" w:lineRule="auto"/>
        <w:jc w:val="center"/>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на информационно-коммуникационные технологии</w:t>
      </w:r>
    </w:p>
    <w:p w:rsidR="009B69E8" w:rsidRPr="008D2DC8" w:rsidRDefault="009B69E8" w:rsidP="00004621">
      <w:pPr>
        <w:autoSpaceDE w:val="0"/>
        <w:autoSpaceDN w:val="0"/>
        <w:adjustRightInd w:val="0"/>
        <w:spacing w:after="0"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77.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8D2DC8">
        <w:rPr>
          <w:rFonts w:ascii="Times New Roman" w:hAnsi="Times New Roman" w:cs="Times New Roman"/>
          <w:noProof/>
          <w:color w:val="000000"/>
          <w:position w:val="-12"/>
          <w:sz w:val="24"/>
          <w:szCs w:val="24"/>
          <w:lang w:eastAsia="ru-RU"/>
        </w:rPr>
        <w:drawing>
          <wp:inline distT="0" distB="0" distL="0" distR="0">
            <wp:extent cx="333375" cy="333375"/>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12"/>
          <w:sz w:val="24"/>
          <w:szCs w:val="24"/>
          <w:lang w:eastAsia="ru-RU"/>
        </w:rPr>
        <w:drawing>
          <wp:inline distT="0" distB="0" distL="0" distR="0">
            <wp:extent cx="184785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транспортных средств;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мебели;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систем кондиционирования.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78. Затраты на приобретение транспортных средств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4"/>
          <w:sz w:val="24"/>
          <w:szCs w:val="24"/>
          <w:lang w:eastAsia="ru-RU"/>
        </w:rPr>
        <w:drawing>
          <wp:inline distT="0" distB="0" distL="0" distR="0">
            <wp:extent cx="1800225" cy="609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800225" cy="60960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транспортных средств в соответствии с нормативами Заказчика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приобретения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 в соответствии с нормативами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79. Затраты на приобретение мебели (</w:t>
      </w: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2190750" cy="6000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21907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i-х предметов мебели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23875" cy="314325"/>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5238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мебели в соответствии с нормативами Заказчика.</w:t>
      </w:r>
    </w:p>
    <w:p w:rsidR="009B69E8" w:rsidRPr="008D2DC8" w:rsidRDefault="009B69E8" w:rsidP="009B69E8">
      <w:pPr>
        <w:autoSpaceDE w:val="0"/>
        <w:autoSpaceDN w:val="0"/>
        <w:adjustRightInd w:val="0"/>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Планируемое количество мебели и цена за 1 единицу отражена в пункте 22 Расчета нормативных затрат на обеспечение функций администрации сельского поселения Хатанга.</w:t>
      </w:r>
    </w:p>
    <w:p w:rsidR="009B69E8" w:rsidRPr="008D2DC8" w:rsidRDefault="009B69E8" w:rsidP="00ED3EAB">
      <w:pPr>
        <w:autoSpaceDE w:val="0"/>
        <w:autoSpaceDN w:val="0"/>
        <w:adjustRightInd w:val="0"/>
        <w:jc w:val="both"/>
        <w:rPr>
          <w:rFonts w:ascii="Times New Roman" w:hAnsi="Times New Roman" w:cs="Times New Roman"/>
          <w:color w:val="000000"/>
          <w:sz w:val="24"/>
          <w:szCs w:val="24"/>
        </w:rPr>
      </w:pPr>
    </w:p>
    <w:p w:rsidR="009B69E8" w:rsidRPr="008D2DC8" w:rsidRDefault="009B69E8" w:rsidP="00004621">
      <w:pPr>
        <w:autoSpaceDE w:val="0"/>
        <w:autoSpaceDN w:val="0"/>
        <w:adjustRightInd w:val="0"/>
        <w:spacing w:line="240" w:lineRule="auto"/>
        <w:jc w:val="center"/>
        <w:outlineLvl w:val="2"/>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приобретение материальных запасов, не отнесенные к затратам на приобретение материальных запасов в рамках</w:t>
      </w:r>
    </w:p>
    <w:p w:rsidR="009B69E8" w:rsidRPr="008D2DC8" w:rsidRDefault="009B69E8" w:rsidP="00004621">
      <w:pPr>
        <w:autoSpaceDE w:val="0"/>
        <w:autoSpaceDN w:val="0"/>
        <w:adjustRightInd w:val="0"/>
        <w:spacing w:line="240" w:lineRule="auto"/>
        <w:jc w:val="center"/>
        <w:rPr>
          <w:rFonts w:ascii="Times New Roman" w:hAnsi="Times New Roman" w:cs="Times New Roman"/>
          <w:color w:val="000000"/>
          <w:sz w:val="24"/>
          <w:szCs w:val="24"/>
        </w:rPr>
      </w:pPr>
      <w:r w:rsidRPr="008D2DC8">
        <w:rPr>
          <w:rFonts w:ascii="Times New Roman" w:hAnsi="Times New Roman" w:cs="Times New Roman"/>
          <w:b/>
          <w:color w:val="000000"/>
          <w:sz w:val="24"/>
          <w:szCs w:val="24"/>
        </w:rPr>
        <w:lastRenderedPageBreak/>
        <w:t>затрат на информационно-коммуникационные технологии</w:t>
      </w:r>
    </w:p>
    <w:p w:rsidR="009B69E8" w:rsidRPr="008D2DC8" w:rsidRDefault="009B69E8" w:rsidP="00004621">
      <w:pPr>
        <w:autoSpaceDE w:val="0"/>
        <w:autoSpaceDN w:val="0"/>
        <w:adjustRightInd w:val="0"/>
        <w:spacing w:line="240" w:lineRule="auto"/>
        <w:jc w:val="center"/>
        <w:rPr>
          <w:rFonts w:ascii="Times New Roman" w:hAnsi="Times New Roman" w:cs="Times New Roman"/>
          <w:color w:val="000000"/>
          <w:sz w:val="24"/>
          <w:szCs w:val="24"/>
        </w:rPr>
      </w:pP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80.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8D2DC8">
        <w:rPr>
          <w:rFonts w:ascii="Times New Roman" w:hAnsi="Times New Roman" w:cs="Times New Roman"/>
          <w:noProof/>
          <w:color w:val="000000"/>
          <w:position w:val="-12"/>
          <w:sz w:val="24"/>
          <w:szCs w:val="24"/>
          <w:lang w:eastAsia="ru-RU"/>
        </w:rPr>
        <w:drawing>
          <wp:inline distT="0" distB="0" distL="0" distR="0">
            <wp:extent cx="333375" cy="33337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390900" cy="3333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339090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бланочной продукции;</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канцелярских принадлежностей;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хозяйственных товаров и принадлежностей;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горюче-смазочных материалов;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запасных частей для транспортных средств;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затраты на приобретение материальных запасов для нужд гражданской обороны.</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81. Затраты на приобретение бланочной продукции (</w:t>
      </w:r>
      <w:r w:rsidRPr="008D2DC8">
        <w:rPr>
          <w:rFonts w:ascii="Times New Roman" w:hAnsi="Times New Roman" w:cs="Times New Roman"/>
          <w:noProof/>
          <w:color w:val="000000"/>
          <w:position w:val="-12"/>
          <w:sz w:val="24"/>
          <w:szCs w:val="24"/>
          <w:lang w:eastAsia="ru-RU"/>
        </w:rPr>
        <w:drawing>
          <wp:inline distT="0" distB="0" distL="0" distR="0">
            <wp:extent cx="304800" cy="3143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5"/>
          <w:sz w:val="24"/>
          <w:szCs w:val="24"/>
          <w:lang w:eastAsia="ru-RU"/>
        </w:rPr>
        <w:drawing>
          <wp:inline distT="0" distB="0" distL="0" distR="0">
            <wp:extent cx="3124200" cy="628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3124200" cy="628650"/>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бланочной продукции;</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14325" cy="314325"/>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бланка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тиражу;</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47675" cy="3333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447675"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планируемое к приобретению количество прочей продукции, изготовляемой типографией;</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4"/>
          <w:sz w:val="24"/>
          <w:szCs w:val="24"/>
          <w:lang w:eastAsia="ru-RU"/>
        </w:rPr>
        <w:drawing>
          <wp:inline distT="0" distB="0" distL="0" distR="0">
            <wp:extent cx="400050" cy="333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1 единицы прочей продукции, изготовляемой типографией, по j-</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тиражу.</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459" w:type="dxa"/>
        <w:tblInd w:w="108" w:type="dxa"/>
        <w:tblLayout w:type="fixed"/>
        <w:tblLook w:val="0000" w:firstRow="0" w:lastRow="0" w:firstColumn="0" w:lastColumn="0" w:noHBand="0" w:noVBand="0"/>
      </w:tblPr>
      <w:tblGrid>
        <w:gridCol w:w="480"/>
        <w:gridCol w:w="7316"/>
        <w:gridCol w:w="945"/>
        <w:gridCol w:w="2457"/>
        <w:gridCol w:w="3261"/>
      </w:tblGrid>
      <w:tr w:rsidR="009B69E8" w:rsidRPr="008D2DC8" w:rsidTr="009B69E8">
        <w:trPr>
          <w:trHeight w:val="240"/>
        </w:trPr>
        <w:tc>
          <w:tcPr>
            <w:tcW w:w="480" w:type="dxa"/>
            <w:tcBorders>
              <w:top w:val="single" w:sz="8" w:space="0" w:color="00000A"/>
              <w:left w:val="single" w:sz="8"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
                <w:bCs/>
                <w:sz w:val="18"/>
                <w:szCs w:val="18"/>
              </w:rPr>
              <w:t>№</w:t>
            </w:r>
          </w:p>
        </w:tc>
        <w:tc>
          <w:tcPr>
            <w:tcW w:w="7316"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eastAsia="Calibri" w:hAnsi="Times New Roman" w:cs="Times New Roman"/>
                <w:bCs/>
                <w:sz w:val="18"/>
                <w:szCs w:val="18"/>
              </w:rPr>
              <w:t>Товары (работы, услуги)</w:t>
            </w:r>
          </w:p>
        </w:tc>
        <w:tc>
          <w:tcPr>
            <w:tcW w:w="945"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Cs/>
                <w:sz w:val="18"/>
                <w:szCs w:val="18"/>
              </w:rPr>
              <w:t>Единица измерения</w:t>
            </w:r>
          </w:p>
        </w:tc>
        <w:tc>
          <w:tcPr>
            <w:tcW w:w="2457" w:type="dxa"/>
            <w:tcBorders>
              <w:top w:val="single" w:sz="8" w:space="0" w:color="00000A"/>
              <w:left w:val="single" w:sz="4" w:space="0" w:color="00000A"/>
              <w:bottom w:val="single" w:sz="4" w:space="0" w:color="00000A"/>
            </w:tcBorders>
            <w:shd w:val="clear" w:color="auto" w:fill="FFFFFF"/>
            <w:vAlign w:val="center"/>
          </w:tcPr>
          <w:p w:rsidR="009B69E8" w:rsidRPr="008D2DC8" w:rsidRDefault="009B69E8" w:rsidP="00004621">
            <w:pPr>
              <w:spacing w:line="240" w:lineRule="auto"/>
              <w:jc w:val="center"/>
              <w:rPr>
                <w:rFonts w:ascii="Times New Roman" w:hAnsi="Times New Roman" w:cs="Times New Roman"/>
                <w:sz w:val="18"/>
                <w:szCs w:val="18"/>
              </w:rPr>
            </w:pPr>
            <w:r w:rsidRPr="008D2DC8">
              <w:rPr>
                <w:rFonts w:ascii="Times New Roman" w:hAnsi="Times New Roman" w:cs="Times New Roman"/>
                <w:bCs/>
                <w:sz w:val="18"/>
                <w:szCs w:val="18"/>
              </w:rPr>
              <w:t>Цена за 1 единицу, рублей (не более)</w:t>
            </w:r>
          </w:p>
        </w:tc>
        <w:tc>
          <w:tcPr>
            <w:tcW w:w="3261" w:type="dxa"/>
            <w:tcBorders>
              <w:top w:val="single" w:sz="8" w:space="0" w:color="00000A"/>
              <w:left w:val="single" w:sz="4" w:space="0" w:color="00000A"/>
              <w:bottom w:val="single" w:sz="4" w:space="0" w:color="00000A"/>
              <w:right w:val="single" w:sz="4" w:space="0" w:color="00000A"/>
            </w:tcBorders>
            <w:shd w:val="clear" w:color="auto" w:fill="FFFFFF"/>
          </w:tcPr>
          <w:p w:rsidR="009B69E8" w:rsidRPr="008D2DC8" w:rsidRDefault="009B69E8" w:rsidP="00004621">
            <w:pPr>
              <w:spacing w:line="240" w:lineRule="auto"/>
              <w:jc w:val="center"/>
              <w:rPr>
                <w:rFonts w:ascii="Times New Roman" w:eastAsia="Calibri" w:hAnsi="Times New Roman" w:cs="Times New Roman"/>
                <w:b/>
                <w:bCs/>
                <w:sz w:val="18"/>
                <w:szCs w:val="18"/>
              </w:rPr>
            </w:pPr>
            <w:r w:rsidRPr="008D2DC8">
              <w:rPr>
                <w:rFonts w:ascii="Times New Roman" w:hAnsi="Times New Roman" w:cs="Times New Roman"/>
                <w:bCs/>
                <w:sz w:val="18"/>
                <w:szCs w:val="18"/>
              </w:rPr>
              <w:t>Количество (не более)</w:t>
            </w:r>
          </w:p>
        </w:tc>
      </w:tr>
      <w:tr w:rsidR="009B69E8" w:rsidRPr="008D2DC8" w:rsidTr="009B69E8">
        <w:trPr>
          <w:trHeight w:val="237"/>
        </w:trPr>
        <w:tc>
          <w:tcPr>
            <w:tcW w:w="480" w:type="dxa"/>
            <w:tcBorders>
              <w:top w:val="single" w:sz="4" w:space="0" w:color="00000A"/>
              <w:left w:val="single" w:sz="8" w:space="0" w:color="00000A"/>
              <w:bottom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eastAsia="Calibri" w:hAnsi="Times New Roman" w:cs="Times New Roman"/>
                <w:bCs/>
              </w:rPr>
              <w:t>1</w:t>
            </w:r>
          </w:p>
        </w:tc>
        <w:tc>
          <w:tcPr>
            <w:tcW w:w="7316" w:type="dxa"/>
            <w:tcBorders>
              <w:top w:val="single" w:sz="4" w:space="0" w:color="00000A"/>
              <w:left w:val="single" w:sz="4" w:space="0" w:color="00000A"/>
              <w:bottom w:val="single" w:sz="4" w:space="0" w:color="00000A"/>
            </w:tcBorders>
            <w:shd w:val="clear" w:color="auto" w:fill="FFFFFF"/>
          </w:tcPr>
          <w:p w:rsidR="009B69E8" w:rsidRPr="008D2DC8" w:rsidRDefault="009B69E8" w:rsidP="00004621">
            <w:pPr>
              <w:suppressAutoHyphens/>
              <w:spacing w:line="240" w:lineRule="auto"/>
              <w:rPr>
                <w:rFonts w:ascii="Times New Roman" w:hAnsi="Times New Roman" w:cs="Times New Roman"/>
                <w:lang w:eastAsia="zh-CN"/>
              </w:rPr>
            </w:pPr>
            <w:proofErr w:type="spellStart"/>
            <w:r w:rsidRPr="008D2DC8">
              <w:rPr>
                <w:rFonts w:ascii="Times New Roman" w:hAnsi="Times New Roman" w:cs="Times New Roman"/>
                <w:lang w:eastAsia="zh-CN"/>
              </w:rPr>
              <w:t>Квартальник</w:t>
            </w:r>
            <w:proofErr w:type="spellEnd"/>
            <w:r w:rsidRPr="008D2DC8">
              <w:rPr>
                <w:rFonts w:ascii="Times New Roman" w:hAnsi="Times New Roman" w:cs="Times New Roman"/>
                <w:lang w:eastAsia="zh-CN"/>
              </w:rPr>
              <w:t xml:space="preserve"> с календарными блоками </w:t>
            </w:r>
          </w:p>
        </w:tc>
        <w:tc>
          <w:tcPr>
            <w:tcW w:w="945" w:type="dxa"/>
            <w:tcBorders>
              <w:top w:val="single" w:sz="4" w:space="0" w:color="00000A"/>
              <w:left w:val="single" w:sz="4" w:space="0" w:color="00000A"/>
              <w:bottom w:val="single" w:sz="4" w:space="0" w:color="00000A"/>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00000A"/>
              <w:left w:val="single" w:sz="4" w:space="0" w:color="00000A"/>
              <w:bottom w:val="single" w:sz="4" w:space="0" w:color="00000A"/>
            </w:tcBorders>
            <w:shd w:val="clear" w:color="auto" w:fill="FFFFFF"/>
          </w:tcPr>
          <w:p w:rsidR="009B69E8" w:rsidRPr="00976AF3" w:rsidRDefault="005C111E" w:rsidP="00004621">
            <w:pPr>
              <w:spacing w:line="240" w:lineRule="auto"/>
              <w:jc w:val="center"/>
              <w:rPr>
                <w:rFonts w:ascii="Times New Roman" w:hAnsi="Times New Roman" w:cs="Times New Roman"/>
              </w:rPr>
            </w:pPr>
            <w:r>
              <w:rPr>
                <w:rFonts w:ascii="Times New Roman" w:hAnsi="Times New Roman" w:cs="Times New Roman"/>
              </w:rPr>
              <w:t>863</w:t>
            </w:r>
            <w:r w:rsidR="00A74094" w:rsidRPr="00976AF3">
              <w:rPr>
                <w:rFonts w:ascii="Times New Roman" w:hAnsi="Times New Roman" w:cs="Times New Roman"/>
              </w:rPr>
              <w:t>,00</w:t>
            </w:r>
          </w:p>
        </w:tc>
        <w:tc>
          <w:tcPr>
            <w:tcW w:w="3261" w:type="dxa"/>
            <w:tcBorders>
              <w:top w:val="single" w:sz="4" w:space="0" w:color="00000A"/>
              <w:left w:val="single" w:sz="4" w:space="0" w:color="00000A"/>
              <w:bottom w:val="single" w:sz="4" w:space="0" w:color="00000A"/>
              <w:right w:val="single" w:sz="4" w:space="0" w:color="00000A"/>
            </w:tcBorders>
            <w:shd w:val="clear" w:color="auto" w:fill="FFFFFF"/>
          </w:tcPr>
          <w:p w:rsidR="009B69E8" w:rsidRPr="008D2DC8" w:rsidRDefault="005C111E" w:rsidP="00004621">
            <w:pPr>
              <w:spacing w:line="240" w:lineRule="auto"/>
              <w:jc w:val="center"/>
              <w:rPr>
                <w:rFonts w:ascii="Times New Roman" w:hAnsi="Times New Roman" w:cs="Times New Roman"/>
              </w:rPr>
            </w:pPr>
            <w:r>
              <w:rPr>
                <w:rFonts w:ascii="Times New Roman" w:hAnsi="Times New Roman" w:cs="Times New Roman"/>
              </w:rPr>
              <w:t>150</w:t>
            </w:r>
          </w:p>
        </w:tc>
      </w:tr>
      <w:tr w:rsidR="009B69E8" w:rsidRPr="008D2DC8" w:rsidTr="009B69E8">
        <w:trPr>
          <w:trHeight w:val="237"/>
        </w:trPr>
        <w:tc>
          <w:tcPr>
            <w:tcW w:w="480" w:type="dxa"/>
            <w:tcBorders>
              <w:left w:val="single" w:sz="8" w:space="0" w:color="00000A"/>
              <w:bottom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w:t>
            </w:r>
          </w:p>
        </w:tc>
        <w:tc>
          <w:tcPr>
            <w:tcW w:w="7316" w:type="dxa"/>
            <w:tcBorders>
              <w:left w:val="single" w:sz="4" w:space="0" w:color="00000A"/>
              <w:bottom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lang w:eastAsia="zh-CN"/>
              </w:rPr>
            </w:pPr>
            <w:r w:rsidRPr="008D2DC8">
              <w:rPr>
                <w:rFonts w:ascii="Times New Roman" w:hAnsi="Times New Roman" w:cs="Times New Roman"/>
                <w:bCs/>
                <w:lang w:eastAsia="zh-CN"/>
              </w:rPr>
              <w:t xml:space="preserve">Карманный календарь </w:t>
            </w:r>
          </w:p>
        </w:tc>
        <w:tc>
          <w:tcPr>
            <w:tcW w:w="945" w:type="dxa"/>
            <w:tcBorders>
              <w:left w:val="single" w:sz="4" w:space="0" w:color="00000A"/>
              <w:bottom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left w:val="single" w:sz="4" w:space="0" w:color="00000A"/>
              <w:bottom w:val="single" w:sz="4" w:space="0" w:color="auto"/>
            </w:tcBorders>
            <w:shd w:val="clear" w:color="auto" w:fill="FFFFFF"/>
          </w:tcPr>
          <w:p w:rsidR="009B69E8" w:rsidRPr="00976AF3" w:rsidRDefault="009B69E8" w:rsidP="00D36C66">
            <w:pPr>
              <w:spacing w:line="240" w:lineRule="auto"/>
              <w:jc w:val="center"/>
              <w:rPr>
                <w:rFonts w:ascii="Times New Roman" w:hAnsi="Times New Roman" w:cs="Times New Roman"/>
              </w:rPr>
            </w:pPr>
            <w:r w:rsidRPr="00976AF3">
              <w:rPr>
                <w:rFonts w:ascii="Times New Roman" w:hAnsi="Times New Roman" w:cs="Times New Roman"/>
              </w:rPr>
              <w:t>1</w:t>
            </w:r>
            <w:r w:rsidR="00D36C66">
              <w:rPr>
                <w:rFonts w:ascii="Times New Roman" w:hAnsi="Times New Roman" w:cs="Times New Roman"/>
              </w:rPr>
              <w:t>6,5</w:t>
            </w:r>
            <w:r w:rsidRPr="00976AF3">
              <w:rPr>
                <w:rFonts w:ascii="Times New Roman" w:hAnsi="Times New Roman" w:cs="Times New Roman"/>
              </w:rPr>
              <w:t>0</w:t>
            </w:r>
          </w:p>
        </w:tc>
        <w:tc>
          <w:tcPr>
            <w:tcW w:w="3261" w:type="dxa"/>
            <w:tcBorders>
              <w:left w:val="single" w:sz="4" w:space="0" w:color="00000A"/>
              <w:bottom w:val="single" w:sz="4" w:space="0" w:color="auto"/>
              <w:right w:val="single" w:sz="4" w:space="0" w:color="00000A"/>
            </w:tcBorders>
            <w:shd w:val="clear" w:color="auto" w:fill="FFFFFF"/>
          </w:tcPr>
          <w:p w:rsidR="009B69E8" w:rsidRPr="008D2DC8" w:rsidRDefault="005C111E" w:rsidP="00004621">
            <w:pPr>
              <w:spacing w:line="240" w:lineRule="auto"/>
              <w:jc w:val="center"/>
              <w:rPr>
                <w:rFonts w:ascii="Times New Roman" w:hAnsi="Times New Roman" w:cs="Times New Roman"/>
              </w:rPr>
            </w:pPr>
            <w:r>
              <w:rPr>
                <w:rFonts w:ascii="Times New Roman" w:hAnsi="Times New Roman" w:cs="Times New Roman"/>
              </w:rPr>
              <w:t>100</w:t>
            </w:r>
            <w:r w:rsidR="009B69E8" w:rsidRPr="008D2DC8">
              <w:rPr>
                <w:rFonts w:ascii="Times New Roman" w:hAnsi="Times New Roman" w:cs="Times New Roman"/>
              </w:rPr>
              <w:t>0</w:t>
            </w:r>
          </w:p>
        </w:tc>
      </w:tr>
      <w:tr w:rsidR="009B69E8" w:rsidRPr="008D2DC8" w:rsidTr="009B69E8">
        <w:trPr>
          <w:trHeight w:val="237"/>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3</w:t>
            </w:r>
          </w:p>
        </w:tc>
        <w:tc>
          <w:tcPr>
            <w:tcW w:w="731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bCs/>
                <w:lang w:eastAsia="zh-CN"/>
              </w:rPr>
            </w:pPr>
            <w:r w:rsidRPr="008D2DC8">
              <w:rPr>
                <w:rFonts w:ascii="Times New Roman" w:hAnsi="Times New Roman" w:cs="Times New Roman"/>
                <w:bCs/>
                <w:lang w:eastAsia="zh-CN"/>
              </w:rPr>
              <w:t>Ежедневник</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9B69E8" w:rsidRPr="00976AF3" w:rsidRDefault="00A74094" w:rsidP="006650D6">
            <w:pPr>
              <w:spacing w:line="240" w:lineRule="auto"/>
              <w:jc w:val="center"/>
              <w:rPr>
                <w:rFonts w:ascii="Times New Roman" w:hAnsi="Times New Roman" w:cs="Times New Roman"/>
              </w:rPr>
            </w:pPr>
            <w:r w:rsidRPr="00976AF3">
              <w:rPr>
                <w:rFonts w:ascii="Times New Roman" w:hAnsi="Times New Roman" w:cs="Times New Roman"/>
              </w:rPr>
              <w:t>1</w:t>
            </w:r>
            <w:r w:rsidR="006650D6">
              <w:rPr>
                <w:rFonts w:ascii="Times New Roman" w:hAnsi="Times New Roman" w:cs="Times New Roman"/>
              </w:rPr>
              <w:t xml:space="preserve"> 60</w:t>
            </w:r>
            <w:r w:rsidRPr="00976AF3">
              <w:rPr>
                <w:rFonts w:ascii="Times New Roman" w:hAnsi="Times New Roman" w:cs="Times New Roman"/>
              </w:rPr>
              <w:t>0,00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60</w:t>
            </w:r>
          </w:p>
        </w:tc>
      </w:tr>
      <w:tr w:rsidR="009B69E8" w:rsidRPr="008D2DC8" w:rsidTr="009B69E8">
        <w:trPr>
          <w:trHeight w:val="237"/>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 xml:space="preserve">4  </w:t>
            </w:r>
          </w:p>
        </w:tc>
        <w:tc>
          <w:tcPr>
            <w:tcW w:w="7316"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uppressAutoHyphens/>
              <w:spacing w:line="240" w:lineRule="auto"/>
              <w:rPr>
                <w:rFonts w:ascii="Times New Roman" w:hAnsi="Times New Roman" w:cs="Times New Roman"/>
                <w:bCs/>
                <w:lang w:eastAsia="zh-CN"/>
              </w:rPr>
            </w:pPr>
            <w:proofErr w:type="spellStart"/>
            <w:r w:rsidRPr="008D2DC8">
              <w:rPr>
                <w:rFonts w:ascii="Times New Roman" w:hAnsi="Times New Roman" w:cs="Times New Roman"/>
                <w:bCs/>
                <w:lang w:eastAsia="zh-CN"/>
              </w:rPr>
              <w:t>Планинги</w:t>
            </w:r>
            <w:proofErr w:type="spellEnd"/>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шт.</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9B69E8" w:rsidRPr="00976AF3" w:rsidRDefault="00976AF3" w:rsidP="00004621">
            <w:pPr>
              <w:spacing w:line="240" w:lineRule="auto"/>
              <w:jc w:val="center"/>
              <w:rPr>
                <w:rFonts w:ascii="Times New Roman" w:hAnsi="Times New Roman" w:cs="Times New Roman"/>
              </w:rPr>
            </w:pPr>
            <w:r w:rsidRPr="00976AF3">
              <w:rPr>
                <w:rFonts w:ascii="Times New Roman" w:hAnsi="Times New Roman" w:cs="Times New Roman"/>
              </w:rPr>
              <w:t>5</w:t>
            </w:r>
            <w:r w:rsidR="006650D6">
              <w:rPr>
                <w:rFonts w:ascii="Times New Roman" w:hAnsi="Times New Roman" w:cs="Times New Roman"/>
              </w:rPr>
              <w:t>5</w:t>
            </w:r>
            <w:r w:rsidR="009B69E8" w:rsidRPr="00976AF3">
              <w:rPr>
                <w:rFonts w:ascii="Times New Roman" w:hAnsi="Times New Roman" w:cs="Times New Roman"/>
              </w:rPr>
              <w:t>0,00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25</w:t>
            </w:r>
          </w:p>
        </w:tc>
      </w:tr>
    </w:tbl>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Наименование и количество </w:t>
      </w:r>
      <w:r w:rsidRPr="008D2DC8">
        <w:rPr>
          <w:rFonts w:ascii="Times New Roman" w:hAnsi="Times New Roman" w:cs="Times New Roman"/>
          <w:color w:val="000000"/>
          <w:sz w:val="24"/>
          <w:szCs w:val="24"/>
        </w:rPr>
        <w:t>продукции, изготовляемой типографией,</w:t>
      </w:r>
      <w:r w:rsidRPr="008D2DC8">
        <w:rPr>
          <w:rFonts w:ascii="Times New Roman" w:hAnsi="Times New Roman" w:cs="Times New Roman"/>
          <w:bCs/>
          <w:sz w:val="24"/>
          <w:szCs w:val="24"/>
        </w:rPr>
        <w:t xml:space="preserve"> со служебной необходимостью может быть изменено. </w:t>
      </w:r>
      <w:r w:rsidRPr="008D2DC8">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82. Затраты на приобретение канцелярских принадлежностей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33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273367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канцелярских принадлежностей в соответствии с нормативами Заказчика в расчете на основного работника;</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lastRenderedPageBreak/>
        <w:drawing>
          <wp:inline distT="0" distB="0" distL="0" distR="0">
            <wp:extent cx="361950" cy="3143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общими требованиями к определению нормативных затрат;</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предмета канцелярских принадлежностей в соответствии с нормативами Заказчика.</w:t>
      </w:r>
    </w:p>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619"/>
        <w:gridCol w:w="4244"/>
        <w:gridCol w:w="5941"/>
      </w:tblGrid>
      <w:tr w:rsidR="009B69E8" w:rsidRPr="008D2DC8" w:rsidTr="009B69E8">
        <w:tc>
          <w:tcPr>
            <w:tcW w:w="0" w:type="auto"/>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w:t>
            </w: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п/п</w:t>
            </w:r>
          </w:p>
        </w:tc>
        <w:tc>
          <w:tcPr>
            <w:tcW w:w="3625" w:type="dxa"/>
            <w:shd w:val="clear" w:color="auto" w:fill="auto"/>
          </w:tcPr>
          <w:p w:rsidR="009B69E8" w:rsidRPr="008D2DC8" w:rsidRDefault="009B69E8" w:rsidP="00004621">
            <w:pPr>
              <w:spacing w:line="240" w:lineRule="auto"/>
              <w:jc w:val="center"/>
              <w:rPr>
                <w:rFonts w:ascii="Times New Roman" w:hAnsi="Times New Roman" w:cs="Times New Roman"/>
              </w:rPr>
            </w:pP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Наименование</w:t>
            </w:r>
          </w:p>
        </w:tc>
        <w:tc>
          <w:tcPr>
            <w:tcW w:w="4252" w:type="dxa"/>
          </w:tcPr>
          <w:p w:rsidR="009B69E8" w:rsidRPr="008D2DC8" w:rsidRDefault="009B69E8" w:rsidP="00004621">
            <w:pPr>
              <w:spacing w:line="240" w:lineRule="auto"/>
              <w:jc w:val="center"/>
              <w:rPr>
                <w:rFonts w:ascii="Times New Roman" w:hAnsi="Times New Roman" w:cs="Times New Roman"/>
              </w:rPr>
            </w:pPr>
          </w:p>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Количество</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Сумма всех наименований канцелярских принадлежностей на 1 служащего в год (руб.)</w:t>
            </w:r>
          </w:p>
        </w:tc>
      </w:tr>
      <w:tr w:rsidR="009B69E8" w:rsidRPr="008D2DC8" w:rsidTr="009B69E8">
        <w:tc>
          <w:tcPr>
            <w:tcW w:w="0" w:type="auto"/>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1</w:t>
            </w:r>
          </w:p>
        </w:tc>
        <w:tc>
          <w:tcPr>
            <w:tcW w:w="3625"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2</w:t>
            </w:r>
          </w:p>
        </w:tc>
        <w:tc>
          <w:tcPr>
            <w:tcW w:w="4252" w:type="dxa"/>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3</w:t>
            </w:r>
          </w:p>
        </w:tc>
        <w:tc>
          <w:tcPr>
            <w:tcW w:w="5954" w:type="dxa"/>
            <w:shd w:val="clear" w:color="auto" w:fill="auto"/>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4</w:t>
            </w:r>
          </w:p>
        </w:tc>
      </w:tr>
      <w:tr w:rsidR="009B69E8" w:rsidRPr="008D2DC8" w:rsidTr="009B69E8">
        <w:trPr>
          <w:trHeight w:val="547"/>
        </w:trPr>
        <w:tc>
          <w:tcPr>
            <w:tcW w:w="0" w:type="auto"/>
            <w:shd w:val="clear" w:color="auto" w:fill="auto"/>
          </w:tcPr>
          <w:p w:rsidR="009B69E8" w:rsidRPr="008D2DC8" w:rsidRDefault="009B69E8" w:rsidP="00004621">
            <w:pPr>
              <w:spacing w:line="240" w:lineRule="auto"/>
              <w:rPr>
                <w:rFonts w:ascii="Times New Roman" w:hAnsi="Times New Roman" w:cs="Times New Roman"/>
              </w:rPr>
            </w:pPr>
            <w:r w:rsidRPr="008D2DC8">
              <w:rPr>
                <w:rFonts w:ascii="Times New Roman" w:hAnsi="Times New Roman" w:cs="Times New Roman"/>
              </w:rPr>
              <w:t>1.</w:t>
            </w:r>
          </w:p>
        </w:tc>
        <w:tc>
          <w:tcPr>
            <w:tcW w:w="3625" w:type="dxa"/>
            <w:shd w:val="clear" w:color="auto" w:fill="auto"/>
          </w:tcPr>
          <w:p w:rsidR="009B69E8" w:rsidRPr="008D2DC8" w:rsidRDefault="009B69E8" w:rsidP="00004621">
            <w:pPr>
              <w:spacing w:line="240" w:lineRule="auto"/>
              <w:rPr>
                <w:rFonts w:ascii="Times New Roman" w:hAnsi="Times New Roman" w:cs="Times New Roman"/>
              </w:rPr>
            </w:pPr>
            <w:r w:rsidRPr="008D2DC8">
              <w:rPr>
                <w:rFonts w:ascii="Times New Roman" w:hAnsi="Times New Roman" w:cs="Times New Roman"/>
              </w:rPr>
              <w:t>Канцелярские принадлежности</w:t>
            </w:r>
          </w:p>
        </w:tc>
        <w:tc>
          <w:tcPr>
            <w:tcW w:w="4252" w:type="dxa"/>
          </w:tcPr>
          <w:p w:rsidR="009B69E8" w:rsidRPr="008D2DC8" w:rsidRDefault="009B69E8" w:rsidP="00004621">
            <w:pPr>
              <w:spacing w:line="240" w:lineRule="auto"/>
              <w:jc w:val="center"/>
              <w:rPr>
                <w:rFonts w:ascii="Times New Roman" w:hAnsi="Times New Roman" w:cs="Times New Roman"/>
              </w:rPr>
            </w:pPr>
            <w:r w:rsidRPr="008D2DC8">
              <w:rPr>
                <w:rFonts w:ascii="Times New Roman" w:hAnsi="Times New Roman" w:cs="Times New Roman"/>
              </w:rPr>
              <w:t>не более 70 наименований на 1 сотрудника</w:t>
            </w:r>
          </w:p>
        </w:tc>
        <w:tc>
          <w:tcPr>
            <w:tcW w:w="5954" w:type="dxa"/>
            <w:shd w:val="clear" w:color="auto" w:fill="auto"/>
          </w:tcPr>
          <w:p w:rsidR="009B69E8" w:rsidRPr="0049492B" w:rsidRDefault="009B69E8" w:rsidP="00004621">
            <w:pPr>
              <w:spacing w:line="240" w:lineRule="auto"/>
              <w:jc w:val="center"/>
              <w:rPr>
                <w:rFonts w:ascii="Times New Roman" w:hAnsi="Times New Roman" w:cs="Times New Roman"/>
              </w:rPr>
            </w:pPr>
            <w:r w:rsidRPr="0049492B">
              <w:rPr>
                <w:rFonts w:ascii="Times New Roman" w:hAnsi="Times New Roman" w:cs="Times New Roman"/>
              </w:rPr>
              <w:t xml:space="preserve">не более </w:t>
            </w:r>
            <w:r w:rsidR="0049492B" w:rsidRPr="0049492B">
              <w:rPr>
                <w:rFonts w:ascii="Times New Roman" w:hAnsi="Times New Roman" w:cs="Times New Roman"/>
              </w:rPr>
              <w:t>75</w:t>
            </w:r>
            <w:r w:rsidRPr="0049492B">
              <w:rPr>
                <w:rFonts w:ascii="Times New Roman" w:hAnsi="Times New Roman" w:cs="Times New Roman"/>
              </w:rPr>
              <w:t xml:space="preserve"> 000,00</w:t>
            </w:r>
          </w:p>
          <w:p w:rsidR="009B69E8" w:rsidRPr="008D2DC8" w:rsidRDefault="009B69E8" w:rsidP="00004621">
            <w:pPr>
              <w:spacing w:line="240" w:lineRule="auto"/>
              <w:jc w:val="center"/>
              <w:rPr>
                <w:rFonts w:ascii="Times New Roman" w:hAnsi="Times New Roman" w:cs="Times New Roman"/>
              </w:rPr>
            </w:pPr>
          </w:p>
        </w:tc>
      </w:tr>
    </w:tbl>
    <w:p w:rsidR="009B69E8" w:rsidRPr="008D2DC8" w:rsidRDefault="009B69E8" w:rsidP="00004621">
      <w:pPr>
        <w:autoSpaceDE w:val="0"/>
        <w:autoSpaceDN w:val="0"/>
        <w:adjustRightInd w:val="0"/>
        <w:spacing w:line="240" w:lineRule="auto"/>
        <w:ind w:firstLine="709"/>
        <w:jc w:val="both"/>
        <w:rPr>
          <w:rFonts w:ascii="Times New Roman" w:hAnsi="Times New Roman" w:cs="Times New Roman"/>
          <w:color w:val="000000"/>
          <w:sz w:val="24"/>
          <w:szCs w:val="24"/>
        </w:rPr>
      </w:pPr>
    </w:p>
    <w:tbl>
      <w:tblPr>
        <w:tblW w:w="14317" w:type="dxa"/>
        <w:tblInd w:w="250" w:type="dxa"/>
        <w:tblLook w:val="04A0" w:firstRow="1" w:lastRow="0" w:firstColumn="1" w:lastColumn="0" w:noHBand="0" w:noVBand="1"/>
      </w:tblPr>
      <w:tblGrid>
        <w:gridCol w:w="513"/>
        <w:gridCol w:w="8019"/>
        <w:gridCol w:w="992"/>
        <w:gridCol w:w="2127"/>
        <w:gridCol w:w="1275"/>
        <w:gridCol w:w="1418"/>
      </w:tblGrid>
      <w:tr w:rsidR="009B69E8" w:rsidRPr="008D2DC8" w:rsidTr="009B69E8">
        <w:trPr>
          <w:trHeight w:val="20"/>
        </w:trPr>
        <w:tc>
          <w:tcPr>
            <w:tcW w:w="4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п/п</w:t>
            </w:r>
          </w:p>
        </w:tc>
        <w:tc>
          <w:tcPr>
            <w:tcW w:w="8019" w:type="dxa"/>
            <w:tcBorders>
              <w:top w:val="single" w:sz="8" w:space="0" w:color="auto"/>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Наименование товара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Ед.</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На 1 служащего (не более в год)</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Цена за 1 ед.</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Итого</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Грифель (0,5мм)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w:t>
            </w:r>
            <w:r w:rsidR="00273256">
              <w:rPr>
                <w:rFonts w:ascii="Times New Roman" w:hAnsi="Times New Roman" w:cs="Times New Roman"/>
                <w:color w:val="000000"/>
              </w:rPr>
              <w:t>3</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273256">
            <w:pPr>
              <w:spacing w:line="240" w:lineRule="auto"/>
              <w:jc w:val="center"/>
              <w:rPr>
                <w:rFonts w:ascii="Times New Roman" w:hAnsi="Times New Roman" w:cs="Times New Roman"/>
                <w:color w:val="000000"/>
              </w:rPr>
            </w:pPr>
            <w:r>
              <w:rPr>
                <w:rFonts w:ascii="Times New Roman" w:hAnsi="Times New Roman" w:cs="Times New Roman"/>
                <w:color w:val="000000"/>
              </w:rPr>
              <w:t>3</w:t>
            </w:r>
            <w:r w:rsidR="00273256">
              <w:rPr>
                <w:rFonts w:ascii="Times New Roman" w:hAnsi="Times New Roman" w:cs="Times New Roman"/>
                <w:color w:val="000000"/>
              </w:rPr>
              <w:t>96</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Зажимы для бумаг №25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3</w:t>
            </w:r>
            <w:r w:rsidR="00273256">
              <w:rPr>
                <w:rFonts w:ascii="Times New Roman" w:hAnsi="Times New Roman" w:cs="Times New Roman"/>
                <w:color w:val="000000"/>
              </w:rPr>
              <w:t>3</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273256">
            <w:pPr>
              <w:spacing w:line="240" w:lineRule="auto"/>
              <w:jc w:val="center"/>
              <w:rPr>
                <w:rFonts w:ascii="Times New Roman" w:hAnsi="Times New Roman" w:cs="Times New Roman"/>
                <w:color w:val="000000"/>
              </w:rPr>
            </w:pPr>
            <w:r>
              <w:rPr>
                <w:rFonts w:ascii="Times New Roman" w:hAnsi="Times New Roman" w:cs="Times New Roman"/>
                <w:color w:val="000000"/>
              </w:rPr>
              <w:t>3</w:t>
            </w:r>
            <w:r w:rsidR="00273256">
              <w:rPr>
                <w:rFonts w:ascii="Times New Roman" w:hAnsi="Times New Roman" w:cs="Times New Roman"/>
                <w:color w:val="000000"/>
              </w:rPr>
              <w:t>96</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Зажим для бумаг №32</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7</w:t>
            </w:r>
            <w:r w:rsidR="00273256">
              <w:rPr>
                <w:rFonts w:ascii="Times New Roman" w:hAnsi="Times New Roman" w:cs="Times New Roman"/>
                <w:color w:val="000000"/>
              </w:rPr>
              <w:t>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73256" w:rsidP="00004621">
            <w:pPr>
              <w:spacing w:line="240" w:lineRule="auto"/>
              <w:jc w:val="center"/>
              <w:rPr>
                <w:rFonts w:ascii="Times New Roman" w:hAnsi="Times New Roman" w:cs="Times New Roman"/>
                <w:color w:val="000000"/>
              </w:rPr>
            </w:pPr>
            <w:r>
              <w:rPr>
                <w:rFonts w:ascii="Times New Roman" w:hAnsi="Times New Roman" w:cs="Times New Roman"/>
                <w:color w:val="000000"/>
              </w:rPr>
              <w:t>924</w:t>
            </w:r>
            <w:r w:rsidR="00BA6D75">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Зажимы для бумаг №45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D6B59" w:rsidP="00273256">
            <w:pPr>
              <w:spacing w:line="240" w:lineRule="auto"/>
              <w:jc w:val="center"/>
              <w:rPr>
                <w:rFonts w:ascii="Times New Roman" w:hAnsi="Times New Roman" w:cs="Times New Roman"/>
                <w:color w:val="000000"/>
              </w:rPr>
            </w:pPr>
            <w:r w:rsidRPr="005B049E">
              <w:rPr>
                <w:rFonts w:ascii="Times New Roman" w:hAnsi="Times New Roman" w:cs="Times New Roman"/>
                <w:color w:val="000000"/>
              </w:rPr>
              <w:t>7</w:t>
            </w:r>
            <w:r w:rsidR="00273256">
              <w:rPr>
                <w:rFonts w:ascii="Times New Roman" w:hAnsi="Times New Roman" w:cs="Times New Roman"/>
                <w:color w:val="000000"/>
              </w:rPr>
              <w:t>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73256" w:rsidP="00004621">
            <w:pPr>
              <w:spacing w:line="240" w:lineRule="auto"/>
              <w:jc w:val="center"/>
              <w:rPr>
                <w:rFonts w:ascii="Times New Roman" w:hAnsi="Times New Roman" w:cs="Times New Roman"/>
                <w:color w:val="000000"/>
              </w:rPr>
            </w:pPr>
            <w:r>
              <w:rPr>
                <w:rFonts w:ascii="Times New Roman" w:hAnsi="Times New Roman" w:cs="Times New Roman"/>
                <w:color w:val="000000"/>
              </w:rPr>
              <w:t>924</w:t>
            </w:r>
            <w:r w:rsidR="00BA6D75">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Клей-карандаш 15гр.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804A7" w:rsidP="00004621">
            <w:pPr>
              <w:spacing w:line="240" w:lineRule="auto"/>
              <w:jc w:val="center"/>
              <w:rPr>
                <w:rFonts w:ascii="Times New Roman" w:hAnsi="Times New Roman" w:cs="Times New Roman"/>
                <w:color w:val="000000"/>
              </w:rPr>
            </w:pPr>
            <w:r>
              <w:rPr>
                <w:rFonts w:ascii="Times New Roman" w:hAnsi="Times New Roman" w:cs="Times New Roman"/>
                <w:color w:val="000000"/>
              </w:rPr>
              <w:t>165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F804A7" w:rsidP="00004621">
            <w:pPr>
              <w:spacing w:line="240" w:lineRule="auto"/>
              <w:jc w:val="center"/>
              <w:rPr>
                <w:rFonts w:ascii="Times New Roman" w:hAnsi="Times New Roman" w:cs="Times New Roman"/>
                <w:color w:val="000000"/>
              </w:rPr>
            </w:pPr>
            <w:r>
              <w:rPr>
                <w:rFonts w:ascii="Times New Roman" w:hAnsi="Times New Roman" w:cs="Times New Roman"/>
                <w:color w:val="000000"/>
              </w:rPr>
              <w:t>66</w:t>
            </w:r>
            <w:r w:rsidR="00BA6D75">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Клей ПВА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804A7" w:rsidP="00004621">
            <w:pPr>
              <w:spacing w:line="240" w:lineRule="auto"/>
              <w:jc w:val="center"/>
              <w:rPr>
                <w:rFonts w:ascii="Times New Roman" w:hAnsi="Times New Roman" w:cs="Times New Roman"/>
                <w:color w:val="000000"/>
              </w:rPr>
            </w:pPr>
            <w:r>
              <w:rPr>
                <w:rFonts w:ascii="Times New Roman" w:hAnsi="Times New Roman" w:cs="Times New Roman"/>
                <w:color w:val="000000"/>
              </w:rPr>
              <w:t>165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F804A7">
            <w:pPr>
              <w:spacing w:line="240" w:lineRule="auto"/>
              <w:jc w:val="center"/>
              <w:rPr>
                <w:rFonts w:ascii="Times New Roman" w:hAnsi="Times New Roman" w:cs="Times New Roman"/>
                <w:color w:val="000000"/>
              </w:rPr>
            </w:pPr>
            <w:r>
              <w:rPr>
                <w:rFonts w:ascii="Times New Roman" w:hAnsi="Times New Roman" w:cs="Times New Roman"/>
                <w:color w:val="000000"/>
              </w:rPr>
              <w:t>1</w:t>
            </w:r>
            <w:r w:rsidR="00F804A7">
              <w:rPr>
                <w:rFonts w:ascii="Times New Roman" w:hAnsi="Times New Roman" w:cs="Times New Roman"/>
                <w:color w:val="000000"/>
              </w:rPr>
              <w:t>65</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Кнопки канцелярские 100шт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r w:rsidRPr="008D2DC8">
              <w:rPr>
                <w:rFonts w:ascii="Times New Roman" w:hAnsi="Times New Roman" w:cs="Times New Roman"/>
                <w:color w:val="000000"/>
              </w:rPr>
              <w:t>.</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65D2B"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5</w:t>
            </w:r>
            <w:r w:rsidR="00F804A7">
              <w:rPr>
                <w:rFonts w:ascii="Times New Roman" w:hAnsi="Times New Roman" w:cs="Times New Roman"/>
                <w:color w:val="000000"/>
              </w:rPr>
              <w:t>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A6D75" w:rsidP="00F804A7">
            <w:pPr>
              <w:spacing w:line="240" w:lineRule="auto"/>
              <w:jc w:val="center"/>
              <w:rPr>
                <w:rFonts w:ascii="Times New Roman" w:hAnsi="Times New Roman" w:cs="Times New Roman"/>
                <w:color w:val="000000"/>
              </w:rPr>
            </w:pPr>
            <w:r>
              <w:rPr>
                <w:rFonts w:ascii="Times New Roman" w:hAnsi="Times New Roman" w:cs="Times New Roman"/>
                <w:color w:val="000000"/>
              </w:rPr>
              <w:t>2</w:t>
            </w:r>
            <w:r w:rsidR="00F804A7">
              <w:rPr>
                <w:rFonts w:ascii="Times New Roman" w:hAnsi="Times New Roman" w:cs="Times New Roman"/>
                <w:color w:val="000000"/>
              </w:rPr>
              <w:t>2</w:t>
            </w:r>
            <w:r>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lastRenderedPageBreak/>
              <w:t>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Кнопки-гвоздики силовые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804A7" w:rsidP="00004621">
            <w:pPr>
              <w:spacing w:line="240" w:lineRule="auto"/>
              <w:jc w:val="center"/>
              <w:rPr>
                <w:rFonts w:ascii="Times New Roman" w:hAnsi="Times New Roman" w:cs="Times New Roman"/>
                <w:color w:val="000000"/>
              </w:rPr>
            </w:pPr>
            <w:r>
              <w:rPr>
                <w:rFonts w:ascii="Times New Roman" w:hAnsi="Times New Roman" w:cs="Times New Roman"/>
                <w:color w:val="000000"/>
              </w:rPr>
              <w:t>11</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71658D" w:rsidP="00004621">
            <w:pPr>
              <w:spacing w:line="240" w:lineRule="auto"/>
              <w:jc w:val="center"/>
              <w:rPr>
                <w:rFonts w:ascii="Times New Roman" w:hAnsi="Times New Roman" w:cs="Times New Roman"/>
                <w:color w:val="000000"/>
              </w:rPr>
            </w:pPr>
            <w:r>
              <w:rPr>
                <w:rFonts w:ascii="Times New Roman" w:hAnsi="Times New Roman" w:cs="Times New Roman"/>
                <w:color w:val="000000"/>
              </w:rPr>
              <w:t>22</w:t>
            </w:r>
            <w:r w:rsidR="00BA6D75">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Карандаш простой ТМ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6</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1658D" w:rsidP="00004621">
            <w:pPr>
              <w:spacing w:line="240" w:lineRule="auto"/>
              <w:jc w:val="center"/>
              <w:rPr>
                <w:rFonts w:ascii="Times New Roman" w:hAnsi="Times New Roman" w:cs="Times New Roman"/>
                <w:color w:val="000000"/>
              </w:rPr>
            </w:pPr>
            <w:r>
              <w:rPr>
                <w:rFonts w:ascii="Times New Roman" w:hAnsi="Times New Roman" w:cs="Times New Roman"/>
                <w:color w:val="000000"/>
              </w:rPr>
              <w:t>38,5</w:t>
            </w:r>
            <w:r w:rsidR="009B69E8" w:rsidRPr="005B049E">
              <w:rPr>
                <w:rFonts w:ascii="Times New Roman" w:hAnsi="Times New Roman" w:cs="Times New Roman"/>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71658D">
            <w:pPr>
              <w:spacing w:line="240" w:lineRule="auto"/>
              <w:jc w:val="center"/>
              <w:rPr>
                <w:rFonts w:ascii="Times New Roman" w:hAnsi="Times New Roman" w:cs="Times New Roman"/>
                <w:color w:val="000000"/>
              </w:rPr>
            </w:pPr>
            <w:r>
              <w:rPr>
                <w:rFonts w:ascii="Times New Roman" w:hAnsi="Times New Roman" w:cs="Times New Roman"/>
                <w:color w:val="000000"/>
              </w:rPr>
              <w:t>2</w:t>
            </w:r>
            <w:r w:rsidR="0071658D">
              <w:rPr>
                <w:rFonts w:ascii="Times New Roman" w:hAnsi="Times New Roman" w:cs="Times New Roman"/>
                <w:color w:val="000000"/>
              </w:rPr>
              <w:t>31</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Карандаш автоматический (стержень 0,5мм)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1658D" w:rsidP="00004621">
            <w:pPr>
              <w:spacing w:line="240" w:lineRule="auto"/>
              <w:jc w:val="center"/>
              <w:rPr>
                <w:rFonts w:ascii="Times New Roman" w:hAnsi="Times New Roman" w:cs="Times New Roman"/>
                <w:color w:val="000000"/>
              </w:rPr>
            </w:pPr>
            <w:r>
              <w:rPr>
                <w:rFonts w:ascii="Times New Roman" w:hAnsi="Times New Roman" w:cs="Times New Roman"/>
                <w:color w:val="000000"/>
              </w:rPr>
              <w:t>77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71658D" w:rsidP="00004621">
            <w:pPr>
              <w:spacing w:line="240" w:lineRule="auto"/>
              <w:jc w:val="center"/>
              <w:rPr>
                <w:rFonts w:ascii="Times New Roman" w:hAnsi="Times New Roman" w:cs="Times New Roman"/>
                <w:color w:val="000000"/>
              </w:rPr>
            </w:pPr>
            <w:r>
              <w:rPr>
                <w:rFonts w:ascii="Times New Roman" w:hAnsi="Times New Roman" w:cs="Times New Roman"/>
                <w:color w:val="000000"/>
              </w:rPr>
              <w:t>154</w:t>
            </w:r>
            <w:r w:rsidR="005B6545">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Корректор шариковый / ручка, металлический наконечник.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71658D">
            <w:pPr>
              <w:spacing w:line="240" w:lineRule="auto"/>
              <w:jc w:val="center"/>
              <w:rPr>
                <w:rFonts w:ascii="Times New Roman" w:hAnsi="Times New Roman" w:cs="Times New Roman"/>
                <w:color w:val="000000"/>
              </w:rPr>
            </w:pPr>
            <w:r w:rsidRPr="005B049E">
              <w:rPr>
                <w:rFonts w:ascii="Times New Roman" w:hAnsi="Times New Roman" w:cs="Times New Roman"/>
                <w:color w:val="000000"/>
              </w:rPr>
              <w:t>1</w:t>
            </w:r>
            <w:r w:rsidR="0071658D">
              <w:rPr>
                <w:rFonts w:ascii="Times New Roman" w:hAnsi="Times New Roman" w:cs="Times New Roman"/>
                <w:color w:val="000000"/>
              </w:rPr>
              <w:t>65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04621">
            <w:pPr>
              <w:spacing w:line="240" w:lineRule="auto"/>
              <w:jc w:val="center"/>
              <w:rPr>
                <w:rFonts w:ascii="Times New Roman" w:hAnsi="Times New Roman" w:cs="Times New Roman"/>
                <w:color w:val="000000"/>
              </w:rPr>
            </w:pPr>
            <w:r>
              <w:rPr>
                <w:rFonts w:ascii="Times New Roman" w:hAnsi="Times New Roman" w:cs="Times New Roman"/>
                <w:color w:val="000000"/>
              </w:rPr>
              <w:t>1</w:t>
            </w:r>
            <w:r w:rsidR="0071658D">
              <w:rPr>
                <w:rFonts w:ascii="Times New Roman" w:hAnsi="Times New Roman" w:cs="Times New Roman"/>
                <w:color w:val="000000"/>
              </w:rPr>
              <w:t>65</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Корректирующая жидкость на водной основе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9</w:t>
            </w:r>
            <w:r w:rsidR="003D14A6">
              <w:rPr>
                <w:rFonts w:ascii="Times New Roman" w:hAnsi="Times New Roman" w:cs="Times New Roman"/>
                <w:color w:val="000000"/>
              </w:rPr>
              <w:t>9</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3D14A6">
            <w:pPr>
              <w:spacing w:line="240" w:lineRule="auto"/>
              <w:jc w:val="center"/>
              <w:rPr>
                <w:rFonts w:ascii="Times New Roman" w:hAnsi="Times New Roman" w:cs="Times New Roman"/>
                <w:color w:val="000000"/>
              </w:rPr>
            </w:pPr>
            <w:r>
              <w:rPr>
                <w:rFonts w:ascii="Times New Roman" w:hAnsi="Times New Roman" w:cs="Times New Roman"/>
                <w:color w:val="000000"/>
              </w:rPr>
              <w:t>1</w:t>
            </w:r>
            <w:r w:rsidR="003D14A6">
              <w:rPr>
                <w:rFonts w:ascii="Times New Roman" w:hAnsi="Times New Roman" w:cs="Times New Roman"/>
                <w:color w:val="000000"/>
              </w:rPr>
              <w:t>98</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Конверты почтовые пластиковые А-3</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6</w:t>
            </w:r>
            <w:r w:rsidR="003D14A6">
              <w:rPr>
                <w:rFonts w:ascii="Times New Roman" w:hAnsi="Times New Roman" w:cs="Times New Roman"/>
                <w:color w:val="000000"/>
              </w:rPr>
              <w:t>6</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3D14A6" w:rsidP="00004621">
            <w:pPr>
              <w:spacing w:line="240" w:lineRule="auto"/>
              <w:jc w:val="center"/>
              <w:rPr>
                <w:rFonts w:ascii="Times New Roman" w:hAnsi="Times New Roman" w:cs="Times New Roman"/>
                <w:color w:val="000000"/>
              </w:rPr>
            </w:pPr>
            <w:r>
              <w:rPr>
                <w:rFonts w:ascii="Times New Roman" w:hAnsi="Times New Roman" w:cs="Times New Roman"/>
                <w:color w:val="000000"/>
              </w:rPr>
              <w:t>66</w:t>
            </w:r>
            <w:r w:rsidR="005B6545">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Конверт С 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2</w:t>
            </w:r>
            <w:r w:rsidR="003D14A6">
              <w:rPr>
                <w:rFonts w:ascii="Times New Roman" w:hAnsi="Times New Roman" w:cs="Times New Roman"/>
                <w:color w:val="000000"/>
              </w:rPr>
              <w:t>2</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3D14A6" w:rsidP="00004621">
            <w:pPr>
              <w:spacing w:line="240" w:lineRule="auto"/>
              <w:jc w:val="center"/>
              <w:rPr>
                <w:rFonts w:ascii="Times New Roman" w:hAnsi="Times New Roman" w:cs="Times New Roman"/>
                <w:color w:val="000000"/>
              </w:rPr>
            </w:pPr>
            <w:r>
              <w:rPr>
                <w:rFonts w:ascii="Times New Roman" w:hAnsi="Times New Roman" w:cs="Times New Roman"/>
                <w:color w:val="000000"/>
              </w:rPr>
              <w:t>22</w:t>
            </w:r>
            <w:r w:rsidR="005B6545">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Линейка пластик 30 см.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F6211" w:rsidP="000E7D4B">
            <w:pPr>
              <w:spacing w:line="240" w:lineRule="auto"/>
              <w:jc w:val="center"/>
              <w:rPr>
                <w:rFonts w:ascii="Times New Roman" w:hAnsi="Times New Roman" w:cs="Times New Roman"/>
                <w:color w:val="000000"/>
              </w:rPr>
            </w:pPr>
            <w:r w:rsidRPr="005B049E">
              <w:rPr>
                <w:rFonts w:ascii="Times New Roman" w:hAnsi="Times New Roman" w:cs="Times New Roman"/>
                <w:color w:val="000000"/>
              </w:rPr>
              <w:t>4</w:t>
            </w:r>
            <w:r w:rsidR="000E7D4B">
              <w:rPr>
                <w:rFonts w:ascii="Times New Roman" w:hAnsi="Times New Roman" w:cs="Times New Roman"/>
                <w:color w:val="000000"/>
              </w:rPr>
              <w:t>9,5</w:t>
            </w:r>
            <w:r w:rsidR="009B69E8" w:rsidRPr="005B049E">
              <w:rPr>
                <w:rFonts w:ascii="Times New Roman" w:hAnsi="Times New Roman" w:cs="Times New Roman"/>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0E7D4B">
            <w:pPr>
              <w:spacing w:line="240" w:lineRule="auto"/>
              <w:jc w:val="center"/>
              <w:rPr>
                <w:rFonts w:ascii="Times New Roman" w:hAnsi="Times New Roman" w:cs="Times New Roman"/>
                <w:color w:val="000000"/>
              </w:rPr>
            </w:pPr>
            <w:r>
              <w:rPr>
                <w:rFonts w:ascii="Times New Roman" w:hAnsi="Times New Roman" w:cs="Times New Roman"/>
                <w:color w:val="000000"/>
              </w:rPr>
              <w:t>4</w:t>
            </w:r>
            <w:r w:rsidR="000E7D4B">
              <w:rPr>
                <w:rFonts w:ascii="Times New Roman" w:hAnsi="Times New Roman" w:cs="Times New Roman"/>
                <w:color w:val="000000"/>
              </w:rPr>
              <w:t>9,5</w:t>
            </w:r>
            <w:r>
              <w:rPr>
                <w:rFonts w:ascii="Times New Roman" w:hAnsi="Times New Roman" w:cs="Times New Roman"/>
                <w:color w:val="000000"/>
              </w:rPr>
              <w:t>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Лоток вертикальный для документов, цельный, цвет черный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31AF3" w:rsidP="000E7D4B">
            <w:pPr>
              <w:spacing w:line="240" w:lineRule="auto"/>
              <w:jc w:val="center"/>
              <w:rPr>
                <w:rFonts w:ascii="Times New Roman" w:hAnsi="Times New Roman" w:cs="Times New Roman"/>
                <w:color w:val="000000"/>
              </w:rPr>
            </w:pPr>
            <w:r w:rsidRPr="005B049E">
              <w:rPr>
                <w:rFonts w:ascii="Times New Roman" w:hAnsi="Times New Roman" w:cs="Times New Roman"/>
                <w:color w:val="000000"/>
              </w:rPr>
              <w:t>2</w:t>
            </w:r>
            <w:r w:rsidR="000E7D4B">
              <w:rPr>
                <w:rFonts w:ascii="Times New Roman" w:hAnsi="Times New Roman" w:cs="Times New Roman"/>
                <w:color w:val="000000"/>
              </w:rPr>
              <w:t>75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B6545" w:rsidP="007E1C0A">
            <w:pPr>
              <w:spacing w:line="240" w:lineRule="auto"/>
              <w:jc w:val="center"/>
              <w:rPr>
                <w:rFonts w:ascii="Times New Roman" w:hAnsi="Times New Roman" w:cs="Times New Roman"/>
                <w:color w:val="000000"/>
              </w:rPr>
            </w:pPr>
            <w:r>
              <w:rPr>
                <w:rFonts w:ascii="Times New Roman" w:hAnsi="Times New Roman" w:cs="Times New Roman"/>
                <w:color w:val="000000"/>
              </w:rPr>
              <w:t>1</w:t>
            </w:r>
            <w:r w:rsidR="007E1C0A">
              <w:rPr>
                <w:rFonts w:ascii="Times New Roman" w:hAnsi="Times New Roman" w:cs="Times New Roman"/>
                <w:color w:val="000000"/>
              </w:rPr>
              <w:t>37,5</w:t>
            </w:r>
            <w:r>
              <w:rPr>
                <w:rFonts w:ascii="Times New Roman" w:hAnsi="Times New Roman" w:cs="Times New Roman"/>
                <w:color w:val="000000"/>
              </w:rPr>
              <w:t>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Лоток горизонтальный для документов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612A8" w:rsidP="00004621">
            <w:pPr>
              <w:spacing w:line="240" w:lineRule="auto"/>
              <w:jc w:val="center"/>
              <w:rPr>
                <w:rFonts w:ascii="Times New Roman" w:hAnsi="Times New Roman" w:cs="Times New Roman"/>
                <w:color w:val="000000"/>
              </w:rPr>
            </w:pPr>
            <w:r>
              <w:rPr>
                <w:rFonts w:ascii="Times New Roman" w:hAnsi="Times New Roman" w:cs="Times New Roman"/>
                <w:color w:val="000000"/>
              </w:rPr>
              <w:t>33</w:t>
            </w:r>
            <w:r w:rsidR="00431AF3"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612A8">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r w:rsidR="009612A8">
              <w:rPr>
                <w:rFonts w:ascii="Times New Roman" w:hAnsi="Times New Roman" w:cs="Times New Roman"/>
                <w:color w:val="000000"/>
              </w:rPr>
              <w:t>65</w:t>
            </w:r>
            <w:r w:rsidR="00E91E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Ластик треугольный, белый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612A8" w:rsidP="00004621">
            <w:pPr>
              <w:spacing w:line="240" w:lineRule="auto"/>
              <w:jc w:val="center"/>
              <w:rPr>
                <w:rFonts w:ascii="Times New Roman" w:hAnsi="Times New Roman" w:cs="Times New Roman"/>
                <w:color w:val="000000"/>
              </w:rPr>
            </w:pPr>
            <w:r>
              <w:rPr>
                <w:rFonts w:ascii="Times New Roman" w:hAnsi="Times New Roman" w:cs="Times New Roman"/>
                <w:color w:val="000000"/>
              </w:rPr>
              <w:t>77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612A8" w:rsidP="009612A8">
            <w:pPr>
              <w:spacing w:line="240" w:lineRule="auto"/>
              <w:jc w:val="center"/>
              <w:rPr>
                <w:rFonts w:ascii="Times New Roman" w:hAnsi="Times New Roman" w:cs="Times New Roman"/>
                <w:color w:val="000000"/>
              </w:rPr>
            </w:pPr>
            <w:r>
              <w:rPr>
                <w:rFonts w:ascii="Times New Roman" w:hAnsi="Times New Roman" w:cs="Times New Roman"/>
                <w:color w:val="000000"/>
              </w:rPr>
              <w:t>308</w:t>
            </w:r>
            <w:r w:rsidR="00E91E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19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Маркер для письма на бумаге, цветные, 4шт в упак.</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B61D6" w:rsidP="009612A8">
            <w:pPr>
              <w:spacing w:line="240" w:lineRule="auto"/>
              <w:jc w:val="center"/>
              <w:rPr>
                <w:rFonts w:ascii="Times New Roman" w:hAnsi="Times New Roman" w:cs="Times New Roman"/>
                <w:color w:val="000000"/>
              </w:rPr>
            </w:pPr>
            <w:r w:rsidRPr="005B049E">
              <w:rPr>
                <w:rFonts w:ascii="Times New Roman" w:hAnsi="Times New Roman" w:cs="Times New Roman"/>
                <w:color w:val="000000"/>
              </w:rPr>
              <w:t>1</w:t>
            </w:r>
            <w:r w:rsidR="009612A8">
              <w:rPr>
                <w:rFonts w:ascii="Times New Roman" w:hAnsi="Times New Roman" w:cs="Times New Roman"/>
                <w:color w:val="000000"/>
              </w:rPr>
              <w:t>65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E91EC8" w:rsidP="00B66749">
            <w:pPr>
              <w:spacing w:line="240" w:lineRule="auto"/>
              <w:jc w:val="center"/>
              <w:rPr>
                <w:rFonts w:ascii="Times New Roman" w:hAnsi="Times New Roman" w:cs="Times New Roman"/>
                <w:color w:val="000000"/>
              </w:rPr>
            </w:pPr>
            <w:r>
              <w:rPr>
                <w:rFonts w:ascii="Times New Roman" w:hAnsi="Times New Roman" w:cs="Times New Roman"/>
                <w:color w:val="000000"/>
              </w:rPr>
              <w:t>1</w:t>
            </w:r>
            <w:r w:rsidR="00B66749">
              <w:rPr>
                <w:rFonts w:ascii="Times New Roman" w:hAnsi="Times New Roman" w:cs="Times New Roman"/>
                <w:color w:val="000000"/>
              </w:rPr>
              <w:t>65</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Ножницы 18см., правые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B66749" w:rsidP="00004621">
            <w:pPr>
              <w:spacing w:line="240" w:lineRule="auto"/>
              <w:jc w:val="center"/>
              <w:rPr>
                <w:rFonts w:ascii="Times New Roman" w:hAnsi="Times New Roman" w:cs="Times New Roman"/>
                <w:color w:val="000000"/>
              </w:rPr>
            </w:pPr>
            <w:r>
              <w:rPr>
                <w:rFonts w:ascii="Times New Roman" w:hAnsi="Times New Roman" w:cs="Times New Roman"/>
                <w:color w:val="000000"/>
              </w:rPr>
              <w:t>275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A669E2" w:rsidP="00B66749">
            <w:pPr>
              <w:spacing w:line="240" w:lineRule="auto"/>
              <w:jc w:val="center"/>
              <w:rPr>
                <w:rFonts w:ascii="Times New Roman" w:hAnsi="Times New Roman" w:cs="Times New Roman"/>
                <w:color w:val="000000"/>
              </w:rPr>
            </w:pPr>
            <w:r>
              <w:rPr>
                <w:rFonts w:ascii="Times New Roman" w:hAnsi="Times New Roman" w:cs="Times New Roman"/>
                <w:color w:val="000000"/>
              </w:rPr>
              <w:t>1</w:t>
            </w:r>
            <w:r w:rsidR="00B66749">
              <w:rPr>
                <w:rFonts w:ascii="Times New Roman" w:hAnsi="Times New Roman" w:cs="Times New Roman"/>
                <w:color w:val="000000"/>
              </w:rPr>
              <w:t>37,5</w:t>
            </w:r>
            <w:r>
              <w:rPr>
                <w:rFonts w:ascii="Times New Roman" w:hAnsi="Times New Roman" w:cs="Times New Roman"/>
                <w:color w:val="000000"/>
              </w:rPr>
              <w:t>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Набор пластиковых </w:t>
            </w:r>
            <w:proofErr w:type="spellStart"/>
            <w:r w:rsidRPr="008D2DC8">
              <w:rPr>
                <w:rFonts w:ascii="Times New Roman" w:hAnsi="Times New Roman" w:cs="Times New Roman"/>
                <w:color w:val="000000"/>
              </w:rPr>
              <w:t>стикеров</w:t>
            </w:r>
            <w:proofErr w:type="spellEnd"/>
            <w:r w:rsidRPr="008D2DC8">
              <w:rPr>
                <w:rFonts w:ascii="Times New Roman" w:hAnsi="Times New Roman" w:cs="Times New Roman"/>
                <w:color w:val="000000"/>
              </w:rPr>
              <w:t xml:space="preserve"> - стрелок с </w:t>
            </w:r>
            <w:proofErr w:type="spellStart"/>
            <w:r w:rsidRPr="008D2DC8">
              <w:rPr>
                <w:rFonts w:ascii="Times New Roman" w:hAnsi="Times New Roman" w:cs="Times New Roman"/>
                <w:color w:val="000000"/>
              </w:rPr>
              <w:t>клеев.слоем</w:t>
            </w:r>
            <w:proofErr w:type="spellEnd"/>
            <w:r w:rsidRPr="008D2DC8">
              <w:rPr>
                <w:rFonts w:ascii="Times New Roman" w:hAnsi="Times New Roman" w:cs="Times New Roman"/>
                <w:color w:val="000000"/>
              </w:rPr>
              <w:t xml:space="preserve"> 12*42мм, 5цв.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8</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375A0E" w:rsidP="00004621">
            <w:pPr>
              <w:spacing w:line="240" w:lineRule="auto"/>
              <w:jc w:val="center"/>
              <w:rPr>
                <w:rFonts w:ascii="Times New Roman" w:hAnsi="Times New Roman" w:cs="Times New Roman"/>
                <w:color w:val="000000"/>
              </w:rPr>
            </w:pPr>
            <w:r>
              <w:rPr>
                <w:rFonts w:ascii="Times New Roman" w:hAnsi="Times New Roman" w:cs="Times New Roman"/>
                <w:color w:val="000000"/>
              </w:rPr>
              <w:t>11</w:t>
            </w:r>
            <w:r w:rsidR="005B61D6"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375A0E" w:rsidP="00004621">
            <w:pPr>
              <w:spacing w:line="240" w:lineRule="auto"/>
              <w:jc w:val="center"/>
              <w:rPr>
                <w:rFonts w:ascii="Times New Roman" w:hAnsi="Times New Roman" w:cs="Times New Roman"/>
                <w:color w:val="000000"/>
              </w:rPr>
            </w:pPr>
            <w:r>
              <w:rPr>
                <w:rFonts w:ascii="Times New Roman" w:hAnsi="Times New Roman" w:cs="Times New Roman"/>
                <w:color w:val="000000"/>
              </w:rPr>
              <w:t>88</w:t>
            </w:r>
            <w:r w:rsidR="00A669E2">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Чистящие салфетки для мониторов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375A0E" w:rsidP="00004621">
            <w:pPr>
              <w:spacing w:line="240" w:lineRule="auto"/>
              <w:jc w:val="center"/>
              <w:rPr>
                <w:rFonts w:ascii="Times New Roman" w:hAnsi="Times New Roman" w:cs="Times New Roman"/>
                <w:color w:val="000000"/>
              </w:rPr>
            </w:pPr>
            <w:r>
              <w:rPr>
                <w:rFonts w:ascii="Times New Roman" w:hAnsi="Times New Roman" w:cs="Times New Roman"/>
                <w:color w:val="000000"/>
              </w:rPr>
              <w:t>44</w:t>
            </w:r>
            <w:r w:rsidR="00737614"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A669E2" w:rsidP="00375A0E">
            <w:pPr>
              <w:spacing w:line="240" w:lineRule="auto"/>
              <w:jc w:val="center"/>
              <w:rPr>
                <w:rFonts w:ascii="Times New Roman" w:hAnsi="Times New Roman" w:cs="Times New Roman"/>
                <w:color w:val="000000"/>
              </w:rPr>
            </w:pPr>
            <w:r>
              <w:rPr>
                <w:rFonts w:ascii="Times New Roman" w:hAnsi="Times New Roman" w:cs="Times New Roman"/>
                <w:color w:val="000000"/>
              </w:rPr>
              <w:t>2</w:t>
            </w:r>
            <w:r w:rsidR="00375A0E">
              <w:rPr>
                <w:rFonts w:ascii="Times New Roman" w:hAnsi="Times New Roman" w:cs="Times New Roman"/>
                <w:color w:val="000000"/>
              </w:rPr>
              <w:t>2</w:t>
            </w:r>
            <w:r>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Закладки самоклеящиеся 45*12 мм 8л 25 цветов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3D34F5" w:rsidP="00004621">
            <w:pPr>
              <w:spacing w:line="240" w:lineRule="auto"/>
              <w:jc w:val="center"/>
              <w:rPr>
                <w:rFonts w:ascii="Times New Roman" w:hAnsi="Times New Roman" w:cs="Times New Roman"/>
                <w:color w:val="000000"/>
              </w:rPr>
            </w:pPr>
            <w:r>
              <w:rPr>
                <w:rFonts w:ascii="Times New Roman" w:hAnsi="Times New Roman" w:cs="Times New Roman"/>
                <w:color w:val="000000"/>
              </w:rPr>
              <w:t>187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3D34F5" w:rsidP="00004621">
            <w:pPr>
              <w:spacing w:line="240" w:lineRule="auto"/>
              <w:jc w:val="center"/>
              <w:rPr>
                <w:rFonts w:ascii="Times New Roman" w:hAnsi="Times New Roman" w:cs="Times New Roman"/>
                <w:color w:val="000000"/>
              </w:rPr>
            </w:pPr>
            <w:r>
              <w:rPr>
                <w:rFonts w:ascii="Times New Roman" w:hAnsi="Times New Roman" w:cs="Times New Roman"/>
                <w:color w:val="000000"/>
              </w:rPr>
              <w:t>748</w:t>
            </w:r>
            <w:r w:rsidR="00A669E2">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Офисный набор</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14EB9"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5</w:t>
            </w:r>
            <w:r w:rsidR="003D34F5">
              <w:rPr>
                <w:rFonts w:ascii="Times New Roman" w:hAnsi="Times New Roman" w:cs="Times New Roman"/>
                <w:color w:val="000000"/>
              </w:rPr>
              <w:t>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3D34F5" w:rsidP="00004621">
            <w:pPr>
              <w:spacing w:line="240" w:lineRule="auto"/>
              <w:jc w:val="center"/>
              <w:rPr>
                <w:rFonts w:ascii="Times New Roman" w:hAnsi="Times New Roman" w:cs="Times New Roman"/>
                <w:color w:val="000000"/>
              </w:rPr>
            </w:pPr>
            <w:r>
              <w:rPr>
                <w:rFonts w:ascii="Times New Roman" w:hAnsi="Times New Roman" w:cs="Times New Roman"/>
                <w:color w:val="000000"/>
              </w:rPr>
              <w:t>137,5</w:t>
            </w:r>
            <w:r w:rsidR="00BF4D15">
              <w:rPr>
                <w:rFonts w:ascii="Times New Roman" w:hAnsi="Times New Roman" w:cs="Times New Roman"/>
                <w:color w:val="000000"/>
              </w:rPr>
              <w:t>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архивная сборная А-4 10см б/винил черный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D6525C" w:rsidRDefault="009B69E8" w:rsidP="00004621">
            <w:pPr>
              <w:spacing w:line="240" w:lineRule="auto"/>
              <w:jc w:val="center"/>
              <w:rPr>
                <w:rFonts w:ascii="Times New Roman" w:hAnsi="Times New Roman" w:cs="Times New Roman"/>
              </w:rPr>
            </w:pPr>
            <w:r w:rsidRPr="00D6525C">
              <w:rPr>
                <w:rFonts w:ascii="Times New Roman" w:hAnsi="Times New Roman" w:cs="Times New Roman"/>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D6525C" w:rsidRDefault="009D7CF0" w:rsidP="00004621">
            <w:pPr>
              <w:spacing w:line="240" w:lineRule="auto"/>
              <w:jc w:val="center"/>
              <w:rPr>
                <w:rFonts w:ascii="Times New Roman" w:hAnsi="Times New Roman" w:cs="Times New Roman"/>
              </w:rPr>
            </w:pPr>
            <w:r w:rsidRPr="00D6525C">
              <w:rPr>
                <w:rFonts w:ascii="Times New Roman" w:hAnsi="Times New Roman" w:cs="Times New Roman"/>
              </w:rPr>
              <w:t>4</w:t>
            </w:r>
            <w:r w:rsidR="00190777">
              <w:rPr>
                <w:rFonts w:ascii="Times New Roman" w:hAnsi="Times New Roman" w:cs="Times New Roman"/>
              </w:rPr>
              <w:t>4</w:t>
            </w:r>
            <w:r w:rsidR="009B69E8" w:rsidRPr="00D6525C">
              <w:rPr>
                <w:rFonts w:ascii="Times New Roman" w:hAnsi="Times New Roman" w:cs="Times New Roman"/>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D6525C" w:rsidRDefault="00D6525C" w:rsidP="00004621">
            <w:pPr>
              <w:spacing w:line="240" w:lineRule="auto"/>
              <w:jc w:val="center"/>
              <w:rPr>
                <w:rFonts w:ascii="Times New Roman" w:hAnsi="Times New Roman" w:cs="Times New Roman"/>
              </w:rPr>
            </w:pPr>
            <w:r w:rsidRPr="00D6525C">
              <w:rPr>
                <w:rFonts w:ascii="Times New Roman" w:hAnsi="Times New Roman" w:cs="Times New Roman"/>
              </w:rPr>
              <w:t xml:space="preserve">1 </w:t>
            </w:r>
            <w:r w:rsidR="00190777">
              <w:rPr>
                <w:rFonts w:ascii="Times New Roman" w:hAnsi="Times New Roman" w:cs="Times New Roman"/>
              </w:rPr>
              <w:t>76</w:t>
            </w:r>
            <w:r w:rsidR="009B69E8" w:rsidRPr="00D6525C">
              <w:rPr>
                <w:rFonts w:ascii="Times New Roman" w:hAnsi="Times New Roman" w:cs="Times New Roman"/>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архивная сборная А-4 20см б/винил черный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90777" w:rsidP="00190777">
            <w:pPr>
              <w:spacing w:line="240" w:lineRule="auto"/>
              <w:jc w:val="center"/>
              <w:rPr>
                <w:rFonts w:ascii="Times New Roman" w:hAnsi="Times New Roman" w:cs="Times New Roman"/>
                <w:color w:val="000000"/>
              </w:rPr>
            </w:pPr>
            <w:r>
              <w:rPr>
                <w:rFonts w:ascii="Times New Roman" w:hAnsi="Times New Roman" w:cs="Times New Roman"/>
                <w:color w:val="000000"/>
              </w:rPr>
              <w:t>605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F4D15" w:rsidP="00190777">
            <w:pPr>
              <w:spacing w:line="240" w:lineRule="auto"/>
              <w:jc w:val="center"/>
              <w:rPr>
                <w:rFonts w:ascii="Times New Roman" w:hAnsi="Times New Roman" w:cs="Times New Roman"/>
                <w:color w:val="000000"/>
              </w:rPr>
            </w:pPr>
            <w:r>
              <w:rPr>
                <w:rFonts w:ascii="Times New Roman" w:hAnsi="Times New Roman" w:cs="Times New Roman"/>
                <w:color w:val="000000"/>
              </w:rPr>
              <w:t>2</w:t>
            </w:r>
            <w:r w:rsidR="00190777">
              <w:rPr>
                <w:rFonts w:ascii="Times New Roman" w:hAnsi="Times New Roman" w:cs="Times New Roman"/>
                <w:color w:val="000000"/>
              </w:rPr>
              <w:t xml:space="preserve"> 420</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lastRenderedPageBreak/>
              <w:t>27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Папка-уголок, плотный пластик 0,18 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D7CF0"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5</w:t>
            </w:r>
            <w:r w:rsidR="007B6AE7">
              <w:rPr>
                <w:rFonts w:ascii="Times New Roman" w:hAnsi="Times New Roman" w:cs="Times New Roman"/>
                <w:color w:val="000000"/>
              </w:rPr>
              <w:t>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511E8B" w:rsidP="00004621">
            <w:pPr>
              <w:spacing w:line="240" w:lineRule="auto"/>
              <w:jc w:val="center"/>
              <w:rPr>
                <w:rFonts w:ascii="Times New Roman" w:hAnsi="Times New Roman" w:cs="Times New Roman"/>
                <w:color w:val="000000"/>
              </w:rPr>
            </w:pPr>
            <w:r>
              <w:rPr>
                <w:rFonts w:ascii="Times New Roman" w:hAnsi="Times New Roman" w:cs="Times New Roman"/>
                <w:color w:val="000000"/>
              </w:rPr>
              <w:t>22</w:t>
            </w:r>
            <w:r w:rsidR="00BF4D15">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10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7B6AE7" w:rsidP="00004621">
            <w:pPr>
              <w:spacing w:line="240" w:lineRule="auto"/>
              <w:jc w:val="center"/>
              <w:rPr>
                <w:rFonts w:ascii="Times New Roman" w:hAnsi="Times New Roman" w:cs="Times New Roman"/>
                <w:color w:val="000000"/>
              </w:rPr>
            </w:pPr>
            <w:r>
              <w:rPr>
                <w:rFonts w:ascii="Times New Roman" w:hAnsi="Times New Roman" w:cs="Times New Roman"/>
                <w:color w:val="000000"/>
              </w:rPr>
              <w:t>121</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BF4D15" w:rsidP="007B6AE7">
            <w:pPr>
              <w:spacing w:line="240" w:lineRule="auto"/>
              <w:jc w:val="center"/>
              <w:rPr>
                <w:rFonts w:ascii="Times New Roman" w:hAnsi="Times New Roman" w:cs="Times New Roman"/>
                <w:color w:val="000000"/>
              </w:rPr>
            </w:pPr>
            <w:r>
              <w:rPr>
                <w:rFonts w:ascii="Times New Roman" w:hAnsi="Times New Roman" w:cs="Times New Roman"/>
                <w:color w:val="000000"/>
              </w:rPr>
              <w:t>2</w:t>
            </w:r>
            <w:r w:rsidR="007B6AE7">
              <w:rPr>
                <w:rFonts w:ascii="Times New Roman" w:hAnsi="Times New Roman" w:cs="Times New Roman"/>
                <w:color w:val="000000"/>
              </w:rPr>
              <w:t>42</w:t>
            </w:r>
            <w:r>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29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30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A0FBF" w:rsidP="005A0FBF">
            <w:pPr>
              <w:spacing w:line="240" w:lineRule="auto"/>
              <w:jc w:val="center"/>
              <w:rPr>
                <w:rFonts w:ascii="Times New Roman" w:hAnsi="Times New Roman" w:cs="Times New Roman"/>
                <w:color w:val="000000"/>
              </w:rPr>
            </w:pPr>
            <w:r>
              <w:rPr>
                <w:rFonts w:ascii="Times New Roman" w:hAnsi="Times New Roman" w:cs="Times New Roman"/>
                <w:color w:val="000000"/>
              </w:rPr>
              <w:t>143</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5A0FBF">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r w:rsidR="005A0FBF">
              <w:rPr>
                <w:rFonts w:ascii="Times New Roman" w:hAnsi="Times New Roman" w:cs="Times New Roman"/>
                <w:color w:val="000000"/>
              </w:rPr>
              <w:t>43</w:t>
            </w:r>
            <w:r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Папка с мультифорами 60 листов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A0FBF" w:rsidP="00004621">
            <w:pPr>
              <w:spacing w:line="240" w:lineRule="auto"/>
              <w:jc w:val="center"/>
              <w:rPr>
                <w:rFonts w:ascii="Times New Roman" w:hAnsi="Times New Roman" w:cs="Times New Roman"/>
                <w:color w:val="000000"/>
              </w:rPr>
            </w:pPr>
            <w:r>
              <w:rPr>
                <w:rFonts w:ascii="Times New Roman" w:hAnsi="Times New Roman" w:cs="Times New Roman"/>
                <w:color w:val="000000"/>
              </w:rPr>
              <w:t>33</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5A0FBF">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r w:rsidR="005A0FBF">
              <w:rPr>
                <w:rFonts w:ascii="Times New Roman" w:hAnsi="Times New Roman" w:cs="Times New Roman"/>
                <w:color w:val="000000"/>
              </w:rPr>
              <w:t>65</w:t>
            </w:r>
            <w:r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Папка с мультифорами 100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86FD9" w:rsidP="00004621">
            <w:pPr>
              <w:spacing w:line="240" w:lineRule="auto"/>
              <w:jc w:val="center"/>
              <w:rPr>
                <w:rFonts w:ascii="Times New Roman" w:hAnsi="Times New Roman" w:cs="Times New Roman"/>
                <w:color w:val="000000"/>
              </w:rPr>
            </w:pPr>
            <w:r>
              <w:rPr>
                <w:rFonts w:ascii="Times New Roman" w:hAnsi="Times New Roman" w:cs="Times New Roman"/>
                <w:color w:val="000000"/>
              </w:rPr>
              <w:t>385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86FD9">
            <w:pPr>
              <w:spacing w:line="240" w:lineRule="auto"/>
              <w:jc w:val="center"/>
              <w:rPr>
                <w:rFonts w:ascii="Times New Roman" w:hAnsi="Times New Roman" w:cs="Times New Roman"/>
                <w:color w:val="000000"/>
              </w:rPr>
            </w:pPr>
            <w:r w:rsidRPr="008D2DC8">
              <w:rPr>
                <w:rFonts w:ascii="Times New Roman" w:hAnsi="Times New Roman" w:cs="Times New Roman"/>
                <w:color w:val="000000"/>
              </w:rPr>
              <w:t>1</w:t>
            </w:r>
            <w:r w:rsidR="00086FD9">
              <w:rPr>
                <w:rFonts w:ascii="Times New Roman" w:hAnsi="Times New Roman" w:cs="Times New Roman"/>
                <w:color w:val="000000"/>
              </w:rPr>
              <w:t>92,5</w:t>
            </w:r>
            <w:r w:rsidRPr="008D2DC8">
              <w:rPr>
                <w:rFonts w:ascii="Times New Roman" w:hAnsi="Times New Roman" w:cs="Times New Roman"/>
                <w:color w:val="000000"/>
              </w:rPr>
              <w:t>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Планшет с зажимом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BF4D15" w:rsidP="00004621">
            <w:pPr>
              <w:spacing w:line="240" w:lineRule="auto"/>
              <w:jc w:val="center"/>
              <w:rPr>
                <w:rFonts w:ascii="Times New Roman" w:hAnsi="Times New Roman" w:cs="Times New Roman"/>
                <w:color w:val="000000"/>
              </w:rPr>
            </w:pPr>
            <w:r w:rsidRPr="005B049E">
              <w:rPr>
                <w:rFonts w:ascii="Times New Roman" w:hAnsi="Times New Roman" w:cs="Times New Roman"/>
                <w:color w:val="000000"/>
              </w:rPr>
              <w:t>2</w:t>
            </w:r>
            <w:r w:rsidR="00685D44">
              <w:rPr>
                <w:rFonts w:ascii="Times New Roman" w:hAnsi="Times New Roman" w:cs="Times New Roman"/>
                <w:color w:val="000000"/>
              </w:rPr>
              <w:t>2</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0900" w:rsidP="00004621">
            <w:pPr>
              <w:spacing w:line="240" w:lineRule="auto"/>
              <w:jc w:val="center"/>
              <w:rPr>
                <w:rFonts w:ascii="Times New Roman" w:hAnsi="Times New Roman" w:cs="Times New Roman"/>
                <w:color w:val="000000"/>
              </w:rPr>
            </w:pPr>
            <w:r>
              <w:rPr>
                <w:rFonts w:ascii="Times New Roman" w:hAnsi="Times New Roman" w:cs="Times New Roman"/>
                <w:color w:val="000000"/>
              </w:rPr>
              <w:t>11</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jc w:val="right"/>
              <w:rPr>
                <w:rFonts w:ascii="Times New Roman" w:hAnsi="Times New Roman" w:cs="Times New Roman"/>
                <w:color w:val="000000"/>
              </w:rPr>
            </w:pPr>
            <w:r w:rsidRPr="008D2DC8">
              <w:rPr>
                <w:rFonts w:ascii="Times New Roman" w:hAnsi="Times New Roman" w:cs="Times New Roman"/>
                <w:color w:val="000000"/>
              </w:rPr>
              <w:t>33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004621">
            <w:pPr>
              <w:spacing w:line="240" w:lineRule="auto"/>
              <w:rPr>
                <w:rFonts w:ascii="Times New Roman" w:hAnsi="Times New Roman" w:cs="Times New Roman"/>
                <w:color w:val="000000"/>
              </w:rPr>
            </w:pPr>
            <w:r w:rsidRPr="008D2DC8">
              <w:rPr>
                <w:rFonts w:ascii="Times New Roman" w:hAnsi="Times New Roman" w:cs="Times New Roman"/>
                <w:color w:val="000000"/>
              </w:rPr>
              <w:t xml:space="preserve">Ручка шар на </w:t>
            </w:r>
            <w:proofErr w:type="spellStart"/>
            <w:r w:rsidRPr="008D2DC8">
              <w:rPr>
                <w:rFonts w:ascii="Times New Roman" w:hAnsi="Times New Roman" w:cs="Times New Roman"/>
                <w:color w:val="000000"/>
              </w:rPr>
              <w:t>масл</w:t>
            </w:r>
            <w:proofErr w:type="spellEnd"/>
            <w:r w:rsidRPr="008D2DC8">
              <w:rPr>
                <w:rFonts w:ascii="Times New Roman" w:hAnsi="Times New Roman" w:cs="Times New Roman"/>
                <w:color w:val="000000"/>
              </w:rPr>
              <w:t xml:space="preserve">. основе синяя, корпус </w:t>
            </w:r>
            <w:proofErr w:type="spellStart"/>
            <w:r w:rsidRPr="008D2DC8">
              <w:rPr>
                <w:rFonts w:ascii="Times New Roman" w:hAnsi="Times New Roman" w:cs="Times New Roman"/>
                <w:color w:val="000000"/>
              </w:rPr>
              <w:t>прозр</w:t>
            </w:r>
            <w:proofErr w:type="spellEnd"/>
            <w:r w:rsidRPr="008D2DC8">
              <w:rPr>
                <w:rFonts w:ascii="Times New Roman" w:hAnsi="Times New Roman" w:cs="Times New Roman"/>
                <w:color w:val="000000"/>
              </w:rPr>
              <w:t>.,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004621">
            <w:pPr>
              <w:spacing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30900" w:rsidP="00004621">
            <w:pPr>
              <w:spacing w:line="240" w:lineRule="auto"/>
              <w:jc w:val="center"/>
              <w:rPr>
                <w:rFonts w:ascii="Times New Roman" w:hAnsi="Times New Roman" w:cs="Times New Roman"/>
                <w:color w:val="000000"/>
              </w:rPr>
            </w:pPr>
            <w:r>
              <w:rPr>
                <w:rFonts w:ascii="Times New Roman" w:hAnsi="Times New Roman" w:cs="Times New Roman"/>
                <w:color w:val="000000"/>
              </w:rPr>
              <w:t>77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0900" w:rsidP="00004621">
            <w:pPr>
              <w:spacing w:line="240" w:lineRule="auto"/>
              <w:jc w:val="center"/>
              <w:rPr>
                <w:rFonts w:ascii="Times New Roman" w:hAnsi="Times New Roman" w:cs="Times New Roman"/>
                <w:color w:val="000000"/>
              </w:rPr>
            </w:pPr>
            <w:r>
              <w:rPr>
                <w:rFonts w:ascii="Times New Roman" w:hAnsi="Times New Roman" w:cs="Times New Roman"/>
                <w:color w:val="000000"/>
              </w:rPr>
              <w:t>924</w:t>
            </w:r>
            <w:r w:rsidR="00034625">
              <w:rPr>
                <w:rFonts w:ascii="Times New Roman" w:hAnsi="Times New Roman" w:cs="Times New Roman"/>
                <w:color w:val="000000"/>
              </w:rPr>
              <w:t>,</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шар на </w:t>
            </w:r>
            <w:proofErr w:type="spellStart"/>
            <w:r w:rsidRPr="008D2DC8">
              <w:rPr>
                <w:rFonts w:ascii="Times New Roman" w:hAnsi="Times New Roman" w:cs="Times New Roman"/>
                <w:color w:val="000000"/>
              </w:rPr>
              <w:t>масл</w:t>
            </w:r>
            <w:proofErr w:type="spellEnd"/>
            <w:r w:rsidRPr="008D2DC8">
              <w:rPr>
                <w:rFonts w:ascii="Times New Roman" w:hAnsi="Times New Roman" w:cs="Times New Roman"/>
                <w:color w:val="000000"/>
              </w:rPr>
              <w:t xml:space="preserve">. </w:t>
            </w:r>
            <w:proofErr w:type="spellStart"/>
            <w:r w:rsidRPr="008D2DC8">
              <w:rPr>
                <w:rFonts w:ascii="Times New Roman" w:hAnsi="Times New Roman" w:cs="Times New Roman"/>
                <w:color w:val="000000"/>
              </w:rPr>
              <w:t>осн</w:t>
            </w:r>
            <w:proofErr w:type="spellEnd"/>
            <w:r w:rsidRPr="008D2DC8">
              <w:rPr>
                <w:rFonts w:ascii="Times New Roman" w:hAnsi="Times New Roman" w:cs="Times New Roman"/>
                <w:color w:val="000000"/>
              </w:rPr>
              <w:t xml:space="preserve">. красная, корпус </w:t>
            </w:r>
            <w:proofErr w:type="spellStart"/>
            <w:r w:rsidRPr="008D2DC8">
              <w:rPr>
                <w:rFonts w:ascii="Times New Roman" w:hAnsi="Times New Roman" w:cs="Times New Roman"/>
                <w:color w:val="000000"/>
              </w:rPr>
              <w:t>прозр</w:t>
            </w:r>
            <w:proofErr w:type="spellEnd"/>
            <w:r w:rsidRPr="008D2DC8">
              <w:rPr>
                <w:rFonts w:ascii="Times New Roman" w:hAnsi="Times New Roman" w:cs="Times New Roman"/>
                <w:color w:val="000000"/>
              </w:rPr>
              <w:t>.,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30900" w:rsidP="009B69E8">
            <w:pPr>
              <w:jc w:val="center"/>
              <w:rPr>
                <w:rFonts w:ascii="Times New Roman" w:hAnsi="Times New Roman" w:cs="Times New Roman"/>
                <w:color w:val="000000"/>
              </w:rPr>
            </w:pPr>
            <w:r>
              <w:rPr>
                <w:rFonts w:ascii="Times New Roman" w:hAnsi="Times New Roman" w:cs="Times New Roman"/>
                <w:color w:val="000000"/>
              </w:rPr>
              <w:t>55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0900" w:rsidP="009B69E8">
            <w:pPr>
              <w:jc w:val="center"/>
              <w:rPr>
                <w:rFonts w:ascii="Times New Roman" w:hAnsi="Times New Roman" w:cs="Times New Roman"/>
                <w:color w:val="000000"/>
              </w:rPr>
            </w:pPr>
            <w:r>
              <w:rPr>
                <w:rFonts w:ascii="Times New Roman" w:hAnsi="Times New Roman" w:cs="Times New Roman"/>
                <w:color w:val="000000"/>
              </w:rPr>
              <w:t>22</w:t>
            </w:r>
            <w:r w:rsidR="00034625">
              <w:rPr>
                <w:rFonts w:ascii="Times New Roman" w:hAnsi="Times New Roman" w:cs="Times New Roman"/>
                <w:color w:val="000000"/>
              </w:rPr>
              <w:t>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шар </w:t>
            </w:r>
            <w:proofErr w:type="spellStart"/>
            <w:r w:rsidRPr="008D2DC8">
              <w:rPr>
                <w:rFonts w:ascii="Times New Roman" w:hAnsi="Times New Roman" w:cs="Times New Roman"/>
                <w:color w:val="000000"/>
              </w:rPr>
              <w:t>автоматич</w:t>
            </w:r>
            <w:proofErr w:type="spellEnd"/>
            <w:r w:rsidRPr="008D2DC8">
              <w:rPr>
                <w:rFonts w:ascii="Times New Roman" w:hAnsi="Times New Roman" w:cs="Times New Roman"/>
                <w:color w:val="000000"/>
              </w:rPr>
              <w:t xml:space="preserve">. синяя, корпус не прозрачный, 1мм.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30900" w:rsidP="009B69E8">
            <w:pPr>
              <w:jc w:val="center"/>
              <w:rPr>
                <w:rFonts w:ascii="Times New Roman" w:hAnsi="Times New Roman" w:cs="Times New Roman"/>
                <w:color w:val="000000"/>
              </w:rPr>
            </w:pPr>
            <w:r>
              <w:rPr>
                <w:rFonts w:ascii="Times New Roman" w:hAnsi="Times New Roman" w:cs="Times New Roman"/>
                <w:color w:val="000000"/>
              </w:rPr>
              <w:t>11</w:t>
            </w:r>
            <w:r w:rsidR="001B7410"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0900" w:rsidP="009B69E8">
            <w:pPr>
              <w:jc w:val="center"/>
              <w:rPr>
                <w:rFonts w:ascii="Times New Roman" w:hAnsi="Times New Roman" w:cs="Times New Roman"/>
                <w:color w:val="000000"/>
              </w:rPr>
            </w:pPr>
            <w:r>
              <w:rPr>
                <w:rFonts w:ascii="Times New Roman" w:hAnsi="Times New Roman" w:cs="Times New Roman"/>
                <w:color w:val="000000"/>
              </w:rPr>
              <w:t>44</w:t>
            </w:r>
            <w:r w:rsidR="00034625">
              <w:rPr>
                <w:rFonts w:ascii="Times New Roman" w:hAnsi="Times New Roman" w:cs="Times New Roman"/>
                <w:color w:val="000000"/>
              </w:rPr>
              <w:t>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Ручка гелиевая, черная, 0,38мм (игольчатый)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9</w:t>
            </w:r>
            <w:r w:rsidR="00246EB6">
              <w:rPr>
                <w:rFonts w:ascii="Times New Roman" w:hAnsi="Times New Roman" w:cs="Times New Roman"/>
                <w:color w:val="000000"/>
              </w:rPr>
              <w:t>9</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C63A91">
            <w:pPr>
              <w:jc w:val="center"/>
              <w:rPr>
                <w:rFonts w:ascii="Times New Roman" w:hAnsi="Times New Roman" w:cs="Times New Roman"/>
                <w:color w:val="000000"/>
              </w:rPr>
            </w:pPr>
            <w:r>
              <w:rPr>
                <w:rFonts w:ascii="Times New Roman" w:hAnsi="Times New Roman" w:cs="Times New Roman"/>
                <w:color w:val="000000"/>
              </w:rPr>
              <w:t>3</w:t>
            </w:r>
            <w:r w:rsidR="00C63A91">
              <w:rPr>
                <w:rFonts w:ascii="Times New Roman" w:hAnsi="Times New Roman" w:cs="Times New Roman"/>
                <w:color w:val="000000"/>
              </w:rPr>
              <w:t>96</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Ручка гелиевая, красная, 0,38мм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246EB6">
              <w:rPr>
                <w:rFonts w:ascii="Times New Roman" w:hAnsi="Times New Roman" w:cs="Times New Roman"/>
                <w:color w:val="000000"/>
              </w:rPr>
              <w:t>9</w:t>
            </w:r>
            <w:r w:rsidR="00246EB6" w:rsidRPr="00246EB6">
              <w:rPr>
                <w:rFonts w:ascii="Times New Roman" w:hAnsi="Times New Roman" w:cs="Times New Roman"/>
                <w:color w:val="000000"/>
              </w:rPr>
              <w:t>9</w:t>
            </w:r>
            <w:r w:rsidR="009B69E8" w:rsidRPr="00246EB6">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46EB6" w:rsidP="009B69E8">
            <w:pPr>
              <w:jc w:val="center"/>
              <w:rPr>
                <w:rFonts w:ascii="Times New Roman" w:hAnsi="Times New Roman" w:cs="Times New Roman"/>
                <w:color w:val="000000"/>
              </w:rPr>
            </w:pPr>
            <w:r>
              <w:rPr>
                <w:rFonts w:ascii="Times New Roman" w:hAnsi="Times New Roman" w:cs="Times New Roman"/>
                <w:color w:val="000000"/>
              </w:rPr>
              <w:t>99</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Стержень синий на масленой основе 0,5мм (игольчатый)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5B049E">
              <w:rPr>
                <w:rFonts w:ascii="Times New Roman" w:hAnsi="Times New Roman" w:cs="Times New Roman"/>
                <w:color w:val="000000"/>
              </w:rPr>
              <w:t>3</w:t>
            </w:r>
            <w:r w:rsidR="00A97B3D">
              <w:rPr>
                <w:rFonts w:ascii="Times New Roman" w:hAnsi="Times New Roman" w:cs="Times New Roman"/>
                <w:color w:val="000000"/>
              </w:rPr>
              <w:t>3</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0D7077">
            <w:pPr>
              <w:jc w:val="center"/>
              <w:rPr>
                <w:rFonts w:ascii="Times New Roman" w:hAnsi="Times New Roman" w:cs="Times New Roman"/>
                <w:color w:val="000000"/>
              </w:rPr>
            </w:pPr>
            <w:r>
              <w:rPr>
                <w:rFonts w:ascii="Times New Roman" w:hAnsi="Times New Roman" w:cs="Times New Roman"/>
                <w:color w:val="000000"/>
              </w:rPr>
              <w:t>3</w:t>
            </w:r>
            <w:r w:rsidR="000D7077">
              <w:rPr>
                <w:rFonts w:ascii="Times New Roman" w:hAnsi="Times New Roman" w:cs="Times New Roman"/>
                <w:color w:val="000000"/>
              </w:rPr>
              <w:t>96</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39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Скрепки канцелярские, металлические, никелированные, 28мм.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7410" w:rsidP="009B69E8">
            <w:pPr>
              <w:jc w:val="center"/>
              <w:rPr>
                <w:rFonts w:ascii="Times New Roman" w:hAnsi="Times New Roman" w:cs="Times New Roman"/>
                <w:color w:val="000000"/>
              </w:rPr>
            </w:pPr>
            <w:r w:rsidRPr="00E84C44">
              <w:rPr>
                <w:rFonts w:ascii="Times New Roman" w:hAnsi="Times New Roman" w:cs="Times New Roman"/>
              </w:rPr>
              <w:t>5</w:t>
            </w:r>
            <w:r w:rsidR="000D7077" w:rsidRPr="00E84C44">
              <w:rPr>
                <w:rFonts w:ascii="Times New Roman" w:hAnsi="Times New Roman" w:cs="Times New Roman"/>
              </w:rPr>
              <w:t>5</w:t>
            </w:r>
            <w:r w:rsidR="009B69E8" w:rsidRPr="00E84C44">
              <w:rPr>
                <w:rFonts w:ascii="Times New Roman" w:hAnsi="Times New Roman" w:cs="Times New Roman"/>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D7077" w:rsidP="009B69E8">
            <w:pPr>
              <w:jc w:val="center"/>
              <w:rPr>
                <w:rFonts w:ascii="Times New Roman" w:hAnsi="Times New Roman" w:cs="Times New Roman"/>
                <w:color w:val="000000"/>
              </w:rPr>
            </w:pPr>
            <w:r>
              <w:rPr>
                <w:rFonts w:ascii="Times New Roman" w:hAnsi="Times New Roman" w:cs="Times New Roman"/>
                <w:color w:val="000000"/>
              </w:rPr>
              <w:t>22</w:t>
            </w:r>
            <w:r w:rsidR="00034625">
              <w:rPr>
                <w:rFonts w:ascii="Times New Roman" w:hAnsi="Times New Roman" w:cs="Times New Roman"/>
                <w:color w:val="000000"/>
              </w:rPr>
              <w:t>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Скотч узкий прозрачный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224C4" w:rsidP="009B69E8">
            <w:pPr>
              <w:jc w:val="center"/>
              <w:rPr>
                <w:rFonts w:ascii="Times New Roman" w:hAnsi="Times New Roman" w:cs="Times New Roman"/>
                <w:color w:val="000000"/>
              </w:rPr>
            </w:pPr>
            <w:r>
              <w:rPr>
                <w:rFonts w:ascii="Times New Roman" w:hAnsi="Times New Roman" w:cs="Times New Roman"/>
                <w:color w:val="000000"/>
              </w:rPr>
              <w:t>88,00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16</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Скотч широкий прозрачный 40мкм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 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9B69E8" w:rsidP="009B69E8">
            <w:pPr>
              <w:jc w:val="center"/>
              <w:rPr>
                <w:rFonts w:ascii="Times New Roman" w:hAnsi="Times New Roman" w:cs="Times New Roman"/>
                <w:color w:val="000000"/>
              </w:rPr>
            </w:pPr>
            <w:r w:rsidRPr="005B049E">
              <w:rPr>
                <w:rFonts w:ascii="Times New Roman" w:hAnsi="Times New Roman" w:cs="Times New Roman"/>
                <w:color w:val="000000"/>
              </w:rPr>
              <w:t>120,00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120,00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Скоросшиватель «Дело», белый картон плотностью 440 </w:t>
            </w:r>
            <w:proofErr w:type="spellStart"/>
            <w:r w:rsidRPr="008D2DC8">
              <w:rPr>
                <w:rFonts w:ascii="Times New Roman" w:hAnsi="Times New Roman" w:cs="Times New Roman"/>
                <w:color w:val="000000"/>
              </w:rPr>
              <w:t>гр</w:t>
            </w:r>
            <w:proofErr w:type="spellEnd"/>
            <w:r w:rsidRPr="008D2DC8">
              <w:rPr>
                <w:rFonts w:ascii="Times New Roman" w:hAnsi="Times New Roman" w:cs="Times New Roman"/>
                <w:color w:val="000000"/>
              </w:rPr>
              <w:t>/м2.</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54A4C" w:rsidP="009B69E8">
            <w:pPr>
              <w:jc w:val="center"/>
              <w:rPr>
                <w:rFonts w:ascii="Times New Roman" w:hAnsi="Times New Roman" w:cs="Times New Roman"/>
                <w:color w:val="000000"/>
              </w:rPr>
            </w:pPr>
            <w:r w:rsidRPr="00254A4C">
              <w:rPr>
                <w:rFonts w:ascii="Times New Roman" w:hAnsi="Times New Roman" w:cs="Times New Roman"/>
              </w:rPr>
              <w:t>38,50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54A4C" w:rsidP="009B69E8">
            <w:pPr>
              <w:jc w:val="center"/>
              <w:rPr>
                <w:rFonts w:ascii="Times New Roman" w:hAnsi="Times New Roman" w:cs="Times New Roman"/>
                <w:color w:val="000000"/>
              </w:rPr>
            </w:pPr>
            <w:r>
              <w:rPr>
                <w:rFonts w:ascii="Times New Roman" w:hAnsi="Times New Roman" w:cs="Times New Roman"/>
                <w:color w:val="000000"/>
              </w:rPr>
              <w:t>385,00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Скоросшиватель, пластиковый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10</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0638" w:rsidP="00254A4C">
            <w:pPr>
              <w:jc w:val="center"/>
              <w:rPr>
                <w:rFonts w:ascii="Times New Roman" w:hAnsi="Times New Roman" w:cs="Times New Roman"/>
                <w:color w:val="000000"/>
              </w:rPr>
            </w:pPr>
            <w:r w:rsidRPr="005B049E">
              <w:rPr>
                <w:rFonts w:ascii="Times New Roman" w:hAnsi="Times New Roman" w:cs="Times New Roman"/>
                <w:color w:val="000000"/>
              </w:rPr>
              <w:t>4</w:t>
            </w:r>
            <w:r w:rsidR="00254A4C">
              <w:rPr>
                <w:rFonts w:ascii="Times New Roman" w:hAnsi="Times New Roman" w:cs="Times New Roman"/>
                <w:color w:val="000000"/>
              </w:rPr>
              <w:t>4</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34625" w:rsidP="009B69E8">
            <w:pPr>
              <w:jc w:val="center"/>
              <w:rPr>
                <w:rFonts w:ascii="Times New Roman" w:hAnsi="Times New Roman" w:cs="Times New Roman"/>
                <w:color w:val="000000"/>
              </w:rPr>
            </w:pPr>
            <w:r>
              <w:rPr>
                <w:rFonts w:ascii="Times New Roman" w:hAnsi="Times New Roman" w:cs="Times New Roman"/>
                <w:color w:val="000000"/>
              </w:rPr>
              <w:t>4</w:t>
            </w:r>
            <w:r w:rsidR="00254A4C">
              <w:rPr>
                <w:rFonts w:ascii="Times New Roman" w:hAnsi="Times New Roman" w:cs="Times New Roman"/>
                <w:color w:val="000000"/>
              </w:rPr>
              <w:t>4</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Скобы для степлера №10</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0638" w:rsidP="009B69E8">
            <w:pPr>
              <w:jc w:val="center"/>
              <w:rPr>
                <w:rFonts w:ascii="Times New Roman" w:hAnsi="Times New Roman" w:cs="Times New Roman"/>
                <w:color w:val="000000"/>
              </w:rPr>
            </w:pPr>
            <w:r w:rsidRPr="005B049E">
              <w:rPr>
                <w:rFonts w:ascii="Times New Roman" w:hAnsi="Times New Roman" w:cs="Times New Roman"/>
                <w:color w:val="000000"/>
              </w:rPr>
              <w:t>4</w:t>
            </w:r>
            <w:r w:rsidR="00254A4C">
              <w:rPr>
                <w:rFonts w:ascii="Times New Roman" w:hAnsi="Times New Roman" w:cs="Times New Roman"/>
                <w:color w:val="000000"/>
              </w:rPr>
              <w:t>4</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54A4C" w:rsidP="009B69E8">
            <w:pPr>
              <w:jc w:val="center"/>
              <w:rPr>
                <w:rFonts w:ascii="Times New Roman" w:hAnsi="Times New Roman" w:cs="Times New Roman"/>
                <w:color w:val="000000"/>
              </w:rPr>
            </w:pPr>
            <w:r>
              <w:rPr>
                <w:rFonts w:ascii="Times New Roman" w:hAnsi="Times New Roman" w:cs="Times New Roman"/>
                <w:color w:val="000000"/>
              </w:rPr>
              <w:t>440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lastRenderedPageBreak/>
              <w:t>45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Скобы для степлера № 23/10</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1B0638" w:rsidP="009B69E8">
            <w:pPr>
              <w:jc w:val="center"/>
              <w:rPr>
                <w:rFonts w:ascii="Times New Roman" w:hAnsi="Times New Roman" w:cs="Times New Roman"/>
                <w:color w:val="000000"/>
              </w:rPr>
            </w:pPr>
            <w:r w:rsidRPr="005B049E">
              <w:rPr>
                <w:rFonts w:ascii="Times New Roman" w:hAnsi="Times New Roman" w:cs="Times New Roman"/>
                <w:color w:val="000000"/>
              </w:rPr>
              <w:t>5</w:t>
            </w:r>
            <w:r w:rsidR="009B69E8" w:rsidRPr="005B049E">
              <w:rPr>
                <w:rFonts w:ascii="Times New Roman" w:hAnsi="Times New Roman" w:cs="Times New Roman"/>
                <w:color w:val="000000"/>
              </w:rPr>
              <w:t>5,00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01751F">
            <w:pPr>
              <w:jc w:val="center"/>
              <w:rPr>
                <w:rFonts w:ascii="Times New Roman" w:hAnsi="Times New Roman" w:cs="Times New Roman"/>
                <w:color w:val="000000"/>
              </w:rPr>
            </w:pPr>
            <w:r>
              <w:rPr>
                <w:rFonts w:ascii="Times New Roman" w:hAnsi="Times New Roman" w:cs="Times New Roman"/>
                <w:color w:val="000000"/>
              </w:rPr>
              <w:t>2</w:t>
            </w:r>
            <w:r w:rsidR="0001751F">
              <w:rPr>
                <w:rFonts w:ascii="Times New Roman" w:hAnsi="Times New Roman" w:cs="Times New Roman"/>
                <w:color w:val="000000"/>
              </w:rPr>
              <w:t>62</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Точилка для карандашей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F2A4E" w:rsidP="0001751F">
            <w:pPr>
              <w:jc w:val="center"/>
              <w:rPr>
                <w:rFonts w:ascii="Times New Roman" w:hAnsi="Times New Roman" w:cs="Times New Roman"/>
                <w:color w:val="000000"/>
              </w:rPr>
            </w:pPr>
            <w:r w:rsidRPr="005B049E">
              <w:rPr>
                <w:rFonts w:ascii="Times New Roman" w:hAnsi="Times New Roman" w:cs="Times New Roman"/>
                <w:color w:val="000000"/>
              </w:rPr>
              <w:t>4</w:t>
            </w:r>
            <w:r w:rsidR="0001751F">
              <w:rPr>
                <w:rFonts w:ascii="Times New Roman" w:hAnsi="Times New Roman" w:cs="Times New Roman"/>
                <w:color w:val="000000"/>
              </w:rPr>
              <w:t>9,5</w:t>
            </w:r>
            <w:r w:rsidR="009B69E8" w:rsidRPr="005B049E">
              <w:rPr>
                <w:rFonts w:ascii="Times New Roman" w:hAnsi="Times New Roman" w:cs="Times New Roman"/>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9</w:t>
            </w:r>
            <w:r w:rsidR="0001751F">
              <w:rPr>
                <w:rFonts w:ascii="Times New Roman" w:hAnsi="Times New Roman" w:cs="Times New Roman"/>
                <w:color w:val="000000"/>
              </w:rPr>
              <w:t>9</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записи с клеящим краем 75*75</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1751F" w:rsidP="009B69E8">
            <w:pPr>
              <w:jc w:val="center"/>
              <w:rPr>
                <w:rFonts w:ascii="Times New Roman" w:hAnsi="Times New Roman" w:cs="Times New Roman"/>
                <w:color w:val="000000"/>
              </w:rPr>
            </w:pPr>
            <w:r>
              <w:rPr>
                <w:rFonts w:ascii="Times New Roman" w:hAnsi="Times New Roman" w:cs="Times New Roman"/>
                <w:color w:val="000000"/>
              </w:rPr>
              <w:t>187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01751F" w:rsidP="009B69E8">
            <w:pPr>
              <w:jc w:val="center"/>
              <w:rPr>
                <w:rFonts w:ascii="Times New Roman" w:hAnsi="Times New Roman" w:cs="Times New Roman"/>
                <w:color w:val="000000"/>
              </w:rPr>
            </w:pPr>
            <w:r>
              <w:rPr>
                <w:rFonts w:ascii="Times New Roman" w:hAnsi="Times New Roman" w:cs="Times New Roman"/>
                <w:color w:val="000000"/>
              </w:rPr>
              <w:t>748</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записи с клеящим краем 50*75</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887C24" w:rsidP="009B69E8">
            <w:pPr>
              <w:jc w:val="center"/>
              <w:rPr>
                <w:rFonts w:ascii="Times New Roman" w:hAnsi="Times New Roman" w:cs="Times New Roman"/>
                <w:color w:val="000000"/>
              </w:rPr>
            </w:pPr>
            <w:r>
              <w:rPr>
                <w:rFonts w:ascii="Times New Roman" w:hAnsi="Times New Roman" w:cs="Times New Roman"/>
                <w:color w:val="000000"/>
              </w:rPr>
              <w:t>165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887C24" w:rsidP="009B69E8">
            <w:pPr>
              <w:jc w:val="center"/>
              <w:rPr>
                <w:rFonts w:ascii="Times New Roman" w:hAnsi="Times New Roman" w:cs="Times New Roman"/>
                <w:color w:val="000000"/>
              </w:rPr>
            </w:pPr>
            <w:r>
              <w:rPr>
                <w:rFonts w:ascii="Times New Roman" w:hAnsi="Times New Roman" w:cs="Times New Roman"/>
                <w:color w:val="000000"/>
              </w:rPr>
              <w:t>66</w:t>
            </w:r>
            <w:r w:rsidR="001E3D9E">
              <w:rPr>
                <w:rFonts w:ascii="Times New Roman" w:hAnsi="Times New Roman" w:cs="Times New Roman"/>
                <w:color w:val="000000"/>
              </w:rPr>
              <w:t>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49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для заметок в пластиковом боксе</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2</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887C24" w:rsidP="00887C24">
            <w:pPr>
              <w:jc w:val="center"/>
              <w:rPr>
                <w:rFonts w:ascii="Times New Roman" w:hAnsi="Times New Roman" w:cs="Times New Roman"/>
                <w:color w:val="000000"/>
              </w:rPr>
            </w:pPr>
            <w:r>
              <w:rPr>
                <w:rFonts w:ascii="Times New Roman" w:hAnsi="Times New Roman" w:cs="Times New Roman"/>
                <w:color w:val="000000"/>
              </w:rPr>
              <w:t>385</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7</w:t>
            </w:r>
            <w:r w:rsidR="00887C24">
              <w:rPr>
                <w:rFonts w:ascii="Times New Roman" w:hAnsi="Times New Roman" w:cs="Times New Roman"/>
                <w:color w:val="000000"/>
              </w:rPr>
              <w:t>7</w:t>
            </w:r>
            <w:r>
              <w:rPr>
                <w:rFonts w:ascii="Times New Roman" w:hAnsi="Times New Roman" w:cs="Times New Roman"/>
                <w:color w:val="000000"/>
              </w:rPr>
              <w:t>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регистратор 80мм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D6525C" w:rsidRDefault="009B69E8" w:rsidP="009B69E8">
            <w:pPr>
              <w:jc w:val="center"/>
              <w:rPr>
                <w:rFonts w:ascii="Times New Roman" w:hAnsi="Times New Roman" w:cs="Times New Roman"/>
              </w:rPr>
            </w:pPr>
            <w:r w:rsidRPr="00D6525C">
              <w:rPr>
                <w:rFonts w:ascii="Times New Roman" w:hAnsi="Times New Roman" w:cs="Times New Roman"/>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D6525C" w:rsidRDefault="00597041" w:rsidP="009B69E8">
            <w:pPr>
              <w:jc w:val="center"/>
              <w:rPr>
                <w:rFonts w:ascii="Times New Roman" w:hAnsi="Times New Roman" w:cs="Times New Roman"/>
              </w:rPr>
            </w:pPr>
            <w:r w:rsidRPr="00D6525C">
              <w:rPr>
                <w:rFonts w:ascii="Times New Roman" w:hAnsi="Times New Roman" w:cs="Times New Roman"/>
              </w:rPr>
              <w:t>22</w:t>
            </w:r>
            <w:r w:rsidR="009B69E8" w:rsidRPr="00D6525C">
              <w:rPr>
                <w:rFonts w:ascii="Times New Roman" w:hAnsi="Times New Roman" w:cs="Times New Roman"/>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D6525C" w:rsidRDefault="00D6525C" w:rsidP="009B69E8">
            <w:pPr>
              <w:jc w:val="center"/>
              <w:rPr>
                <w:rFonts w:ascii="Times New Roman" w:hAnsi="Times New Roman" w:cs="Times New Roman"/>
              </w:rPr>
            </w:pPr>
            <w:r w:rsidRPr="00D6525C">
              <w:rPr>
                <w:rFonts w:ascii="Times New Roman" w:hAnsi="Times New Roman" w:cs="Times New Roman"/>
              </w:rPr>
              <w:t>88</w:t>
            </w:r>
            <w:r w:rsidR="001E3D9E" w:rsidRPr="00D6525C">
              <w:rPr>
                <w:rFonts w:ascii="Times New Roman" w:hAnsi="Times New Roman" w:cs="Times New Roman"/>
              </w:rPr>
              <w:t>0</w:t>
            </w:r>
            <w:r w:rsidR="009B69E8" w:rsidRPr="00D6525C">
              <w:rPr>
                <w:rFonts w:ascii="Times New Roman" w:hAnsi="Times New Roman" w:cs="Times New Roman"/>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регистратор 50мм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4</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D1BBC" w:rsidP="009B69E8">
            <w:pPr>
              <w:jc w:val="center"/>
              <w:rPr>
                <w:rFonts w:ascii="Times New Roman" w:hAnsi="Times New Roman" w:cs="Times New Roman"/>
                <w:color w:val="000000"/>
              </w:rPr>
            </w:pPr>
            <w:r>
              <w:rPr>
                <w:rFonts w:ascii="Times New Roman" w:hAnsi="Times New Roman" w:cs="Times New Roman"/>
                <w:color w:val="000000"/>
              </w:rPr>
              <w:t>11</w:t>
            </w:r>
            <w:r w:rsidR="00597041"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9B69E8">
            <w:pPr>
              <w:jc w:val="center"/>
              <w:rPr>
                <w:rFonts w:ascii="Times New Roman" w:hAnsi="Times New Roman" w:cs="Times New Roman"/>
                <w:color w:val="000000"/>
              </w:rPr>
            </w:pPr>
            <w:r>
              <w:rPr>
                <w:rFonts w:ascii="Times New Roman" w:hAnsi="Times New Roman" w:cs="Times New Roman"/>
                <w:color w:val="000000"/>
              </w:rPr>
              <w:t>4</w:t>
            </w:r>
            <w:r w:rsidR="00AD1BBC">
              <w:rPr>
                <w:rFonts w:ascii="Times New Roman" w:hAnsi="Times New Roman" w:cs="Times New Roman"/>
                <w:color w:val="000000"/>
              </w:rPr>
              <w:t>4</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Папка-файл перфорированная А4</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D6525C" w:rsidRDefault="009B69E8" w:rsidP="009B69E8">
            <w:pPr>
              <w:jc w:val="center"/>
              <w:rPr>
                <w:rFonts w:ascii="Times New Roman" w:hAnsi="Times New Roman" w:cs="Times New Roman"/>
              </w:rPr>
            </w:pPr>
            <w:r w:rsidRPr="00D6525C">
              <w:rPr>
                <w:rFonts w:ascii="Times New Roman" w:hAnsi="Times New Roman" w:cs="Times New Roman"/>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D6525C" w:rsidRDefault="00597041" w:rsidP="00AD1BBC">
            <w:pPr>
              <w:jc w:val="center"/>
              <w:rPr>
                <w:rFonts w:ascii="Times New Roman" w:hAnsi="Times New Roman" w:cs="Times New Roman"/>
              </w:rPr>
            </w:pPr>
            <w:r w:rsidRPr="00D6525C">
              <w:rPr>
                <w:rFonts w:ascii="Times New Roman" w:hAnsi="Times New Roman" w:cs="Times New Roman"/>
              </w:rPr>
              <w:t>3</w:t>
            </w:r>
            <w:r w:rsidR="00AD1BBC">
              <w:rPr>
                <w:rFonts w:ascii="Times New Roman" w:hAnsi="Times New Roman" w:cs="Times New Roman"/>
              </w:rPr>
              <w:t>41</w:t>
            </w:r>
            <w:r w:rsidR="009B69E8" w:rsidRPr="00D6525C">
              <w:rPr>
                <w:rFonts w:ascii="Times New Roman" w:hAnsi="Times New Roman" w:cs="Times New Roman"/>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D6525C" w:rsidRDefault="00D6525C" w:rsidP="00AD1BBC">
            <w:pPr>
              <w:jc w:val="center"/>
              <w:rPr>
                <w:rFonts w:ascii="Times New Roman" w:hAnsi="Times New Roman" w:cs="Times New Roman"/>
              </w:rPr>
            </w:pPr>
            <w:r w:rsidRPr="00D6525C">
              <w:rPr>
                <w:rFonts w:ascii="Times New Roman" w:hAnsi="Times New Roman" w:cs="Times New Roman"/>
              </w:rPr>
              <w:t>3</w:t>
            </w:r>
            <w:r w:rsidR="00AD1BBC">
              <w:rPr>
                <w:rFonts w:ascii="Times New Roman" w:hAnsi="Times New Roman" w:cs="Times New Roman"/>
              </w:rPr>
              <w:t>41</w:t>
            </w:r>
            <w:r w:rsidRPr="00D6525C">
              <w:rPr>
                <w:rFonts w:ascii="Times New Roman" w:hAnsi="Times New Roman" w:cs="Times New Roman"/>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Степлер № 10 </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25DC3" w:rsidP="00AD1BBC">
            <w:pPr>
              <w:jc w:val="center"/>
              <w:rPr>
                <w:rFonts w:ascii="Times New Roman" w:hAnsi="Times New Roman" w:cs="Times New Roman"/>
                <w:color w:val="000000"/>
              </w:rPr>
            </w:pPr>
            <w:r w:rsidRPr="005B049E">
              <w:rPr>
                <w:rFonts w:ascii="Times New Roman" w:hAnsi="Times New Roman" w:cs="Times New Roman"/>
                <w:color w:val="000000"/>
              </w:rPr>
              <w:t>3</w:t>
            </w:r>
            <w:r w:rsidR="00AD1BBC">
              <w:rPr>
                <w:rFonts w:ascii="Times New Roman" w:hAnsi="Times New Roman" w:cs="Times New Roman"/>
                <w:color w:val="000000"/>
              </w:rPr>
              <w:t>52</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AD1BBC">
            <w:pPr>
              <w:jc w:val="center"/>
              <w:rPr>
                <w:rFonts w:ascii="Times New Roman" w:hAnsi="Times New Roman" w:cs="Times New Roman"/>
                <w:color w:val="000000"/>
              </w:rPr>
            </w:pPr>
            <w:r>
              <w:rPr>
                <w:rFonts w:ascii="Times New Roman" w:hAnsi="Times New Roman" w:cs="Times New Roman"/>
                <w:color w:val="000000"/>
              </w:rPr>
              <w:t>3</w:t>
            </w:r>
            <w:r w:rsidR="00AD1BBC">
              <w:rPr>
                <w:rFonts w:ascii="Times New Roman" w:hAnsi="Times New Roman" w:cs="Times New Roman"/>
                <w:color w:val="000000"/>
              </w:rPr>
              <w:t>52</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Степлер №24/6</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25DC3" w:rsidP="00AD1BBC">
            <w:pPr>
              <w:jc w:val="center"/>
              <w:rPr>
                <w:rFonts w:ascii="Times New Roman" w:hAnsi="Times New Roman" w:cs="Times New Roman"/>
                <w:color w:val="000000"/>
              </w:rPr>
            </w:pPr>
            <w:r w:rsidRPr="005B049E">
              <w:rPr>
                <w:rFonts w:ascii="Times New Roman" w:hAnsi="Times New Roman" w:cs="Times New Roman"/>
                <w:color w:val="000000"/>
              </w:rPr>
              <w:t>3</w:t>
            </w:r>
            <w:r w:rsidR="00AD1BBC">
              <w:rPr>
                <w:rFonts w:ascii="Times New Roman" w:hAnsi="Times New Roman" w:cs="Times New Roman"/>
                <w:color w:val="000000"/>
              </w:rPr>
              <w:t>52</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AD1BBC">
            <w:pPr>
              <w:jc w:val="center"/>
              <w:rPr>
                <w:rFonts w:ascii="Times New Roman" w:hAnsi="Times New Roman" w:cs="Times New Roman"/>
                <w:color w:val="000000"/>
              </w:rPr>
            </w:pPr>
            <w:r>
              <w:rPr>
                <w:rFonts w:ascii="Times New Roman" w:hAnsi="Times New Roman" w:cs="Times New Roman"/>
                <w:color w:val="000000"/>
              </w:rPr>
              <w:t>3</w:t>
            </w:r>
            <w:r w:rsidR="00AD1BBC">
              <w:rPr>
                <w:rFonts w:ascii="Times New Roman" w:hAnsi="Times New Roman" w:cs="Times New Roman"/>
                <w:color w:val="000000"/>
              </w:rPr>
              <w:t>52</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proofErr w:type="spellStart"/>
            <w:r w:rsidRPr="008D2DC8">
              <w:rPr>
                <w:rFonts w:ascii="Times New Roman" w:hAnsi="Times New Roman" w:cs="Times New Roman"/>
                <w:color w:val="000000"/>
              </w:rPr>
              <w:t>Антистеплер</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8F5528" w:rsidP="009B69E8">
            <w:pPr>
              <w:jc w:val="center"/>
              <w:rPr>
                <w:rFonts w:ascii="Times New Roman" w:hAnsi="Times New Roman" w:cs="Times New Roman"/>
                <w:color w:val="000000"/>
              </w:rPr>
            </w:pPr>
            <w:r>
              <w:rPr>
                <w:rFonts w:ascii="Times New Roman" w:hAnsi="Times New Roman" w:cs="Times New Roman"/>
                <w:color w:val="000000"/>
              </w:rPr>
              <w:t>187</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8F5528">
            <w:pPr>
              <w:jc w:val="center"/>
              <w:rPr>
                <w:rFonts w:ascii="Times New Roman" w:hAnsi="Times New Roman" w:cs="Times New Roman"/>
                <w:color w:val="000000"/>
              </w:rPr>
            </w:pPr>
            <w:r>
              <w:rPr>
                <w:rFonts w:ascii="Times New Roman" w:hAnsi="Times New Roman" w:cs="Times New Roman"/>
                <w:color w:val="000000"/>
              </w:rPr>
              <w:t>1</w:t>
            </w:r>
            <w:r w:rsidR="008F5528">
              <w:rPr>
                <w:rFonts w:ascii="Times New Roman" w:hAnsi="Times New Roman" w:cs="Times New Roman"/>
                <w:color w:val="000000"/>
              </w:rPr>
              <w:t>87</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Файл-вкладыш с перфорацией А-4, 100шт, 35мкм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F25DC3" w:rsidP="008F5528">
            <w:pPr>
              <w:jc w:val="center"/>
              <w:rPr>
                <w:rFonts w:ascii="Times New Roman" w:hAnsi="Times New Roman" w:cs="Times New Roman"/>
                <w:color w:val="000000"/>
              </w:rPr>
            </w:pPr>
            <w:r w:rsidRPr="005B049E">
              <w:rPr>
                <w:rFonts w:ascii="Times New Roman" w:hAnsi="Times New Roman" w:cs="Times New Roman"/>
                <w:color w:val="000000"/>
              </w:rPr>
              <w:t>3</w:t>
            </w:r>
            <w:r w:rsidR="008F5528">
              <w:rPr>
                <w:rFonts w:ascii="Times New Roman" w:hAnsi="Times New Roman" w:cs="Times New Roman"/>
                <w:color w:val="000000"/>
              </w:rPr>
              <w:t>63</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8F5528">
            <w:pPr>
              <w:jc w:val="center"/>
              <w:rPr>
                <w:rFonts w:ascii="Times New Roman" w:hAnsi="Times New Roman" w:cs="Times New Roman"/>
                <w:color w:val="000000"/>
              </w:rPr>
            </w:pPr>
            <w:r>
              <w:rPr>
                <w:rFonts w:ascii="Times New Roman" w:hAnsi="Times New Roman" w:cs="Times New Roman"/>
                <w:color w:val="000000"/>
              </w:rPr>
              <w:t>3</w:t>
            </w:r>
            <w:r w:rsidR="008F5528">
              <w:rPr>
                <w:rFonts w:ascii="Times New Roman" w:hAnsi="Times New Roman" w:cs="Times New Roman"/>
                <w:color w:val="000000"/>
              </w:rPr>
              <w:t>63</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Нож канцелярский 9мм STAFF</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8F5528" w:rsidP="009B69E8">
            <w:pPr>
              <w:jc w:val="center"/>
              <w:rPr>
                <w:rFonts w:ascii="Times New Roman" w:hAnsi="Times New Roman" w:cs="Times New Roman"/>
                <w:color w:val="000000"/>
              </w:rPr>
            </w:pPr>
            <w:r>
              <w:rPr>
                <w:rFonts w:ascii="Times New Roman" w:hAnsi="Times New Roman" w:cs="Times New Roman"/>
                <w:color w:val="000000"/>
              </w:rPr>
              <w:t>231</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1E3D9E" w:rsidP="008F5528">
            <w:pPr>
              <w:jc w:val="center"/>
              <w:rPr>
                <w:rFonts w:ascii="Times New Roman" w:hAnsi="Times New Roman" w:cs="Times New Roman"/>
                <w:color w:val="000000"/>
              </w:rPr>
            </w:pPr>
            <w:r>
              <w:rPr>
                <w:rFonts w:ascii="Times New Roman" w:hAnsi="Times New Roman" w:cs="Times New Roman"/>
                <w:color w:val="000000"/>
              </w:rPr>
              <w:t>1</w:t>
            </w:r>
            <w:r w:rsidR="008F5528">
              <w:rPr>
                <w:rFonts w:ascii="Times New Roman" w:hAnsi="Times New Roman" w:cs="Times New Roman"/>
                <w:color w:val="000000"/>
              </w:rPr>
              <w:t>15,5</w:t>
            </w:r>
            <w:r w:rsidR="009B69E8" w:rsidRPr="008D2DC8">
              <w:rPr>
                <w:rFonts w:ascii="Times New Roman" w:hAnsi="Times New Roman" w:cs="Times New Roman"/>
                <w:color w:val="000000"/>
              </w:rPr>
              <w:t>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Корзина для бумаг</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0F4FE3" w:rsidP="009B69E8">
            <w:pPr>
              <w:jc w:val="center"/>
              <w:rPr>
                <w:rFonts w:ascii="Times New Roman" w:hAnsi="Times New Roman" w:cs="Times New Roman"/>
                <w:color w:val="000000"/>
              </w:rPr>
            </w:pPr>
            <w:r w:rsidRPr="005B049E">
              <w:rPr>
                <w:rFonts w:ascii="Times New Roman" w:hAnsi="Times New Roman" w:cs="Times New Roman"/>
                <w:color w:val="000000"/>
              </w:rPr>
              <w:t>4</w:t>
            </w:r>
            <w:r w:rsidR="004608D6">
              <w:rPr>
                <w:rFonts w:ascii="Times New Roman" w:hAnsi="Times New Roman" w:cs="Times New Roman"/>
                <w:color w:val="000000"/>
              </w:rPr>
              <w:t>4</w:t>
            </w:r>
            <w:r w:rsidR="00636EE2"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4608D6" w:rsidP="009B69E8">
            <w:pPr>
              <w:jc w:val="center"/>
              <w:rPr>
                <w:rFonts w:ascii="Times New Roman" w:hAnsi="Times New Roman" w:cs="Times New Roman"/>
                <w:color w:val="000000"/>
              </w:rPr>
            </w:pPr>
            <w:r>
              <w:rPr>
                <w:rFonts w:ascii="Times New Roman" w:hAnsi="Times New Roman" w:cs="Times New Roman"/>
                <w:color w:val="000000"/>
              </w:rPr>
              <w:t>11</w:t>
            </w:r>
            <w:r w:rsidR="006B02A5">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59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Подставка для </w:t>
            </w:r>
            <w:proofErr w:type="spellStart"/>
            <w:r w:rsidRPr="008D2DC8">
              <w:rPr>
                <w:rFonts w:ascii="Times New Roman" w:hAnsi="Times New Roman" w:cs="Times New Roman"/>
                <w:color w:val="000000"/>
              </w:rPr>
              <w:t>перекид</w:t>
            </w:r>
            <w:proofErr w:type="spellEnd"/>
            <w:r w:rsidRPr="008D2DC8">
              <w:rPr>
                <w:rFonts w:ascii="Times New Roman" w:hAnsi="Times New Roman" w:cs="Times New Roman"/>
                <w:color w:val="000000"/>
              </w:rPr>
              <w:t>. календаря чёрная</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608D6" w:rsidP="009B69E8">
            <w:pPr>
              <w:jc w:val="center"/>
              <w:rPr>
                <w:rFonts w:ascii="Times New Roman" w:hAnsi="Times New Roman" w:cs="Times New Roman"/>
                <w:color w:val="000000"/>
              </w:rPr>
            </w:pPr>
            <w:r>
              <w:rPr>
                <w:rFonts w:ascii="Times New Roman" w:hAnsi="Times New Roman" w:cs="Times New Roman"/>
                <w:color w:val="000000"/>
              </w:rPr>
              <w:t>231</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4608D6">
            <w:pPr>
              <w:jc w:val="center"/>
              <w:rPr>
                <w:rFonts w:ascii="Times New Roman" w:hAnsi="Times New Roman" w:cs="Times New Roman"/>
                <w:color w:val="000000"/>
              </w:rPr>
            </w:pPr>
            <w:r>
              <w:rPr>
                <w:rFonts w:ascii="Times New Roman" w:hAnsi="Times New Roman" w:cs="Times New Roman"/>
                <w:color w:val="000000"/>
              </w:rPr>
              <w:t>5</w:t>
            </w:r>
            <w:r w:rsidR="004608D6">
              <w:rPr>
                <w:rFonts w:ascii="Times New Roman" w:hAnsi="Times New Roman" w:cs="Times New Roman"/>
                <w:color w:val="000000"/>
              </w:rPr>
              <w:t>7,75</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Подставка для пишущих принадлежностей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4608D6" w:rsidP="009B69E8">
            <w:pPr>
              <w:jc w:val="center"/>
              <w:rPr>
                <w:rFonts w:ascii="Times New Roman" w:hAnsi="Times New Roman" w:cs="Times New Roman"/>
                <w:color w:val="000000"/>
              </w:rPr>
            </w:pPr>
            <w:r>
              <w:rPr>
                <w:rFonts w:ascii="Times New Roman" w:hAnsi="Times New Roman" w:cs="Times New Roman"/>
                <w:color w:val="000000"/>
              </w:rPr>
              <w:t>44</w:t>
            </w:r>
            <w:r w:rsidR="00A16A76" w:rsidRPr="005B049E">
              <w:rPr>
                <w:rFonts w:ascii="Times New Roman" w:hAnsi="Times New Roman" w:cs="Times New Roman"/>
                <w:color w:val="000000"/>
              </w:rPr>
              <w:t>0</w:t>
            </w:r>
            <w:r w:rsidR="009B69E8" w:rsidRPr="005B049E">
              <w:rPr>
                <w:rFonts w:ascii="Times New Roman" w:hAnsi="Times New Roman" w:cs="Times New Roman"/>
                <w:color w:val="000000"/>
              </w:rPr>
              <w:t>,00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881A92" w:rsidP="009B69E8">
            <w:pPr>
              <w:jc w:val="center"/>
              <w:rPr>
                <w:rFonts w:ascii="Times New Roman" w:hAnsi="Times New Roman" w:cs="Times New Roman"/>
                <w:color w:val="000000"/>
              </w:rPr>
            </w:pPr>
            <w:r>
              <w:rPr>
                <w:rFonts w:ascii="Times New Roman" w:hAnsi="Times New Roman" w:cs="Times New Roman"/>
                <w:color w:val="000000"/>
              </w:rPr>
              <w:t>22</w:t>
            </w:r>
            <w:r w:rsidR="006B02A5">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61</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Дырокол на 25 листов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0,25</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16A76" w:rsidP="009B69E8">
            <w:pPr>
              <w:jc w:val="center"/>
              <w:rPr>
                <w:rFonts w:ascii="Times New Roman" w:hAnsi="Times New Roman" w:cs="Times New Roman"/>
                <w:color w:val="000000"/>
              </w:rPr>
            </w:pPr>
            <w:r w:rsidRPr="005B049E">
              <w:rPr>
                <w:rFonts w:ascii="Times New Roman" w:hAnsi="Times New Roman" w:cs="Times New Roman"/>
                <w:color w:val="000000"/>
              </w:rPr>
              <w:t>5</w:t>
            </w:r>
            <w:r w:rsidR="00881A92">
              <w:rPr>
                <w:rFonts w:ascii="Times New Roman" w:hAnsi="Times New Roman" w:cs="Times New Roman"/>
                <w:color w:val="000000"/>
              </w:rPr>
              <w:t>5</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881A92" w:rsidP="009B69E8">
            <w:pPr>
              <w:jc w:val="center"/>
              <w:rPr>
                <w:rFonts w:ascii="Times New Roman" w:hAnsi="Times New Roman" w:cs="Times New Roman"/>
                <w:color w:val="000000"/>
              </w:rPr>
            </w:pPr>
            <w:r>
              <w:rPr>
                <w:rFonts w:ascii="Times New Roman" w:hAnsi="Times New Roman" w:cs="Times New Roman"/>
                <w:color w:val="000000"/>
              </w:rPr>
              <w:t>137,5</w:t>
            </w:r>
            <w:r w:rsidR="006B02A5">
              <w:rPr>
                <w:rFonts w:ascii="Times New Roman" w:hAnsi="Times New Roman" w:cs="Times New Roman"/>
                <w:color w:val="000000"/>
              </w:rPr>
              <w:t>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62</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Ежедневник А5 140л</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A16A76" w:rsidP="009B69E8">
            <w:pPr>
              <w:jc w:val="center"/>
              <w:rPr>
                <w:rFonts w:ascii="Times New Roman" w:hAnsi="Times New Roman" w:cs="Times New Roman"/>
                <w:color w:val="000000"/>
              </w:rPr>
            </w:pPr>
            <w:r w:rsidRPr="005B049E">
              <w:rPr>
                <w:rFonts w:ascii="Times New Roman" w:hAnsi="Times New Roman" w:cs="Times New Roman"/>
                <w:color w:val="000000"/>
              </w:rPr>
              <w:t>8</w:t>
            </w:r>
            <w:r w:rsidR="00881A92">
              <w:rPr>
                <w:rFonts w:ascii="Times New Roman" w:hAnsi="Times New Roman" w:cs="Times New Roman"/>
                <w:color w:val="000000"/>
              </w:rPr>
              <w:t>8</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8</w:t>
            </w:r>
            <w:r w:rsidR="00881A92">
              <w:rPr>
                <w:rFonts w:ascii="Times New Roman" w:hAnsi="Times New Roman" w:cs="Times New Roman"/>
                <w:color w:val="000000"/>
              </w:rPr>
              <w:t>8</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lastRenderedPageBreak/>
              <w:t>63</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Календарь настольный перекидной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5D1451" w:rsidP="009B69E8">
            <w:pPr>
              <w:jc w:val="center"/>
              <w:rPr>
                <w:rFonts w:ascii="Times New Roman" w:hAnsi="Times New Roman" w:cs="Times New Roman"/>
                <w:color w:val="000000"/>
              </w:rPr>
            </w:pPr>
            <w:r w:rsidRPr="005B049E">
              <w:rPr>
                <w:rFonts w:ascii="Times New Roman" w:hAnsi="Times New Roman" w:cs="Times New Roman"/>
                <w:color w:val="000000"/>
              </w:rPr>
              <w:t>2</w:t>
            </w:r>
            <w:r w:rsidR="00881A92">
              <w:rPr>
                <w:rFonts w:ascii="Times New Roman" w:hAnsi="Times New Roman" w:cs="Times New Roman"/>
                <w:color w:val="000000"/>
              </w:rPr>
              <w:t>2</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2</w:t>
            </w:r>
            <w:r w:rsidR="00881A92">
              <w:rPr>
                <w:rFonts w:ascii="Times New Roman" w:hAnsi="Times New Roman" w:cs="Times New Roman"/>
                <w:color w:val="000000"/>
              </w:rPr>
              <w:t>2</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64</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Бумага офисная А4 (500 л.) 80 г/</w:t>
            </w:r>
            <w:proofErr w:type="spellStart"/>
            <w:r w:rsidRPr="008D2DC8">
              <w:rPr>
                <w:rFonts w:ascii="Times New Roman" w:hAnsi="Times New Roman" w:cs="Times New Roman"/>
                <w:color w:val="000000"/>
              </w:rPr>
              <w:t>кв.м</w:t>
            </w:r>
            <w:proofErr w:type="spellEnd"/>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D4E19" w:rsidP="009B69E8">
            <w:pPr>
              <w:jc w:val="center"/>
              <w:rPr>
                <w:rFonts w:ascii="Times New Roman" w:hAnsi="Times New Roman" w:cs="Times New Roman"/>
                <w:color w:val="000000"/>
              </w:rPr>
            </w:pPr>
            <w:r>
              <w:rPr>
                <w:rFonts w:ascii="Times New Roman" w:hAnsi="Times New Roman" w:cs="Times New Roman"/>
                <w:color w:val="000000"/>
              </w:rPr>
              <w:t>36</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855B70" w:rsidP="009B69E8">
            <w:pPr>
              <w:jc w:val="center"/>
              <w:rPr>
                <w:rFonts w:ascii="Times New Roman" w:hAnsi="Times New Roman" w:cs="Times New Roman"/>
                <w:color w:val="000000"/>
              </w:rPr>
            </w:pPr>
            <w:r>
              <w:rPr>
                <w:rFonts w:ascii="Times New Roman" w:hAnsi="Times New Roman" w:cs="Times New Roman"/>
                <w:color w:val="000000"/>
              </w:rPr>
              <w:t>11</w:t>
            </w:r>
            <w:r w:rsidR="00BA6D75"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855B70" w:rsidP="009B69E8">
            <w:pPr>
              <w:jc w:val="center"/>
              <w:rPr>
                <w:rFonts w:ascii="Times New Roman" w:hAnsi="Times New Roman" w:cs="Times New Roman"/>
                <w:color w:val="000000"/>
              </w:rPr>
            </w:pPr>
            <w:r>
              <w:rPr>
                <w:rFonts w:ascii="Times New Roman" w:hAnsi="Times New Roman" w:cs="Times New Roman"/>
                <w:color w:val="000000"/>
              </w:rPr>
              <w:t>39 6</w:t>
            </w:r>
            <w:r w:rsidR="006B02A5">
              <w:rPr>
                <w:rFonts w:ascii="Times New Roman" w:hAnsi="Times New Roman" w:cs="Times New Roman"/>
                <w:color w:val="000000"/>
              </w:rPr>
              <w:t>00</w:t>
            </w:r>
            <w:r w:rsidR="009B69E8" w:rsidRPr="008D2DC8">
              <w:rPr>
                <w:rFonts w:ascii="Times New Roman" w:hAnsi="Times New Roman" w:cs="Times New Roman"/>
                <w:color w:val="000000"/>
              </w:rPr>
              <w:t>,00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65</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Люверсы для дырокола для документов</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proofErr w:type="spellStart"/>
            <w:r w:rsidRPr="008D2DC8">
              <w:rPr>
                <w:rFonts w:ascii="Times New Roman" w:hAnsi="Times New Roman" w:cs="Times New Roman"/>
                <w:color w:val="000000"/>
              </w:rPr>
              <w:t>пач</w:t>
            </w:r>
            <w:proofErr w:type="spellEnd"/>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6B02A5" w:rsidP="009B69E8">
            <w:pPr>
              <w:jc w:val="center"/>
              <w:rPr>
                <w:rFonts w:ascii="Times New Roman" w:hAnsi="Times New Roman" w:cs="Times New Roman"/>
                <w:color w:val="000000"/>
              </w:rPr>
            </w:pPr>
            <w:r w:rsidRPr="005B049E">
              <w:rPr>
                <w:rFonts w:ascii="Times New Roman" w:hAnsi="Times New Roman" w:cs="Times New Roman"/>
                <w:color w:val="000000"/>
              </w:rPr>
              <w:t>6</w:t>
            </w:r>
            <w:r w:rsidR="00855B70">
              <w:rPr>
                <w:rFonts w:ascii="Times New Roman" w:hAnsi="Times New Roman" w:cs="Times New Roman"/>
                <w:color w:val="000000"/>
              </w:rPr>
              <w:t>6</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6</w:t>
            </w:r>
            <w:r w:rsidR="00855B70">
              <w:rPr>
                <w:rFonts w:ascii="Times New Roman" w:hAnsi="Times New Roman" w:cs="Times New Roman"/>
                <w:color w:val="000000"/>
              </w:rPr>
              <w:t>6</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66</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Ламинатор</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6B02A5" w:rsidP="009B69E8">
            <w:pPr>
              <w:jc w:val="center"/>
              <w:rPr>
                <w:rFonts w:ascii="Times New Roman" w:hAnsi="Times New Roman" w:cs="Times New Roman"/>
                <w:color w:val="000000"/>
              </w:rPr>
            </w:pPr>
            <w:r w:rsidRPr="005B049E">
              <w:rPr>
                <w:rFonts w:ascii="Times New Roman" w:hAnsi="Times New Roman" w:cs="Times New Roman"/>
                <w:color w:val="000000"/>
              </w:rPr>
              <w:t>7</w:t>
            </w:r>
            <w:r w:rsidR="00D23496">
              <w:rPr>
                <w:rFonts w:ascii="Times New Roman" w:hAnsi="Times New Roman" w:cs="Times New Roman"/>
                <w:color w:val="000000"/>
              </w:rPr>
              <w:t>7</w:t>
            </w:r>
            <w:r w:rsidR="009B69E8" w:rsidRPr="005B049E">
              <w:rPr>
                <w:rFonts w:ascii="Times New Roman" w:hAnsi="Times New Roman" w:cs="Times New Roman"/>
                <w:color w:val="000000"/>
              </w:rPr>
              <w:t>00,00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6B02A5" w:rsidP="009B69E8">
            <w:pPr>
              <w:jc w:val="center"/>
              <w:rPr>
                <w:rFonts w:ascii="Times New Roman" w:hAnsi="Times New Roman" w:cs="Times New Roman"/>
                <w:color w:val="000000"/>
              </w:rPr>
            </w:pPr>
            <w:r>
              <w:rPr>
                <w:rFonts w:ascii="Times New Roman" w:hAnsi="Times New Roman" w:cs="Times New Roman"/>
                <w:color w:val="000000"/>
              </w:rPr>
              <w:t>7</w:t>
            </w:r>
            <w:r w:rsidR="009B69E8" w:rsidRPr="008D2DC8">
              <w:rPr>
                <w:rFonts w:ascii="Times New Roman" w:hAnsi="Times New Roman" w:cs="Times New Roman"/>
                <w:color w:val="000000"/>
              </w:rPr>
              <w:t>000,00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67</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Калька</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51CA5" w:rsidP="009B69E8">
            <w:pPr>
              <w:jc w:val="center"/>
              <w:rPr>
                <w:rFonts w:ascii="Times New Roman" w:hAnsi="Times New Roman" w:cs="Times New Roman"/>
                <w:color w:val="000000"/>
              </w:rPr>
            </w:pPr>
            <w:r w:rsidRPr="005B049E">
              <w:rPr>
                <w:rFonts w:ascii="Times New Roman" w:hAnsi="Times New Roman" w:cs="Times New Roman"/>
                <w:color w:val="000000"/>
              </w:rPr>
              <w:t>3</w:t>
            </w:r>
            <w:r w:rsidR="00D23496">
              <w:rPr>
                <w:rFonts w:ascii="Times New Roman" w:hAnsi="Times New Roman" w:cs="Times New Roman"/>
                <w:color w:val="000000"/>
              </w:rPr>
              <w:t>3</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51CA5" w:rsidP="009B69E8">
            <w:pPr>
              <w:jc w:val="center"/>
              <w:rPr>
                <w:rFonts w:ascii="Times New Roman" w:hAnsi="Times New Roman" w:cs="Times New Roman"/>
                <w:color w:val="000000"/>
              </w:rPr>
            </w:pPr>
            <w:r>
              <w:rPr>
                <w:rFonts w:ascii="Times New Roman" w:hAnsi="Times New Roman" w:cs="Times New Roman"/>
                <w:color w:val="000000"/>
              </w:rPr>
              <w:t>3</w:t>
            </w:r>
            <w:r w:rsidR="00D23496">
              <w:rPr>
                <w:rFonts w:ascii="Times New Roman" w:hAnsi="Times New Roman" w:cs="Times New Roman"/>
                <w:color w:val="000000"/>
              </w:rPr>
              <w:t>3</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68</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xml:space="preserve">Разделитель </w:t>
            </w:r>
            <w:proofErr w:type="spellStart"/>
            <w:r w:rsidRPr="008D2DC8">
              <w:rPr>
                <w:rFonts w:ascii="Times New Roman" w:hAnsi="Times New Roman" w:cs="Times New Roman"/>
                <w:color w:val="000000"/>
              </w:rPr>
              <w:t>Durable</w:t>
            </w:r>
            <w:proofErr w:type="spellEnd"/>
            <w:r w:rsidRPr="008D2DC8">
              <w:rPr>
                <w:rFonts w:ascii="Times New Roman" w:hAnsi="Times New Roman" w:cs="Times New Roman"/>
                <w:color w:val="000000"/>
              </w:rPr>
              <w:t xml:space="preserve"> А4 цветовой</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251CA5" w:rsidP="009B69E8">
            <w:pPr>
              <w:jc w:val="center"/>
              <w:rPr>
                <w:rFonts w:ascii="Times New Roman" w:hAnsi="Times New Roman" w:cs="Times New Roman"/>
                <w:color w:val="000000"/>
              </w:rPr>
            </w:pPr>
            <w:r w:rsidRPr="005B049E">
              <w:rPr>
                <w:rFonts w:ascii="Times New Roman" w:hAnsi="Times New Roman" w:cs="Times New Roman"/>
                <w:color w:val="000000"/>
              </w:rPr>
              <w:t>4</w:t>
            </w:r>
            <w:r w:rsidR="00D23496">
              <w:rPr>
                <w:rFonts w:ascii="Times New Roman" w:hAnsi="Times New Roman" w:cs="Times New Roman"/>
                <w:color w:val="000000"/>
              </w:rPr>
              <w:t>4</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251CA5" w:rsidP="009B69E8">
            <w:pPr>
              <w:jc w:val="center"/>
              <w:rPr>
                <w:rFonts w:ascii="Times New Roman" w:hAnsi="Times New Roman" w:cs="Times New Roman"/>
                <w:color w:val="000000"/>
              </w:rPr>
            </w:pPr>
            <w:r>
              <w:rPr>
                <w:rFonts w:ascii="Times New Roman" w:hAnsi="Times New Roman" w:cs="Times New Roman"/>
                <w:color w:val="000000"/>
              </w:rPr>
              <w:t>4</w:t>
            </w:r>
            <w:r w:rsidR="00D23496">
              <w:rPr>
                <w:rFonts w:ascii="Times New Roman" w:hAnsi="Times New Roman" w:cs="Times New Roman"/>
                <w:color w:val="000000"/>
              </w:rPr>
              <w:t>4</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69</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Папка А4 пластиковая, на кнопке</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23496" w:rsidP="009B69E8">
            <w:pPr>
              <w:jc w:val="center"/>
              <w:rPr>
                <w:rFonts w:ascii="Times New Roman" w:hAnsi="Times New Roman" w:cs="Times New Roman"/>
                <w:color w:val="000000"/>
              </w:rPr>
            </w:pPr>
            <w:r>
              <w:rPr>
                <w:rFonts w:ascii="Times New Roman" w:hAnsi="Times New Roman" w:cs="Times New Roman"/>
                <w:color w:val="000000"/>
              </w:rPr>
              <w:t>11</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D23496" w:rsidP="009B69E8">
            <w:pPr>
              <w:jc w:val="center"/>
              <w:rPr>
                <w:rFonts w:ascii="Times New Roman" w:hAnsi="Times New Roman" w:cs="Times New Roman"/>
                <w:color w:val="000000"/>
              </w:rPr>
            </w:pPr>
            <w:r>
              <w:rPr>
                <w:rFonts w:ascii="Times New Roman" w:hAnsi="Times New Roman" w:cs="Times New Roman"/>
                <w:color w:val="000000"/>
              </w:rPr>
              <w:t>11</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jc w:val="right"/>
              <w:rPr>
                <w:rFonts w:ascii="Times New Roman" w:hAnsi="Times New Roman" w:cs="Times New Roman"/>
                <w:color w:val="000000"/>
              </w:rPr>
            </w:pPr>
            <w:r w:rsidRPr="008D2DC8">
              <w:rPr>
                <w:rFonts w:ascii="Times New Roman" w:hAnsi="Times New Roman" w:cs="Times New Roman"/>
                <w:color w:val="000000"/>
              </w:rPr>
              <w:t>70</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bCs/>
                <w:color w:val="000000"/>
              </w:rPr>
              <w:t>Наклейка на клавиатуру рус/лат (10*10 мм)</w:t>
            </w:r>
          </w:p>
        </w:tc>
        <w:tc>
          <w:tcPr>
            <w:tcW w:w="992"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шт</w:t>
            </w:r>
          </w:p>
        </w:tc>
        <w:tc>
          <w:tcPr>
            <w:tcW w:w="2127" w:type="dxa"/>
            <w:tcBorders>
              <w:top w:val="nil"/>
              <w:left w:val="nil"/>
              <w:bottom w:val="single" w:sz="8" w:space="0" w:color="auto"/>
              <w:right w:val="single" w:sz="8" w:space="0" w:color="auto"/>
            </w:tcBorders>
            <w:shd w:val="clear" w:color="auto" w:fill="auto"/>
            <w:vAlign w:val="center"/>
            <w:hideMark/>
          </w:tcPr>
          <w:p w:rsidR="009B69E8" w:rsidRPr="008D2DC8" w:rsidRDefault="009B69E8" w:rsidP="009B69E8">
            <w:pPr>
              <w:jc w:val="center"/>
              <w:rPr>
                <w:rFonts w:ascii="Times New Roman" w:hAnsi="Times New Roman" w:cs="Times New Roman"/>
                <w:color w:val="000000"/>
              </w:rPr>
            </w:pPr>
            <w:r w:rsidRPr="008D2DC8">
              <w:rPr>
                <w:rFonts w:ascii="Times New Roman" w:hAnsi="Times New Roman" w:cs="Times New Roman"/>
                <w:color w:val="000000"/>
              </w:rPr>
              <w:t>1</w:t>
            </w:r>
          </w:p>
        </w:tc>
        <w:tc>
          <w:tcPr>
            <w:tcW w:w="1275" w:type="dxa"/>
            <w:tcBorders>
              <w:top w:val="nil"/>
              <w:left w:val="nil"/>
              <w:bottom w:val="single" w:sz="8" w:space="0" w:color="auto"/>
              <w:right w:val="single" w:sz="8" w:space="0" w:color="auto"/>
            </w:tcBorders>
            <w:shd w:val="clear" w:color="auto" w:fill="auto"/>
            <w:vAlign w:val="center"/>
            <w:hideMark/>
          </w:tcPr>
          <w:p w:rsidR="009B69E8" w:rsidRPr="005B049E" w:rsidRDefault="00D23496" w:rsidP="009B69E8">
            <w:pPr>
              <w:jc w:val="center"/>
              <w:rPr>
                <w:rFonts w:ascii="Times New Roman" w:hAnsi="Times New Roman" w:cs="Times New Roman"/>
                <w:color w:val="000000"/>
              </w:rPr>
            </w:pPr>
            <w:r>
              <w:rPr>
                <w:rFonts w:ascii="Times New Roman" w:hAnsi="Times New Roman" w:cs="Times New Roman"/>
                <w:color w:val="000000"/>
              </w:rPr>
              <w:t>44</w:t>
            </w:r>
            <w:r w:rsidR="009B69E8" w:rsidRPr="005B049E">
              <w:rPr>
                <w:rFonts w:ascii="Times New Roman" w:hAnsi="Times New Roman" w:cs="Times New Roman"/>
                <w:color w:val="00000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D23496" w:rsidP="009B69E8">
            <w:pPr>
              <w:jc w:val="center"/>
              <w:rPr>
                <w:rFonts w:ascii="Times New Roman" w:hAnsi="Times New Roman" w:cs="Times New Roman"/>
                <w:color w:val="000000"/>
              </w:rPr>
            </w:pPr>
            <w:r>
              <w:rPr>
                <w:rFonts w:ascii="Times New Roman" w:hAnsi="Times New Roman" w:cs="Times New Roman"/>
                <w:color w:val="000000"/>
              </w:rPr>
              <w:t>44</w:t>
            </w:r>
            <w:r w:rsidR="009B69E8" w:rsidRPr="008D2DC8">
              <w:rPr>
                <w:rFonts w:ascii="Times New Roman" w:hAnsi="Times New Roman" w:cs="Times New Roman"/>
                <w:color w:val="000000"/>
              </w:rPr>
              <w:t>0,00</w:t>
            </w:r>
          </w:p>
        </w:tc>
      </w:tr>
      <w:tr w:rsidR="009B69E8" w:rsidRPr="008D2DC8" w:rsidTr="009B69E8">
        <w:trPr>
          <w:trHeight w:val="20"/>
        </w:trPr>
        <w:tc>
          <w:tcPr>
            <w:tcW w:w="486" w:type="dxa"/>
            <w:tcBorders>
              <w:top w:val="nil"/>
              <w:left w:val="single" w:sz="8" w:space="0" w:color="auto"/>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8019"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Итого затрат не более 1 служащего в год</w:t>
            </w:r>
          </w:p>
        </w:tc>
        <w:tc>
          <w:tcPr>
            <w:tcW w:w="992"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2127" w:type="dxa"/>
            <w:tcBorders>
              <w:top w:val="nil"/>
              <w:left w:val="nil"/>
              <w:bottom w:val="single" w:sz="8" w:space="0" w:color="auto"/>
              <w:right w:val="single" w:sz="8" w:space="0" w:color="auto"/>
            </w:tcBorders>
            <w:shd w:val="clear" w:color="auto" w:fill="auto"/>
            <w:noWrap/>
            <w:vAlign w:val="center"/>
            <w:hideMark/>
          </w:tcPr>
          <w:p w:rsidR="009B69E8" w:rsidRPr="008D2DC8" w:rsidRDefault="009B69E8" w:rsidP="009B69E8">
            <w:pPr>
              <w:rPr>
                <w:rFonts w:ascii="Times New Roman" w:hAnsi="Times New Roman" w:cs="Times New Roman"/>
                <w:color w:val="000000"/>
              </w:rPr>
            </w:pPr>
            <w:r w:rsidRPr="008D2DC8">
              <w:rPr>
                <w:rFonts w:ascii="Times New Roman" w:hAnsi="Times New Roman" w:cs="Times New Roman"/>
                <w:color w:val="000000"/>
              </w:rPr>
              <w:t> </w:t>
            </w:r>
          </w:p>
        </w:tc>
        <w:tc>
          <w:tcPr>
            <w:tcW w:w="1275" w:type="dxa"/>
            <w:tcBorders>
              <w:top w:val="nil"/>
              <w:left w:val="nil"/>
              <w:bottom w:val="single" w:sz="8" w:space="0" w:color="auto"/>
              <w:right w:val="single" w:sz="8" w:space="0" w:color="auto"/>
            </w:tcBorders>
            <w:shd w:val="clear" w:color="auto" w:fill="auto"/>
            <w:noWrap/>
            <w:vAlign w:val="center"/>
            <w:hideMark/>
          </w:tcPr>
          <w:p w:rsidR="009B69E8" w:rsidRPr="005B049E" w:rsidRDefault="009B69E8" w:rsidP="00713DA9">
            <w:pPr>
              <w:rPr>
                <w:rFonts w:ascii="Times New Roman" w:hAnsi="Times New Roman" w:cs="Times New Roman"/>
                <w:color w:val="000000"/>
              </w:rPr>
            </w:pPr>
            <w:r w:rsidRPr="005B049E">
              <w:rPr>
                <w:rFonts w:ascii="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noWrap/>
            <w:vAlign w:val="center"/>
            <w:hideMark/>
          </w:tcPr>
          <w:p w:rsidR="009B69E8" w:rsidRPr="008D2DC8" w:rsidRDefault="00D23496" w:rsidP="009B69E8">
            <w:pPr>
              <w:jc w:val="right"/>
              <w:rPr>
                <w:rFonts w:ascii="Times New Roman" w:hAnsi="Times New Roman" w:cs="Times New Roman"/>
                <w:b/>
                <w:bCs/>
                <w:color w:val="000000"/>
              </w:rPr>
            </w:pPr>
            <w:r>
              <w:rPr>
                <w:rFonts w:ascii="Times New Roman" w:hAnsi="Times New Roman" w:cs="Times New Roman"/>
                <w:b/>
                <w:bCs/>
                <w:color w:val="000000"/>
              </w:rPr>
              <w:t>73 748</w:t>
            </w:r>
            <w:r w:rsidR="0049492B">
              <w:rPr>
                <w:rFonts w:ascii="Times New Roman" w:hAnsi="Times New Roman" w:cs="Times New Roman"/>
                <w:b/>
                <w:bCs/>
                <w:color w:val="000000"/>
              </w:rPr>
              <w:t>,25</w:t>
            </w:r>
          </w:p>
        </w:tc>
      </w:tr>
    </w:tbl>
    <w:p w:rsidR="009B69E8" w:rsidRPr="008D2DC8" w:rsidRDefault="009B69E8" w:rsidP="009B69E8">
      <w:pPr>
        <w:autoSpaceDE w:val="0"/>
        <w:autoSpaceDN w:val="0"/>
        <w:adjustRightInd w:val="0"/>
        <w:jc w:val="both"/>
        <w:rPr>
          <w:rFonts w:ascii="Times New Roman" w:hAnsi="Times New Roman" w:cs="Times New Roman"/>
          <w:bCs/>
          <w:sz w:val="24"/>
          <w:szCs w:val="24"/>
        </w:rPr>
      </w:pPr>
    </w:p>
    <w:p w:rsidR="009B69E8" w:rsidRPr="008D2DC8" w:rsidRDefault="009B69E8" w:rsidP="00004621">
      <w:pPr>
        <w:autoSpaceDE w:val="0"/>
        <w:autoSpaceDN w:val="0"/>
        <w:adjustRightInd w:val="0"/>
        <w:spacing w:after="0" w:line="240" w:lineRule="auto"/>
        <w:jc w:val="both"/>
        <w:rPr>
          <w:rFonts w:ascii="Times New Roman" w:hAnsi="Times New Roman" w:cs="Times New Roman"/>
          <w:color w:val="000000"/>
          <w:sz w:val="24"/>
          <w:szCs w:val="24"/>
        </w:rPr>
      </w:pPr>
      <w:r w:rsidRPr="008D2DC8">
        <w:rPr>
          <w:rFonts w:ascii="Times New Roman" w:hAnsi="Times New Roman" w:cs="Times New Roman"/>
          <w:bCs/>
          <w:sz w:val="24"/>
          <w:szCs w:val="24"/>
        </w:rPr>
        <w:t xml:space="preserve"> </w:t>
      </w:r>
      <w:r w:rsidRPr="009E5563">
        <w:rPr>
          <w:rFonts w:ascii="Times New Roman" w:hAnsi="Times New Roman" w:cs="Times New Roman"/>
          <w:bCs/>
          <w:sz w:val="24"/>
          <w:szCs w:val="24"/>
        </w:rPr>
        <w:t xml:space="preserve">Наименование и количество </w:t>
      </w:r>
      <w:r w:rsidRPr="009E5563">
        <w:rPr>
          <w:rFonts w:ascii="Times New Roman" w:hAnsi="Times New Roman" w:cs="Times New Roman"/>
          <w:color w:val="000000"/>
          <w:sz w:val="24"/>
          <w:szCs w:val="24"/>
        </w:rPr>
        <w:t>канцелярских товаров</w:t>
      </w:r>
      <w:r w:rsidRPr="009E5563">
        <w:rPr>
          <w:rFonts w:ascii="Times New Roman" w:hAnsi="Times New Roman" w:cs="Times New Roman"/>
          <w:bCs/>
          <w:sz w:val="24"/>
          <w:szCs w:val="24"/>
        </w:rPr>
        <w:t xml:space="preserve"> со служебной необходимостью может быть изменено. </w:t>
      </w:r>
      <w:r w:rsidRPr="009E5563">
        <w:rPr>
          <w:rFonts w:ascii="Times New Roman"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83. Затраты на приобретение хозяйственных товаров и принадлежностей (</w:t>
      </w:r>
      <w:r w:rsidRPr="008D2DC8">
        <w:rPr>
          <w:rFonts w:ascii="Times New Roman" w:hAnsi="Times New Roman" w:cs="Times New Roman"/>
          <w:noProof/>
          <w:color w:val="000000"/>
          <w:position w:val="-12"/>
          <w:sz w:val="24"/>
          <w:szCs w:val="24"/>
          <w:lang w:eastAsia="ru-RU"/>
        </w:rPr>
        <w:drawing>
          <wp:inline distT="0" distB="0" distL="0" distR="0">
            <wp:extent cx="314325" cy="314325"/>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1800225" cy="600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00050" cy="3143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4000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единицы хозяйственных товаров и принадлежностей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хозяйственного товара и принадлежности в соответствии с нормативами Заказчика.</w:t>
      </w:r>
    </w:p>
    <w:tbl>
      <w:tblPr>
        <w:tblW w:w="14712" w:type="dxa"/>
        <w:tblInd w:w="250" w:type="dxa"/>
        <w:tblLook w:val="04A0" w:firstRow="1" w:lastRow="0" w:firstColumn="1" w:lastColumn="0" w:noHBand="0" w:noVBand="1"/>
      </w:tblPr>
      <w:tblGrid>
        <w:gridCol w:w="876"/>
        <w:gridCol w:w="5632"/>
        <w:gridCol w:w="1202"/>
        <w:gridCol w:w="4777"/>
        <w:gridCol w:w="2225"/>
      </w:tblGrid>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 п/п</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Наименование</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Единица измерения</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Количество (не более)</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Цена за 1 единицу, рублей (не более)</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1</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10 секций</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650D6" w:rsidP="00004621">
            <w:pPr>
              <w:spacing w:after="0" w:line="240" w:lineRule="auto"/>
              <w:jc w:val="center"/>
              <w:rPr>
                <w:rFonts w:ascii="Times New Roman" w:hAnsi="Times New Roman" w:cs="Times New Roman"/>
                <w:color w:val="000000"/>
              </w:rPr>
            </w:pPr>
            <w:r>
              <w:rPr>
                <w:rFonts w:ascii="Times New Roman" w:eastAsia="Calibri" w:hAnsi="Times New Roman" w:cs="Times New Roman"/>
                <w:color w:val="000000"/>
              </w:rPr>
              <w:t>18</w:t>
            </w:r>
            <w:r w:rsidR="009870B7">
              <w:rPr>
                <w:rFonts w:ascii="Times New Roman" w:eastAsia="Calibri" w:hAnsi="Times New Roman" w:cs="Times New Roman"/>
                <w:color w:val="000000"/>
              </w:rPr>
              <w:t xml:space="preserve"> </w:t>
            </w:r>
            <w:r>
              <w:rPr>
                <w:rFonts w:ascii="Times New Roman" w:eastAsia="Calibri" w:hAnsi="Times New Roman" w:cs="Times New Roman"/>
                <w:color w:val="000000"/>
              </w:rPr>
              <w:t>7</w:t>
            </w:r>
            <w:r w:rsidR="009B69E8" w:rsidRPr="005B049E">
              <w:rPr>
                <w:rFonts w:ascii="Times New Roman" w:eastAsia="Calibri" w:hAnsi="Times New Roman" w:cs="Times New Roman"/>
                <w:color w:val="000000"/>
              </w:rPr>
              <w:t>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2</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12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18317D" w:rsidP="00004621">
            <w:pPr>
              <w:spacing w:after="0" w:line="240" w:lineRule="auto"/>
              <w:jc w:val="center"/>
              <w:rPr>
                <w:rFonts w:ascii="Times New Roman" w:hAnsi="Times New Roman" w:cs="Times New Roman"/>
                <w:color w:val="000000"/>
              </w:rPr>
            </w:pPr>
            <w:r>
              <w:rPr>
                <w:rFonts w:ascii="Times New Roman" w:eastAsia="Calibri" w:hAnsi="Times New Roman" w:cs="Times New Roman"/>
                <w:color w:val="000000"/>
              </w:rPr>
              <w:t>37 510</w:t>
            </w:r>
            <w:r w:rsidR="009B69E8" w:rsidRPr="005B049E">
              <w:rPr>
                <w:rFonts w:ascii="Times New Roman" w:eastAsia="Calibri" w:hAnsi="Times New Roman" w:cs="Times New Roman"/>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lastRenderedPageBreak/>
              <w:t xml:space="preserve">3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4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870B7" w:rsidP="00004621">
            <w:pPr>
              <w:spacing w:after="0" w:line="240" w:lineRule="auto"/>
              <w:jc w:val="center"/>
              <w:rPr>
                <w:rFonts w:ascii="Times New Roman" w:hAnsi="Times New Roman" w:cs="Times New Roman"/>
                <w:color w:val="000000"/>
              </w:rPr>
            </w:pPr>
            <w:r>
              <w:rPr>
                <w:rFonts w:ascii="Times New Roman" w:eastAsia="Calibri" w:hAnsi="Times New Roman" w:cs="Times New Roman"/>
                <w:color w:val="000000"/>
              </w:rPr>
              <w:t xml:space="preserve">11 </w:t>
            </w:r>
            <w:r w:rsidR="009B69E8" w:rsidRPr="005B049E">
              <w:rPr>
                <w:rFonts w:ascii="Times New Roman" w:eastAsia="Calibri" w:hAnsi="Times New Roman" w:cs="Times New Roman"/>
                <w:color w:val="000000"/>
              </w:rPr>
              <w:t>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eastAsia="Calibri" w:hAnsi="Times New Roman" w:cs="Times New Roman"/>
                <w:color w:val="000000"/>
              </w:rPr>
            </w:pPr>
            <w:r w:rsidRPr="008D2DC8">
              <w:rPr>
                <w:rFonts w:ascii="Times New Roman" w:eastAsia="Calibri" w:hAnsi="Times New Roman" w:cs="Times New Roman"/>
                <w:color w:val="000000"/>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eastAsia="Calibri" w:hAnsi="Times New Roman" w:cs="Times New Roman"/>
                <w:color w:val="000000"/>
              </w:rPr>
              <w:t>Алюминиевый радиатор 8 секций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eastAsia="Calibri" w:hAnsi="Times New Roman" w:cs="Times New Roman"/>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2E1FEC" w:rsidP="00004621">
            <w:pPr>
              <w:spacing w:after="0" w:line="240" w:lineRule="auto"/>
              <w:jc w:val="center"/>
              <w:rPr>
                <w:rFonts w:ascii="Times New Roman" w:hAnsi="Times New Roman" w:cs="Times New Roman"/>
                <w:color w:val="000000"/>
              </w:rPr>
            </w:pPr>
            <w:r>
              <w:rPr>
                <w:rFonts w:ascii="Times New Roman" w:eastAsia="Calibri" w:hAnsi="Times New Roman" w:cs="Times New Roman"/>
                <w:color w:val="000000"/>
              </w:rPr>
              <w:t>28 072</w:t>
            </w:r>
            <w:r w:rsidR="009B69E8" w:rsidRPr="005B049E">
              <w:rPr>
                <w:rFonts w:ascii="Times New Roman" w:eastAsia="Calibri" w:hAnsi="Times New Roman" w:cs="Times New Roman"/>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5</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Ведро, нержавеющая сталь 12л</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10)</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A4763B"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7</w:t>
            </w:r>
            <w:r w:rsidR="009870B7">
              <w:rPr>
                <w:rFonts w:ascii="Times New Roman" w:hAnsi="Times New Roman" w:cs="Times New Roman"/>
                <w:bCs/>
                <w:color w:val="000000"/>
              </w:rPr>
              <w:t>7</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Герметик силиконовый универсальный</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870B7"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33</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Веник хозяйственный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10 (н</w:t>
            </w:r>
            <w:r w:rsidRPr="008D2DC8">
              <w:rPr>
                <w:rFonts w:ascii="Times New Roman" w:hAnsi="Times New Roman" w:cs="Times New Roman"/>
              </w:rPr>
              <w:t>е более 1 на уборщицу)</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870B7"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44</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8</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Дезинфицирующее средство</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870B7"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66</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 xml:space="preserve">Антисептик кожный 1,3 л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870B7"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33</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color w:val="000000"/>
              </w:rPr>
              <w:t>Диспенсер для мыла 1,3л гибридный сенсорный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2)</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870B7"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9 35</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color w:val="000000"/>
              </w:rPr>
              <w:t>Диспенсер локтевой для мыла и дезинфицирующих средств 1000мл</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10)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5672E0"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6 05</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12</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Замок навесной (кованный)</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более3)</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5672E0"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2 2</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13</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Лампа люминесцентная 18 Вт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150)</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5672E0"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242</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14</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Лампа светодиодная   1200 Лм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5672E0"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55</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15</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Личинка для замка</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более3)</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253E09" w:rsidP="00004621">
            <w:pPr>
              <w:spacing w:after="0" w:line="240" w:lineRule="auto"/>
              <w:jc w:val="center"/>
              <w:rPr>
                <w:rFonts w:ascii="Times New Roman" w:hAnsi="Times New Roman" w:cs="Times New Roman"/>
                <w:color w:val="000000"/>
              </w:rPr>
            </w:pPr>
            <w:r w:rsidRPr="00246331">
              <w:rPr>
                <w:rFonts w:ascii="Times New Roman" w:hAnsi="Times New Roman" w:cs="Times New Roman"/>
                <w:bCs/>
              </w:rPr>
              <w:t>495</w:t>
            </w:r>
            <w:r w:rsidR="009B69E8" w:rsidRPr="00246331">
              <w:rPr>
                <w:rFonts w:ascii="Times New Roman" w:hAnsi="Times New Roman" w:cs="Times New Roman"/>
                <w:bCs/>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16</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Лопата совковая (без черенка) </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253E09"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11</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17</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Лопата штыковая (без черенка) </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253E09"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935</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18</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120л (50 шт)</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r w:rsidRPr="008D2DC8">
              <w:rPr>
                <w:rFonts w:ascii="Times New Roman" w:hAnsi="Times New Roman" w:cs="Times New Roman"/>
                <w:bCs/>
                <w:color w:val="000000"/>
              </w:rPr>
              <w:t>.</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253E09">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5</w:t>
            </w:r>
            <w:r w:rsidR="00253E09">
              <w:rPr>
                <w:rFonts w:ascii="Times New Roman" w:hAnsi="Times New Roman" w:cs="Times New Roman"/>
                <w:bCs/>
                <w:color w:val="000000"/>
              </w:rPr>
              <w:t>5</w:t>
            </w:r>
            <w:r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19</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30л,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r w:rsidRPr="008D2DC8">
              <w:rPr>
                <w:rFonts w:ascii="Times New Roman" w:hAnsi="Times New Roman" w:cs="Times New Roman"/>
                <w:bCs/>
                <w:color w:val="000000"/>
              </w:rPr>
              <w:t>.</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D3070" w:rsidP="00253E09">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w:t>
            </w:r>
            <w:r w:rsidR="00253E09">
              <w:rPr>
                <w:rFonts w:ascii="Times New Roman" w:hAnsi="Times New Roman" w:cs="Times New Roman"/>
                <w:bCs/>
                <w:color w:val="000000"/>
              </w:rPr>
              <w:t>65</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Мешки для мусора 35 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D3070" w:rsidP="0096057D">
            <w:pPr>
              <w:spacing w:after="0" w:line="240" w:lineRule="auto"/>
              <w:jc w:val="center"/>
              <w:rPr>
                <w:rFonts w:ascii="Times New Roman" w:hAnsi="Times New Roman" w:cs="Times New Roman"/>
                <w:bCs/>
                <w:color w:val="000000"/>
              </w:rPr>
            </w:pPr>
            <w:r w:rsidRPr="005B049E">
              <w:rPr>
                <w:rFonts w:ascii="Times New Roman" w:hAnsi="Times New Roman" w:cs="Times New Roman"/>
                <w:bCs/>
                <w:color w:val="000000"/>
              </w:rPr>
              <w:t>1</w:t>
            </w:r>
            <w:r w:rsidR="0096057D">
              <w:rPr>
                <w:rFonts w:ascii="Times New Roman" w:hAnsi="Times New Roman" w:cs="Times New Roman"/>
                <w:bCs/>
                <w:color w:val="000000"/>
              </w:rPr>
              <w:t>87</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21</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Мешки для мусора 60л, (50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AC1255" w:rsidP="00004621">
            <w:pPr>
              <w:spacing w:after="0" w:line="240" w:lineRule="auto"/>
              <w:jc w:val="center"/>
              <w:rPr>
                <w:rFonts w:ascii="Times New Roman" w:hAnsi="Times New Roman" w:cs="Times New Roman"/>
                <w:color w:val="000000"/>
              </w:rPr>
            </w:pPr>
            <w:r>
              <w:rPr>
                <w:rFonts w:ascii="Times New Roman" w:hAnsi="Times New Roman" w:cs="Times New Roman"/>
              </w:rPr>
              <w:t>По необходимости (не более 60</w:t>
            </w:r>
            <w:r w:rsidR="009B69E8" w:rsidRPr="008D2DC8">
              <w:rPr>
                <w:rFonts w:ascii="Times New Roman" w:hAnsi="Times New Roman" w:cs="Times New Roman"/>
              </w:rPr>
              <w:t>)</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6057D"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22</w:t>
            </w:r>
            <w:r w:rsidR="009D3070" w:rsidRPr="005B049E">
              <w:rPr>
                <w:rFonts w:ascii="Times New Roman" w:hAnsi="Times New Roman" w:cs="Times New Roman"/>
                <w:bCs/>
                <w:color w:val="000000"/>
              </w:rPr>
              <w:t>0</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22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Мешки для мусора 180 л. (10 шт)</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proofErr w:type="spellStart"/>
            <w:r w:rsidRPr="008D2DC8">
              <w:rPr>
                <w:rFonts w:ascii="Times New Roman" w:hAnsi="Times New Roman" w:cs="Times New Roman"/>
                <w:bCs/>
                <w:color w:val="000000"/>
              </w:rPr>
              <w:t>уп</w:t>
            </w:r>
            <w:proofErr w:type="spellEnd"/>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По необходимости (не более 60)</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5B049E" w:rsidRDefault="0096057D"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66</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23</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Молоток кованный с деревянной ручкой</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более1)</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96057D"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55</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24</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Моющее средство для мытья стёкол, (500 мл)</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15)</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B69E8" w:rsidP="0096057D">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2</w:t>
            </w:r>
            <w:r w:rsidR="0096057D">
              <w:rPr>
                <w:rFonts w:ascii="Times New Roman" w:hAnsi="Times New Roman" w:cs="Times New Roman"/>
                <w:bCs/>
                <w:color w:val="000000"/>
              </w:rPr>
              <w:t>75</w:t>
            </w:r>
            <w:r w:rsidRPr="005B049E">
              <w:rPr>
                <w:rFonts w:ascii="Times New Roman" w:hAnsi="Times New Roman" w:cs="Times New Roman"/>
                <w:bCs/>
                <w:color w:val="000000"/>
              </w:rPr>
              <w:t>,00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25</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Мыло туалетное</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50)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D3070" w:rsidP="0096057D">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1</w:t>
            </w:r>
            <w:r w:rsidR="0096057D">
              <w:rPr>
                <w:rFonts w:ascii="Times New Roman" w:hAnsi="Times New Roman" w:cs="Times New Roman"/>
                <w:bCs/>
                <w:color w:val="000000"/>
              </w:rPr>
              <w:t>65</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Освежитель воздуха</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w:t>
            </w:r>
            <w:r w:rsidRPr="008D2DC8">
              <w:rPr>
                <w:rFonts w:ascii="Times New Roman" w:hAnsi="Times New Roman" w:cs="Times New Roman"/>
                <w:bCs/>
                <w:color w:val="000000"/>
              </w:rPr>
              <w:t xml:space="preserve"> </w:t>
            </w:r>
            <w:r w:rsidRPr="008D2DC8">
              <w:rPr>
                <w:rFonts w:ascii="Times New Roman" w:hAnsi="Times New Roman" w:cs="Times New Roman"/>
              </w:rPr>
              <w:t>(не более 40)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AC1255" w:rsidP="00AC1255">
            <w:pPr>
              <w:spacing w:after="0" w:line="240" w:lineRule="auto"/>
              <w:jc w:val="center"/>
              <w:rPr>
                <w:rFonts w:ascii="Times New Roman" w:hAnsi="Times New Roman" w:cs="Times New Roman"/>
                <w:color w:val="000000"/>
              </w:rPr>
            </w:pPr>
            <w:r>
              <w:rPr>
                <w:rFonts w:ascii="Times New Roman" w:hAnsi="Times New Roman" w:cs="Times New Roman"/>
                <w:bCs/>
                <w:color w:val="000000"/>
              </w:rPr>
              <w:t>455</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27</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Пена монтажная</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4)</w:t>
            </w:r>
          </w:p>
        </w:tc>
        <w:tc>
          <w:tcPr>
            <w:tcW w:w="2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69E8" w:rsidRPr="005B049E" w:rsidRDefault="0096057D"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825</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28</w:t>
            </w:r>
          </w:p>
        </w:tc>
        <w:tc>
          <w:tcPr>
            <w:tcW w:w="5670" w:type="dxa"/>
            <w:tcBorders>
              <w:top w:val="single" w:sz="4" w:space="0" w:color="auto"/>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Перчатки общехозяйственные х/б с ПВХ</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пар</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4-х на 1 уборщицу</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132</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29</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Перчатки хозяйственные универсальные</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пар</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4-х на 1 уборщицу</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242</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30</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Пистолет для монтажной пены</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11</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31</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Салфетка для уборки (30*30см)</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100)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11</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32</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Стартёр (для лампы)</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55</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33</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Сухое чистящее средство</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более180)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22</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34</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Тряпка для мытья полов</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Не более 10-х на 1 уборщицу</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33</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t>35</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Универсальное чистящее средство для уборки полов и стен</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proofErr w:type="spellStart"/>
            <w:r w:rsidRPr="008D2DC8">
              <w:rPr>
                <w:rFonts w:ascii="Times New Roman" w:hAnsi="Times New Roman" w:cs="Times New Roman"/>
                <w:bCs/>
                <w:color w:val="000000"/>
              </w:rPr>
              <w:t>уп</w:t>
            </w:r>
            <w:proofErr w:type="spellEnd"/>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200)</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9D3070" w:rsidP="00004621">
            <w:pPr>
              <w:spacing w:after="0" w:line="240" w:lineRule="auto"/>
              <w:jc w:val="center"/>
              <w:rPr>
                <w:rFonts w:ascii="Times New Roman" w:hAnsi="Times New Roman" w:cs="Times New Roman"/>
                <w:color w:val="000000"/>
              </w:rPr>
            </w:pPr>
            <w:r w:rsidRPr="005B049E">
              <w:rPr>
                <w:rFonts w:ascii="Times New Roman" w:hAnsi="Times New Roman" w:cs="Times New Roman"/>
                <w:bCs/>
                <w:color w:val="000000"/>
              </w:rPr>
              <w:t>4</w:t>
            </w:r>
            <w:r w:rsidR="006C2BC2">
              <w:rPr>
                <w:rFonts w:ascii="Times New Roman" w:hAnsi="Times New Roman" w:cs="Times New Roman"/>
                <w:bCs/>
                <w:color w:val="000000"/>
              </w:rPr>
              <w:t>4</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color w:val="000000"/>
              </w:rPr>
              <w:lastRenderedPageBreak/>
              <w:t>36</w:t>
            </w:r>
          </w:p>
        </w:tc>
        <w:tc>
          <w:tcPr>
            <w:tcW w:w="5670" w:type="dxa"/>
            <w:tcBorders>
              <w:top w:val="nil"/>
              <w:left w:val="nil"/>
              <w:bottom w:val="single" w:sz="4" w:space="0" w:color="auto"/>
              <w:right w:val="single" w:sz="4" w:space="0" w:color="auto"/>
            </w:tcBorders>
            <w:shd w:val="clear" w:color="auto" w:fill="auto"/>
            <w:hideMark/>
          </w:tcPr>
          <w:p w:rsidR="009B69E8" w:rsidRPr="008D2DC8" w:rsidRDefault="009B69E8" w:rsidP="00004621">
            <w:pPr>
              <w:spacing w:after="0" w:line="240" w:lineRule="auto"/>
              <w:rPr>
                <w:rFonts w:ascii="Times New Roman" w:hAnsi="Times New Roman" w:cs="Times New Roman"/>
                <w:color w:val="000000"/>
              </w:rPr>
            </w:pPr>
            <w:r w:rsidRPr="008D2DC8">
              <w:rPr>
                <w:rFonts w:ascii="Times New Roman" w:hAnsi="Times New Roman" w:cs="Times New Roman"/>
                <w:bCs/>
                <w:color w:val="000000"/>
              </w:rPr>
              <w:t xml:space="preserve">Ячеистый </w:t>
            </w:r>
            <w:proofErr w:type="spellStart"/>
            <w:r w:rsidRPr="008D2DC8">
              <w:rPr>
                <w:rFonts w:ascii="Times New Roman" w:hAnsi="Times New Roman" w:cs="Times New Roman"/>
                <w:bCs/>
                <w:color w:val="000000"/>
              </w:rPr>
              <w:t>грязесборный</w:t>
            </w:r>
            <w:proofErr w:type="spellEnd"/>
            <w:r w:rsidRPr="008D2DC8">
              <w:rPr>
                <w:rFonts w:ascii="Times New Roman" w:hAnsi="Times New Roman" w:cs="Times New Roman"/>
                <w:bCs/>
                <w:color w:val="000000"/>
              </w:rPr>
              <w:t xml:space="preserve"> резиновый коврик 1000мм*1500мм</w:t>
            </w:r>
          </w:p>
        </w:tc>
        <w:tc>
          <w:tcPr>
            <w:tcW w:w="1113"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hideMark/>
          </w:tcPr>
          <w:p w:rsidR="009B69E8" w:rsidRPr="008D2DC8" w:rsidRDefault="009B69E8" w:rsidP="00004621">
            <w:pPr>
              <w:spacing w:after="0" w:line="240" w:lineRule="auto"/>
              <w:jc w:val="center"/>
              <w:rPr>
                <w:rFonts w:ascii="Times New Roman" w:hAnsi="Times New Roman" w:cs="Times New Roman"/>
                <w:color w:val="000000"/>
              </w:rPr>
            </w:pPr>
            <w:r w:rsidRPr="008D2DC8">
              <w:rPr>
                <w:rFonts w:ascii="Times New Roman" w:hAnsi="Times New Roman" w:cs="Times New Roman"/>
              </w:rPr>
              <w:t>По необходимости (не более 2)</w:t>
            </w:r>
          </w:p>
        </w:tc>
        <w:tc>
          <w:tcPr>
            <w:tcW w:w="2238" w:type="dxa"/>
            <w:tcBorders>
              <w:top w:val="nil"/>
              <w:left w:val="nil"/>
              <w:bottom w:val="single" w:sz="4" w:space="0" w:color="auto"/>
              <w:right w:val="single" w:sz="4" w:space="0" w:color="auto"/>
            </w:tcBorders>
            <w:shd w:val="clear" w:color="auto" w:fill="auto"/>
            <w:vAlign w:val="center"/>
            <w:hideMark/>
          </w:tcPr>
          <w:p w:rsidR="009B69E8" w:rsidRPr="005B049E" w:rsidRDefault="006C2BC2" w:rsidP="00004621">
            <w:pPr>
              <w:spacing w:after="0" w:line="240" w:lineRule="auto"/>
              <w:jc w:val="center"/>
              <w:rPr>
                <w:rFonts w:ascii="Times New Roman" w:hAnsi="Times New Roman" w:cs="Times New Roman"/>
                <w:color w:val="000000"/>
              </w:rPr>
            </w:pPr>
            <w:r>
              <w:rPr>
                <w:rFonts w:ascii="Times New Roman" w:hAnsi="Times New Roman" w:cs="Times New Roman"/>
                <w:bCs/>
                <w:color w:val="000000"/>
              </w:rPr>
              <w:t>22</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37</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bCs/>
                <w:color w:val="000000"/>
              </w:rPr>
              <w:t>Туалетная бумага</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rPr>
              <w:t>По необходимости (не более 300)</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713312"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66</w:t>
            </w:r>
            <w:r w:rsidR="009B69E8" w:rsidRPr="005B049E">
              <w:rPr>
                <w:rFonts w:ascii="Times New Roman" w:hAnsi="Times New Roman" w:cs="Times New Roman"/>
                <w:bCs/>
                <w:color w:val="000000"/>
              </w:rPr>
              <w:t>,00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38</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bCs/>
                <w:color w:val="000000"/>
              </w:rPr>
            </w:pPr>
            <w:r w:rsidRPr="008D2DC8">
              <w:rPr>
                <w:rFonts w:ascii="Times New Roman" w:hAnsi="Times New Roman" w:cs="Times New Roman"/>
              </w:rPr>
              <w:t>Швабра для мытья полов</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10 (н</w:t>
            </w:r>
            <w:r w:rsidRPr="008D2DC8">
              <w:rPr>
                <w:rFonts w:ascii="Times New Roman" w:hAnsi="Times New Roman" w:cs="Times New Roman"/>
              </w:rPr>
              <w:t>е более 1 на уборщицу)</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713312"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55</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39</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Метла уличная</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9 (н</w:t>
            </w:r>
            <w:r w:rsidRPr="008D2DC8">
              <w:rPr>
                <w:rFonts w:ascii="Times New Roman" w:hAnsi="Times New Roman" w:cs="Times New Roman"/>
              </w:rPr>
              <w:t>е более 1 на дворника)</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713312"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11</w:t>
            </w:r>
            <w:r w:rsidR="009B69E8" w:rsidRPr="005B049E">
              <w:rPr>
                <w:rFonts w:ascii="Times New Roman" w:hAnsi="Times New Roman" w:cs="Times New Roman"/>
                <w:bCs/>
                <w:color w:val="000000"/>
              </w:rPr>
              <w:t>00,00</w:t>
            </w:r>
          </w:p>
        </w:tc>
      </w:tr>
      <w:tr w:rsidR="009B69E8" w:rsidRPr="008D2DC8" w:rsidTr="009B69E8">
        <w:trPr>
          <w:trHeight w:val="20"/>
        </w:trPr>
        <w:tc>
          <w:tcPr>
            <w:tcW w:w="880" w:type="dxa"/>
            <w:tcBorders>
              <w:top w:val="nil"/>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40</w:t>
            </w:r>
          </w:p>
        </w:tc>
        <w:tc>
          <w:tcPr>
            <w:tcW w:w="5670" w:type="dxa"/>
            <w:tcBorders>
              <w:top w:val="nil"/>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Смеситель на раковину</w:t>
            </w:r>
          </w:p>
        </w:tc>
        <w:tc>
          <w:tcPr>
            <w:tcW w:w="1113"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nil"/>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rPr>
              <w:t>По необходимости (не более 2)</w:t>
            </w:r>
          </w:p>
        </w:tc>
        <w:tc>
          <w:tcPr>
            <w:tcW w:w="2238" w:type="dxa"/>
            <w:tcBorders>
              <w:top w:val="nil"/>
              <w:left w:val="nil"/>
              <w:bottom w:val="single" w:sz="4" w:space="0" w:color="auto"/>
              <w:right w:val="single" w:sz="4" w:space="0" w:color="auto"/>
            </w:tcBorders>
            <w:shd w:val="clear" w:color="auto" w:fill="auto"/>
            <w:vAlign w:val="center"/>
          </w:tcPr>
          <w:p w:rsidR="009B69E8" w:rsidRPr="005B049E" w:rsidRDefault="00713312"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385</w:t>
            </w:r>
            <w:r w:rsidR="009B69E8" w:rsidRPr="005B049E">
              <w:rPr>
                <w:rFonts w:ascii="Times New Roman" w:hAnsi="Times New Roman" w:cs="Times New Roman"/>
                <w:bCs/>
                <w:color w:val="000000"/>
              </w:rPr>
              <w:t>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41</w:t>
            </w:r>
          </w:p>
        </w:tc>
        <w:tc>
          <w:tcPr>
            <w:tcW w:w="5670" w:type="dxa"/>
            <w:tcBorders>
              <w:top w:val="single" w:sz="4" w:space="0" w:color="auto"/>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 xml:space="preserve">Раковина </w:t>
            </w:r>
          </w:p>
        </w:tc>
        <w:tc>
          <w:tcPr>
            <w:tcW w:w="1113"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По необходимости (</w:t>
            </w:r>
            <w:r w:rsidRPr="008D2DC8">
              <w:rPr>
                <w:rFonts w:ascii="Times New Roman" w:hAnsi="Times New Roman" w:cs="Times New Roman"/>
                <w:lang w:eastAsia="ar-SA"/>
              </w:rPr>
              <w:t>не более 1 единицы на 1 туалет)</w:t>
            </w:r>
          </w:p>
        </w:tc>
        <w:tc>
          <w:tcPr>
            <w:tcW w:w="2238" w:type="dxa"/>
            <w:tcBorders>
              <w:top w:val="single" w:sz="4" w:space="0" w:color="auto"/>
              <w:left w:val="nil"/>
              <w:bottom w:val="single" w:sz="4" w:space="0" w:color="auto"/>
              <w:right w:val="single" w:sz="4" w:space="0" w:color="auto"/>
            </w:tcBorders>
            <w:shd w:val="clear" w:color="auto" w:fill="auto"/>
            <w:vAlign w:val="center"/>
          </w:tcPr>
          <w:p w:rsidR="009B69E8" w:rsidRPr="005B049E" w:rsidRDefault="00713312"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22 </w:t>
            </w:r>
            <w:r w:rsidR="009B69E8" w:rsidRPr="005B049E">
              <w:rPr>
                <w:rFonts w:ascii="Times New Roman" w:hAnsi="Times New Roman" w:cs="Times New Roman"/>
                <w:bCs/>
                <w:color w:val="000000"/>
              </w:rPr>
              <w:t>000,00</w:t>
            </w:r>
          </w:p>
        </w:tc>
      </w:tr>
      <w:tr w:rsidR="009B69E8" w:rsidRPr="008D2DC8" w:rsidTr="009B69E8">
        <w:trPr>
          <w:trHeight w:val="2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42</w:t>
            </w:r>
          </w:p>
        </w:tc>
        <w:tc>
          <w:tcPr>
            <w:tcW w:w="5670" w:type="dxa"/>
            <w:tcBorders>
              <w:top w:val="single" w:sz="4" w:space="0" w:color="auto"/>
              <w:left w:val="nil"/>
              <w:bottom w:val="single" w:sz="4" w:space="0" w:color="auto"/>
              <w:right w:val="single" w:sz="4" w:space="0" w:color="auto"/>
            </w:tcBorders>
            <w:shd w:val="clear" w:color="auto" w:fill="auto"/>
          </w:tcPr>
          <w:p w:rsidR="009B69E8" w:rsidRPr="008D2DC8" w:rsidRDefault="009B69E8" w:rsidP="00004621">
            <w:pPr>
              <w:spacing w:after="0" w:line="240" w:lineRule="auto"/>
              <w:rPr>
                <w:rFonts w:ascii="Times New Roman" w:hAnsi="Times New Roman" w:cs="Times New Roman"/>
              </w:rPr>
            </w:pPr>
            <w:r w:rsidRPr="008D2DC8">
              <w:rPr>
                <w:rFonts w:ascii="Times New Roman" w:hAnsi="Times New Roman" w:cs="Times New Roman"/>
              </w:rPr>
              <w:t>Сменный аэрозоль для освежителя воздуха</w:t>
            </w:r>
          </w:p>
        </w:tc>
        <w:tc>
          <w:tcPr>
            <w:tcW w:w="1113"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spacing w:after="0" w:line="240" w:lineRule="auto"/>
              <w:jc w:val="center"/>
              <w:rPr>
                <w:rFonts w:ascii="Times New Roman" w:hAnsi="Times New Roman" w:cs="Times New Roman"/>
                <w:bCs/>
                <w:color w:val="000000"/>
              </w:rPr>
            </w:pPr>
            <w:r w:rsidRPr="008D2DC8">
              <w:rPr>
                <w:rFonts w:ascii="Times New Roman" w:hAnsi="Times New Roman" w:cs="Times New Roman"/>
                <w:bCs/>
                <w:color w:val="000000"/>
              </w:rPr>
              <w:t>шт.</w:t>
            </w:r>
          </w:p>
        </w:tc>
        <w:tc>
          <w:tcPr>
            <w:tcW w:w="4811" w:type="dxa"/>
            <w:tcBorders>
              <w:top w:val="single" w:sz="4" w:space="0" w:color="auto"/>
              <w:left w:val="nil"/>
              <w:bottom w:val="single" w:sz="4" w:space="0" w:color="auto"/>
              <w:right w:val="single" w:sz="4" w:space="0" w:color="auto"/>
            </w:tcBorders>
            <w:shd w:val="clear" w:color="auto" w:fill="auto"/>
            <w:vAlign w:val="center"/>
          </w:tcPr>
          <w:p w:rsidR="009B69E8" w:rsidRPr="008D2DC8" w:rsidRDefault="009B69E8" w:rsidP="00004621">
            <w:pPr>
              <w:tabs>
                <w:tab w:val="left" w:pos="142"/>
              </w:tabs>
              <w:suppressAutoHyphens/>
              <w:autoSpaceDE w:val="0"/>
              <w:spacing w:after="0" w:line="240" w:lineRule="auto"/>
              <w:jc w:val="center"/>
              <w:rPr>
                <w:rFonts w:ascii="Times New Roman" w:hAnsi="Times New Roman" w:cs="Times New Roman"/>
                <w:lang w:eastAsia="ar-SA"/>
              </w:rPr>
            </w:pPr>
            <w:r w:rsidRPr="008D2DC8">
              <w:rPr>
                <w:rFonts w:ascii="Times New Roman" w:hAnsi="Times New Roman" w:cs="Times New Roman"/>
              </w:rPr>
              <w:t>По необходимости (</w:t>
            </w:r>
            <w:r w:rsidRPr="008D2DC8">
              <w:rPr>
                <w:rFonts w:ascii="Times New Roman" w:hAnsi="Times New Roman" w:cs="Times New Roman"/>
                <w:lang w:eastAsia="ar-SA"/>
              </w:rPr>
              <w:t xml:space="preserve">не более </w:t>
            </w:r>
            <w:r w:rsidR="00AC1255">
              <w:rPr>
                <w:rFonts w:ascii="Times New Roman" w:hAnsi="Times New Roman" w:cs="Times New Roman"/>
                <w:lang w:eastAsia="ar-SA"/>
              </w:rPr>
              <w:t>5</w:t>
            </w:r>
            <w:r w:rsidRPr="008D2DC8">
              <w:rPr>
                <w:rFonts w:ascii="Times New Roman" w:hAnsi="Times New Roman" w:cs="Times New Roman"/>
                <w:lang w:eastAsia="ar-SA"/>
              </w:rPr>
              <w:t xml:space="preserve"> единицы)</w:t>
            </w:r>
          </w:p>
        </w:tc>
        <w:tc>
          <w:tcPr>
            <w:tcW w:w="2238" w:type="dxa"/>
            <w:tcBorders>
              <w:top w:val="single" w:sz="4" w:space="0" w:color="auto"/>
              <w:left w:val="nil"/>
              <w:bottom w:val="single" w:sz="4" w:space="0" w:color="auto"/>
              <w:right w:val="single" w:sz="4" w:space="0" w:color="auto"/>
            </w:tcBorders>
            <w:shd w:val="clear" w:color="auto" w:fill="auto"/>
            <w:vAlign w:val="center"/>
          </w:tcPr>
          <w:p w:rsidR="009B69E8" w:rsidRPr="005B049E" w:rsidRDefault="00AC1255" w:rsidP="00004621">
            <w:pPr>
              <w:spacing w:after="0" w:line="240" w:lineRule="auto"/>
              <w:jc w:val="center"/>
              <w:rPr>
                <w:rFonts w:ascii="Times New Roman" w:hAnsi="Times New Roman" w:cs="Times New Roman"/>
                <w:bCs/>
                <w:color w:val="000000"/>
              </w:rPr>
            </w:pPr>
            <w:r>
              <w:rPr>
                <w:rFonts w:ascii="Times New Roman" w:hAnsi="Times New Roman" w:cs="Times New Roman"/>
                <w:bCs/>
                <w:color w:val="000000"/>
              </w:rPr>
              <w:t>796</w:t>
            </w:r>
            <w:r w:rsidR="009B69E8" w:rsidRPr="005B049E">
              <w:rPr>
                <w:rFonts w:ascii="Times New Roman" w:hAnsi="Times New Roman" w:cs="Times New Roman"/>
                <w:bCs/>
                <w:color w:val="000000"/>
              </w:rPr>
              <w:t>,00</w:t>
            </w:r>
          </w:p>
        </w:tc>
      </w:tr>
    </w:tbl>
    <w:p w:rsidR="009B69E8" w:rsidRPr="008D2DC8" w:rsidRDefault="009B69E8" w:rsidP="00004621">
      <w:pPr>
        <w:tabs>
          <w:tab w:val="left" w:pos="7620"/>
        </w:tabs>
        <w:spacing w:after="0" w:line="240" w:lineRule="auto"/>
        <w:ind w:left="390" w:firstLine="319"/>
        <w:contextualSpacing/>
        <w:rPr>
          <w:rFonts w:ascii="Times New Roman" w:eastAsia="Calibri" w:hAnsi="Times New Roman" w:cs="Times New Roman"/>
        </w:rPr>
      </w:pPr>
      <w:r w:rsidRPr="008D2DC8">
        <w:rPr>
          <w:rFonts w:ascii="Times New Roman" w:eastAsia="Calibri" w:hAnsi="Times New Roman" w:cs="Times New Roman"/>
          <w:bCs/>
          <w:sz w:val="24"/>
          <w:szCs w:val="24"/>
        </w:rPr>
        <w:t xml:space="preserve">Наименование и количество </w:t>
      </w:r>
      <w:r w:rsidRPr="008D2DC8">
        <w:rPr>
          <w:rFonts w:ascii="Times New Roman" w:eastAsia="Calibri" w:hAnsi="Times New Roman" w:cs="Times New Roman"/>
          <w:color w:val="000000"/>
          <w:sz w:val="24"/>
          <w:szCs w:val="24"/>
        </w:rPr>
        <w:t>хозяйственных товаров</w:t>
      </w:r>
      <w:r w:rsidRPr="008D2DC8">
        <w:rPr>
          <w:rFonts w:ascii="Times New Roman" w:eastAsia="Calibri" w:hAnsi="Times New Roman" w:cs="Times New Roman"/>
          <w:bCs/>
          <w:sz w:val="24"/>
          <w:szCs w:val="24"/>
        </w:rPr>
        <w:t xml:space="preserve"> со служебной необходимостью может быть изменено. </w:t>
      </w:r>
      <w:r w:rsidRPr="008D2DC8">
        <w:rPr>
          <w:rFonts w:ascii="Times New Roman" w:eastAsia="Calibri" w:hAnsi="Times New Roman" w:cs="Times New Roman"/>
          <w:sz w:val="24"/>
          <w:szCs w:val="24"/>
        </w:rPr>
        <w:t>При этом закупка не указанных в таблице предметов осуществляется в пределах доведенных лимитов бюджетных обязательств.</w:t>
      </w:r>
      <w:r w:rsidRPr="008D2DC8">
        <w:rPr>
          <w:rFonts w:ascii="Times New Roman" w:eastAsia="Calibri" w:hAnsi="Times New Roman" w:cs="Times New Roman"/>
        </w:rPr>
        <w:t xml:space="preserve">              </w:t>
      </w:r>
    </w:p>
    <w:p w:rsidR="009B69E8" w:rsidRPr="008D2DC8" w:rsidRDefault="009B69E8" w:rsidP="00004621">
      <w:pPr>
        <w:tabs>
          <w:tab w:val="left" w:pos="7620"/>
        </w:tabs>
        <w:spacing w:after="0" w:line="240" w:lineRule="auto"/>
        <w:ind w:left="390"/>
        <w:contextualSpacing/>
        <w:rPr>
          <w:rFonts w:ascii="Times New Roman" w:eastAsia="Calibri" w:hAnsi="Times New Roman" w:cs="Times New Roman"/>
          <w:color w:val="000000"/>
          <w:sz w:val="24"/>
          <w:szCs w:val="24"/>
        </w:rPr>
      </w:pPr>
      <w:r w:rsidRPr="008D2DC8">
        <w:rPr>
          <w:rFonts w:ascii="Times New Roman" w:eastAsia="Calibri" w:hAnsi="Times New Roman" w:cs="Times New Roman"/>
        </w:rPr>
        <w:t xml:space="preserve">   84</w:t>
      </w:r>
      <w:r w:rsidRPr="008D2DC8">
        <w:rPr>
          <w:rFonts w:ascii="Times New Roman" w:eastAsia="Calibri" w:hAnsi="Times New Roman" w:cs="Times New Roman"/>
          <w:color w:val="000000"/>
          <w:sz w:val="24"/>
          <w:szCs w:val="24"/>
        </w:rPr>
        <w:t>. Затраты на приобретение горюче-смазочных материалов (</w:t>
      </w:r>
      <w:r w:rsidRPr="008D2DC8">
        <w:rPr>
          <w:rFonts w:ascii="Times New Roman" w:eastAsia="Calibri" w:hAnsi="Times New Roman" w:cs="Times New Roman"/>
          <w:noProof/>
          <w:color w:val="000000"/>
          <w:position w:val="-12"/>
          <w:sz w:val="24"/>
          <w:szCs w:val="24"/>
          <w:lang w:eastAsia="ru-RU"/>
        </w:rPr>
        <w:drawing>
          <wp:inline distT="0" distB="0" distL="0" distR="0">
            <wp:extent cx="371475" cy="31432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eastAsia="Calibri" w:hAnsi="Times New Roman" w:cs="Times New Roman"/>
          <w:color w:val="000000"/>
          <w:sz w:val="24"/>
          <w:szCs w:val="24"/>
        </w:rPr>
        <w:t xml:space="preserve">) определяются по формуле: </w:t>
      </w:r>
      <w:r w:rsidRPr="008D2DC8">
        <w:rPr>
          <w:rFonts w:ascii="Times New Roman" w:eastAsia="Calibri" w:hAnsi="Times New Roman" w:cs="Times New Roman"/>
          <w:noProof/>
          <w:color w:val="000000"/>
          <w:sz w:val="24"/>
          <w:szCs w:val="24"/>
          <w:lang w:eastAsia="ru-RU"/>
        </w:rPr>
        <w:drawing>
          <wp:inline distT="0" distB="0" distL="0" distR="0">
            <wp:extent cx="1600200"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sz w:val="24"/>
          <w:szCs w:val="24"/>
          <w:lang w:eastAsia="ru-RU"/>
        </w:rPr>
        <w:drawing>
          <wp:inline distT="0" distB="0" distL="0" distR="0">
            <wp:extent cx="314325" cy="323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314325"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нормативный расход топлив на плановый период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транспортного средства согласно методическим </w:t>
      </w:r>
      <w:hyperlink r:id="rId396" w:history="1">
        <w:r w:rsidRPr="008D2DC8">
          <w:rPr>
            <w:rFonts w:ascii="Times New Roman" w:hAnsi="Times New Roman" w:cs="Times New Roman"/>
            <w:color w:val="000000"/>
            <w:sz w:val="24"/>
            <w:szCs w:val="24"/>
          </w:rPr>
          <w:t>рекомендациям</w:t>
        </w:r>
      </w:hyperlink>
      <w:r w:rsidRPr="008D2DC8">
        <w:rPr>
          <w:rFonts w:ascii="Times New Roman" w:hAnsi="Times New Roman" w:cs="Times New Roman"/>
          <w:color w:val="000000"/>
          <w:sz w:val="24"/>
          <w:szCs w:val="24"/>
        </w:rPr>
        <w:t xml:space="preserve">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 марта 2008 года № АМ-23-р;</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sz w:val="24"/>
          <w:szCs w:val="24"/>
          <w:lang w:eastAsia="ru-RU"/>
        </w:rPr>
        <w:drawing>
          <wp:inline distT="0" distB="0" distL="0" distR="0">
            <wp:extent cx="381000"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3"/>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одного литра топлива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транспортному средству.</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W w:w="14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3"/>
        <w:gridCol w:w="1078"/>
        <w:gridCol w:w="3043"/>
        <w:gridCol w:w="4003"/>
      </w:tblGrid>
      <w:tr w:rsidR="009B69E8" w:rsidRPr="008D2DC8" w:rsidTr="009B69E8">
        <w:trPr>
          <w:trHeight w:val="20"/>
          <w:jc w:val="center"/>
        </w:trPr>
        <w:tc>
          <w:tcPr>
            <w:tcW w:w="625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 xml:space="preserve">Наименование </w:t>
            </w:r>
          </w:p>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товара</w:t>
            </w:r>
          </w:p>
        </w:tc>
        <w:tc>
          <w:tcPr>
            <w:tcW w:w="1078" w:type="dxa"/>
            <w:vAlign w:val="center"/>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Ед. изм.</w:t>
            </w:r>
          </w:p>
        </w:tc>
        <w:tc>
          <w:tcPr>
            <w:tcW w:w="304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Количество (л)</w:t>
            </w:r>
          </w:p>
        </w:tc>
        <w:tc>
          <w:tcPr>
            <w:tcW w:w="4003" w:type="dxa"/>
          </w:tcPr>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Цена с НДС</w:t>
            </w:r>
          </w:p>
          <w:p w:rsidR="009B69E8" w:rsidRPr="008D2DC8" w:rsidRDefault="009B69E8" w:rsidP="00004621">
            <w:pPr>
              <w:tabs>
                <w:tab w:val="left" w:pos="540"/>
              </w:tabs>
              <w:spacing w:after="0" w:line="240" w:lineRule="auto"/>
              <w:jc w:val="center"/>
              <w:rPr>
                <w:rFonts w:ascii="Times New Roman" w:hAnsi="Times New Roman" w:cs="Times New Roman"/>
                <w:sz w:val="18"/>
                <w:szCs w:val="18"/>
              </w:rPr>
            </w:pPr>
            <w:r w:rsidRPr="008D2DC8">
              <w:rPr>
                <w:rFonts w:ascii="Times New Roman" w:hAnsi="Times New Roman" w:cs="Times New Roman"/>
                <w:sz w:val="18"/>
                <w:szCs w:val="18"/>
              </w:rPr>
              <w:t>за единицу (рублей)</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Бензин АИ-92</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1 200,0</w:t>
            </w:r>
          </w:p>
        </w:tc>
        <w:tc>
          <w:tcPr>
            <w:tcW w:w="4003" w:type="dxa"/>
            <w:shd w:val="clear" w:color="auto" w:fill="auto"/>
            <w:vAlign w:val="center"/>
          </w:tcPr>
          <w:p w:rsidR="009B69E8" w:rsidRPr="005B049E" w:rsidRDefault="006C0F50" w:rsidP="00004621">
            <w:pPr>
              <w:tabs>
                <w:tab w:val="left" w:pos="540"/>
              </w:tabs>
              <w:spacing w:after="0" w:line="240" w:lineRule="auto"/>
              <w:jc w:val="center"/>
              <w:rPr>
                <w:rFonts w:ascii="Times New Roman" w:hAnsi="Times New Roman" w:cs="Times New Roman"/>
              </w:rPr>
            </w:pPr>
            <w:r>
              <w:rPr>
                <w:rFonts w:ascii="Times New Roman" w:hAnsi="Times New Roman" w:cs="Times New Roman"/>
              </w:rPr>
              <w:t>98,</w:t>
            </w:r>
            <w:r w:rsidR="009B69E8" w:rsidRPr="005B049E">
              <w:rPr>
                <w:rFonts w:ascii="Times New Roman" w:hAnsi="Times New Roman" w:cs="Times New Roman"/>
              </w:rPr>
              <w:t>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Дизельное топливо</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1 100,0</w:t>
            </w:r>
          </w:p>
        </w:tc>
        <w:tc>
          <w:tcPr>
            <w:tcW w:w="4003" w:type="dxa"/>
            <w:shd w:val="clear" w:color="auto" w:fill="auto"/>
            <w:vAlign w:val="center"/>
          </w:tcPr>
          <w:p w:rsidR="009B69E8" w:rsidRPr="005B049E" w:rsidRDefault="006C0F50" w:rsidP="00004621">
            <w:pPr>
              <w:tabs>
                <w:tab w:val="left" w:pos="540"/>
              </w:tabs>
              <w:spacing w:after="0" w:line="240" w:lineRule="auto"/>
              <w:jc w:val="center"/>
              <w:rPr>
                <w:rFonts w:ascii="Times New Roman" w:hAnsi="Times New Roman" w:cs="Times New Roman"/>
              </w:rPr>
            </w:pPr>
            <w:r>
              <w:rPr>
                <w:rFonts w:ascii="Times New Roman" w:hAnsi="Times New Roman" w:cs="Times New Roman"/>
              </w:rPr>
              <w:t>11</w:t>
            </w:r>
            <w:r w:rsidR="009B69E8" w:rsidRPr="005B049E">
              <w:rPr>
                <w:rFonts w:ascii="Times New Roman" w:hAnsi="Times New Roman" w:cs="Times New Roman"/>
              </w:rPr>
              <w:t>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Масла </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100,0</w:t>
            </w:r>
          </w:p>
        </w:tc>
        <w:tc>
          <w:tcPr>
            <w:tcW w:w="4003" w:type="dxa"/>
            <w:shd w:val="clear" w:color="auto" w:fill="auto"/>
            <w:vAlign w:val="center"/>
          </w:tcPr>
          <w:p w:rsidR="009B69E8" w:rsidRPr="005B049E" w:rsidRDefault="00B91E1D" w:rsidP="00004621">
            <w:pPr>
              <w:tabs>
                <w:tab w:val="left" w:pos="540"/>
              </w:tabs>
              <w:spacing w:after="0" w:line="240" w:lineRule="auto"/>
              <w:jc w:val="center"/>
              <w:rPr>
                <w:rFonts w:ascii="Times New Roman" w:hAnsi="Times New Roman" w:cs="Times New Roman"/>
              </w:rPr>
            </w:pPr>
            <w:r>
              <w:rPr>
                <w:rFonts w:ascii="Times New Roman" w:hAnsi="Times New Roman" w:cs="Times New Roman"/>
              </w:rPr>
              <w:t>1 21</w:t>
            </w:r>
            <w:r w:rsidR="009B69E8" w:rsidRPr="005B049E">
              <w:rPr>
                <w:rFonts w:ascii="Times New Roman" w:hAnsi="Times New Roman" w:cs="Times New Roman"/>
              </w:rPr>
              <w:t>0,00</w:t>
            </w:r>
          </w:p>
        </w:tc>
      </w:tr>
      <w:tr w:rsidR="009B69E8" w:rsidRPr="008D2DC8" w:rsidTr="009B69E8">
        <w:trPr>
          <w:trHeight w:val="20"/>
          <w:jc w:val="center"/>
        </w:trPr>
        <w:tc>
          <w:tcPr>
            <w:tcW w:w="6253" w:type="dxa"/>
            <w:vAlign w:val="center"/>
          </w:tcPr>
          <w:p w:rsidR="009B69E8" w:rsidRPr="008D2DC8" w:rsidRDefault="009B69E8" w:rsidP="00C51449">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Масло гидравлическое </w:t>
            </w:r>
            <w:r w:rsidR="00C51449">
              <w:rPr>
                <w:rFonts w:ascii="Times New Roman" w:hAnsi="Times New Roman" w:cs="Times New Roman"/>
              </w:rPr>
              <w:t>А</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9B69E8" w:rsidRPr="005B049E" w:rsidRDefault="00B91E1D" w:rsidP="00562D5D">
            <w:pPr>
              <w:tabs>
                <w:tab w:val="left" w:pos="540"/>
              </w:tabs>
              <w:spacing w:after="0" w:line="240" w:lineRule="auto"/>
              <w:jc w:val="center"/>
              <w:rPr>
                <w:rFonts w:ascii="Times New Roman" w:hAnsi="Times New Roman" w:cs="Times New Roman"/>
              </w:rPr>
            </w:pPr>
            <w:r>
              <w:rPr>
                <w:rFonts w:ascii="Times New Roman" w:hAnsi="Times New Roman" w:cs="Times New Roman"/>
              </w:rPr>
              <w:t>137,5</w:t>
            </w:r>
            <w:r w:rsidR="00C51449">
              <w:rPr>
                <w:rFonts w:ascii="Times New Roman" w:hAnsi="Times New Roman" w:cs="Times New Roman"/>
              </w:rPr>
              <w:t>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Тосол -0,1л/100л</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9B69E8" w:rsidRPr="005B049E" w:rsidRDefault="00160C26" w:rsidP="00004621">
            <w:pPr>
              <w:tabs>
                <w:tab w:val="left" w:pos="540"/>
              </w:tabs>
              <w:spacing w:after="0" w:line="240" w:lineRule="auto"/>
              <w:jc w:val="center"/>
              <w:rPr>
                <w:rFonts w:ascii="Times New Roman" w:hAnsi="Times New Roman" w:cs="Times New Roman"/>
              </w:rPr>
            </w:pPr>
            <w:r w:rsidRPr="005B049E">
              <w:rPr>
                <w:rFonts w:ascii="Times New Roman" w:hAnsi="Times New Roman" w:cs="Times New Roman"/>
              </w:rPr>
              <w:t>3</w:t>
            </w:r>
            <w:r w:rsidR="00B91E1D">
              <w:rPr>
                <w:rFonts w:ascii="Times New Roman" w:hAnsi="Times New Roman" w:cs="Times New Roman"/>
              </w:rPr>
              <w:t>3</w:t>
            </w:r>
            <w:r w:rsidR="009B69E8" w:rsidRPr="005B049E">
              <w:rPr>
                <w:rFonts w:ascii="Times New Roman" w:hAnsi="Times New Roman" w:cs="Times New Roman"/>
              </w:rPr>
              <w:t>0,00</w:t>
            </w:r>
          </w:p>
        </w:tc>
      </w:tr>
      <w:tr w:rsidR="009B69E8" w:rsidRPr="008D2DC8" w:rsidTr="009B69E8">
        <w:trPr>
          <w:trHeight w:val="20"/>
          <w:jc w:val="center"/>
        </w:trPr>
        <w:tc>
          <w:tcPr>
            <w:tcW w:w="6253" w:type="dxa"/>
            <w:vAlign w:val="center"/>
          </w:tcPr>
          <w:p w:rsidR="009B69E8" w:rsidRPr="008D2DC8" w:rsidRDefault="009B69E8" w:rsidP="00004621">
            <w:pPr>
              <w:tabs>
                <w:tab w:val="left" w:pos="540"/>
              </w:tabs>
              <w:spacing w:after="0" w:line="240" w:lineRule="auto"/>
              <w:rPr>
                <w:rFonts w:ascii="Times New Roman" w:hAnsi="Times New Roman" w:cs="Times New Roman"/>
              </w:rPr>
            </w:pPr>
            <w:r w:rsidRPr="008D2DC8">
              <w:rPr>
                <w:rFonts w:ascii="Times New Roman" w:hAnsi="Times New Roman" w:cs="Times New Roman"/>
              </w:rPr>
              <w:t xml:space="preserve">Антифриз </w:t>
            </w:r>
          </w:p>
        </w:tc>
        <w:tc>
          <w:tcPr>
            <w:tcW w:w="1078" w:type="dxa"/>
            <w:vAlign w:val="center"/>
          </w:tcPr>
          <w:p w:rsidR="009B69E8" w:rsidRPr="008D2DC8" w:rsidRDefault="009B69E8" w:rsidP="00004621">
            <w:pPr>
              <w:spacing w:after="0" w:line="240" w:lineRule="auto"/>
              <w:jc w:val="center"/>
              <w:rPr>
                <w:rFonts w:ascii="Times New Roman" w:hAnsi="Times New Roman" w:cs="Times New Roman"/>
              </w:rPr>
            </w:pPr>
            <w:r w:rsidRPr="008D2DC8">
              <w:rPr>
                <w:rFonts w:ascii="Times New Roman" w:hAnsi="Times New Roman" w:cs="Times New Roman"/>
              </w:rPr>
              <w:t>л</w:t>
            </w:r>
          </w:p>
        </w:tc>
        <w:tc>
          <w:tcPr>
            <w:tcW w:w="3043" w:type="dxa"/>
            <w:vAlign w:val="center"/>
          </w:tcPr>
          <w:p w:rsidR="009B69E8" w:rsidRPr="008D2DC8" w:rsidRDefault="009B69E8" w:rsidP="00004621">
            <w:pPr>
              <w:tabs>
                <w:tab w:val="left" w:pos="540"/>
              </w:tabs>
              <w:spacing w:after="0" w:line="240" w:lineRule="auto"/>
              <w:jc w:val="center"/>
              <w:rPr>
                <w:rFonts w:ascii="Times New Roman" w:hAnsi="Times New Roman" w:cs="Times New Roman"/>
              </w:rPr>
            </w:pPr>
            <w:r w:rsidRPr="008D2DC8">
              <w:rPr>
                <w:rFonts w:ascii="Times New Roman" w:hAnsi="Times New Roman" w:cs="Times New Roman"/>
              </w:rPr>
              <w:t>20,0</w:t>
            </w:r>
          </w:p>
        </w:tc>
        <w:tc>
          <w:tcPr>
            <w:tcW w:w="4003" w:type="dxa"/>
            <w:shd w:val="clear" w:color="auto" w:fill="auto"/>
            <w:vAlign w:val="center"/>
          </w:tcPr>
          <w:p w:rsidR="00160C26" w:rsidRPr="005B049E" w:rsidRDefault="00B91E1D" w:rsidP="00160C26">
            <w:pPr>
              <w:tabs>
                <w:tab w:val="left" w:pos="540"/>
              </w:tabs>
              <w:spacing w:after="0" w:line="240" w:lineRule="auto"/>
              <w:jc w:val="center"/>
              <w:rPr>
                <w:rFonts w:ascii="Times New Roman" w:hAnsi="Times New Roman" w:cs="Times New Roman"/>
              </w:rPr>
            </w:pPr>
            <w:r>
              <w:rPr>
                <w:rFonts w:ascii="Times New Roman" w:hAnsi="Times New Roman" w:cs="Times New Roman"/>
              </w:rPr>
              <w:t>33</w:t>
            </w:r>
            <w:r w:rsidR="00160C26" w:rsidRPr="005B049E">
              <w:rPr>
                <w:rFonts w:ascii="Times New Roman" w:hAnsi="Times New Roman" w:cs="Times New Roman"/>
              </w:rPr>
              <w:t>0,00</w:t>
            </w:r>
          </w:p>
        </w:tc>
      </w:tr>
    </w:tbl>
    <w:p w:rsidR="009B69E8" w:rsidRPr="008D2DC8" w:rsidRDefault="009B69E8" w:rsidP="00004621">
      <w:pPr>
        <w:tabs>
          <w:tab w:val="left" w:pos="7620"/>
        </w:tabs>
        <w:spacing w:after="0" w:line="240" w:lineRule="auto"/>
        <w:ind w:left="142"/>
        <w:contextualSpacing/>
        <w:jc w:val="both"/>
        <w:rPr>
          <w:rFonts w:ascii="Times New Roman" w:eastAsia="Calibri" w:hAnsi="Times New Roman" w:cs="Times New Roman"/>
          <w:bCs/>
          <w:sz w:val="24"/>
          <w:szCs w:val="24"/>
        </w:rPr>
      </w:pPr>
    </w:p>
    <w:p w:rsidR="009B69E8" w:rsidRPr="008D2DC8" w:rsidRDefault="009B69E8" w:rsidP="00004621">
      <w:pPr>
        <w:tabs>
          <w:tab w:val="left" w:pos="7620"/>
        </w:tabs>
        <w:spacing w:after="0" w:line="240" w:lineRule="auto"/>
        <w:ind w:left="142"/>
        <w:contextualSpacing/>
        <w:jc w:val="both"/>
        <w:rPr>
          <w:rFonts w:ascii="Times New Roman" w:eastAsia="Calibri" w:hAnsi="Times New Roman" w:cs="Times New Roman"/>
          <w:sz w:val="24"/>
          <w:szCs w:val="24"/>
        </w:rPr>
      </w:pPr>
      <w:r w:rsidRPr="008D2DC8">
        <w:rPr>
          <w:rFonts w:ascii="Times New Roman" w:eastAsia="Calibri" w:hAnsi="Times New Roman" w:cs="Times New Roman"/>
          <w:bCs/>
          <w:sz w:val="24"/>
          <w:szCs w:val="24"/>
        </w:rPr>
        <w:t xml:space="preserve">Количество </w:t>
      </w:r>
      <w:r w:rsidRPr="008D2DC8">
        <w:rPr>
          <w:rFonts w:ascii="Times New Roman" w:eastAsia="Calibri" w:hAnsi="Times New Roman" w:cs="Times New Roman"/>
          <w:color w:val="000000"/>
          <w:sz w:val="24"/>
          <w:szCs w:val="24"/>
        </w:rPr>
        <w:t>ГМС</w:t>
      </w:r>
      <w:r w:rsidRPr="008D2DC8">
        <w:rPr>
          <w:rFonts w:ascii="Times New Roman" w:eastAsia="Calibri" w:hAnsi="Times New Roman" w:cs="Times New Roman"/>
          <w:bCs/>
          <w:sz w:val="24"/>
          <w:szCs w:val="24"/>
        </w:rPr>
        <w:t xml:space="preserve"> со служебной необходимостью может быть изменено. </w:t>
      </w:r>
      <w:r w:rsidRPr="008D2DC8">
        <w:rPr>
          <w:rFonts w:ascii="Times New Roman" w:eastAsia="Calibri" w:hAnsi="Times New Roman" w:cs="Times New Roman"/>
          <w:sz w:val="24"/>
          <w:szCs w:val="24"/>
        </w:rPr>
        <w:t xml:space="preserve">При этом закупка не указанных в таблице предметов осуществляется в пределах доведенных лимитов бюджетных обязательств.              </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lastRenderedPageBreak/>
        <w:t xml:space="preserve">85.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 сельского поселения Хатанга, применяемых при расчете нормативных затрат на приобретение служебного легкового автотранспорта, предусмотренных </w:t>
      </w:r>
      <w:hyperlink w:anchor="Par991" w:history="1">
        <w:r w:rsidRPr="008D2DC8">
          <w:rPr>
            <w:rFonts w:ascii="Times New Roman" w:hAnsi="Times New Roman" w:cs="Times New Roman"/>
            <w:color w:val="000000"/>
            <w:sz w:val="24"/>
            <w:szCs w:val="24"/>
          </w:rPr>
          <w:t xml:space="preserve">приложением № </w:t>
        </w:r>
      </w:hyperlink>
      <w:r w:rsidRPr="008D2DC8">
        <w:rPr>
          <w:rFonts w:ascii="Times New Roman" w:hAnsi="Times New Roman" w:cs="Times New Roman"/>
          <w:color w:val="000000"/>
          <w:sz w:val="24"/>
          <w:szCs w:val="24"/>
        </w:rPr>
        <w:t>3 к Правилам.</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86. Затраты на приобретение материальных запасов для нужд гражданской обороны (</w:t>
      </w:r>
      <w:r w:rsidRPr="008D2DC8">
        <w:rPr>
          <w:rFonts w:ascii="Times New Roman" w:hAnsi="Times New Roman" w:cs="Times New Roman"/>
          <w:noProof/>
          <w:color w:val="000000"/>
          <w:position w:val="-12"/>
          <w:sz w:val="24"/>
          <w:szCs w:val="24"/>
          <w:lang w:eastAsia="ru-RU"/>
        </w:rPr>
        <w:drawing>
          <wp:inline distT="0" distB="0" distL="0" distR="0">
            <wp:extent cx="428625" cy="314325"/>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42862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определяются по формуле:</w:t>
      </w:r>
    </w:p>
    <w:p w:rsidR="009B69E8" w:rsidRPr="008D2DC8" w:rsidRDefault="009B69E8" w:rsidP="00004621">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8D2DC8">
        <w:rPr>
          <w:rFonts w:ascii="Times New Roman" w:hAnsi="Times New Roman" w:cs="Times New Roman"/>
          <w:noProof/>
          <w:color w:val="000000"/>
          <w:position w:val="-28"/>
          <w:sz w:val="24"/>
          <w:szCs w:val="24"/>
          <w:lang w:eastAsia="ru-RU"/>
        </w:rPr>
        <w:drawing>
          <wp:inline distT="0" distB="0" distL="0" distR="0">
            <wp:extent cx="2724150" cy="600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7241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где: </w:t>
      </w:r>
      <w:r w:rsidRPr="008D2DC8">
        <w:rPr>
          <w:rFonts w:ascii="Times New Roman" w:hAnsi="Times New Roman" w:cs="Times New Roman"/>
          <w:noProof/>
          <w:color w:val="000000"/>
          <w:position w:val="-12"/>
          <w:sz w:val="24"/>
          <w:szCs w:val="24"/>
          <w:lang w:eastAsia="ru-RU"/>
        </w:rPr>
        <w:drawing>
          <wp:inline distT="0" distB="0" distL="0" distR="0">
            <wp:extent cx="495300"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49530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i-й единицы материальных запасов для нужд гражданской обороны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55245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5524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i-</w:t>
      </w:r>
      <w:proofErr w:type="spellStart"/>
      <w:r w:rsidRPr="008D2DC8">
        <w:rPr>
          <w:rFonts w:ascii="Times New Roman" w:hAnsi="Times New Roman" w:cs="Times New Roman"/>
          <w:color w:val="000000"/>
          <w:sz w:val="24"/>
          <w:szCs w:val="24"/>
        </w:rPr>
        <w:t>го</w:t>
      </w:r>
      <w:proofErr w:type="spellEnd"/>
      <w:r w:rsidRPr="008D2DC8">
        <w:rPr>
          <w:rFonts w:ascii="Times New Roman" w:hAnsi="Times New Roman" w:cs="Times New Roman"/>
          <w:color w:val="000000"/>
          <w:sz w:val="24"/>
          <w:szCs w:val="24"/>
        </w:rPr>
        <w:t xml:space="preserve"> материального запаса для нужд гражданской обороны из расчета на 1 работника в год в соответствии с нормативами Заказчика;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361950"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8"/>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расчетная численность основных работников, определяемая в соответствии общими требованиями к определению нормативных затрат.</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капитальный ремонт муниципального имущества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87.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88.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89. Затраты на разработку проектной документации определяются в соответствии со </w:t>
      </w:r>
      <w:hyperlink r:id="rId403"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о градостроительной деятельности.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04"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о градостроительной деятельности.</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91. Затраты на приобретение объектов недвижимого имущества определяются в соответствии со </w:t>
      </w:r>
      <w:hyperlink r:id="rId405"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 и с законодательством Российской Федерации, регулирующим оценочную деятельность в Российской Федерации.</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color w:val="000000"/>
          <w:sz w:val="24"/>
          <w:szCs w:val="24"/>
        </w:rPr>
      </w:pPr>
      <w:r w:rsidRPr="008D2DC8">
        <w:rPr>
          <w:rFonts w:ascii="Times New Roman" w:hAnsi="Times New Roman" w:cs="Times New Roman"/>
          <w:color w:val="000000"/>
          <w:sz w:val="24"/>
          <w:szCs w:val="24"/>
        </w:rPr>
        <w:t>З</w:t>
      </w:r>
      <w:r w:rsidRPr="008D2DC8">
        <w:rPr>
          <w:rFonts w:ascii="Times New Roman" w:hAnsi="Times New Roman" w:cs="Times New Roman"/>
          <w:b/>
          <w:color w:val="000000"/>
          <w:sz w:val="24"/>
          <w:szCs w:val="24"/>
        </w:rPr>
        <w:t>атраты на дополнительное профессиональное образование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92. Затраты на приобретение образовательных услуг по профессиональной переподготовке и повышению квалификации (</w:t>
      </w:r>
      <w:r w:rsidRPr="008D2DC8">
        <w:rPr>
          <w:rFonts w:ascii="Times New Roman" w:hAnsi="Times New Roman" w:cs="Times New Roman"/>
          <w:noProof/>
          <w:color w:val="000000"/>
          <w:position w:val="-12"/>
          <w:sz w:val="24"/>
          <w:szCs w:val="24"/>
          <w:lang w:eastAsia="ru-RU"/>
        </w:rPr>
        <w:drawing>
          <wp:inline distT="0" distB="0" distL="0" distR="0">
            <wp:extent cx="371475" cy="314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определяются по формуле:                         </w:t>
      </w:r>
      <w:r w:rsidRPr="008D2DC8">
        <w:rPr>
          <w:rFonts w:ascii="Times New Roman" w:hAnsi="Times New Roman" w:cs="Times New Roman"/>
          <w:noProof/>
          <w:color w:val="000000"/>
          <w:position w:val="-28"/>
          <w:sz w:val="24"/>
          <w:szCs w:val="24"/>
          <w:lang w:eastAsia="ru-RU"/>
        </w:rPr>
        <w:drawing>
          <wp:inline distT="0" distB="0" distL="0" distR="0">
            <wp:extent cx="1962150" cy="600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1962150" cy="600075"/>
                    </a:xfrm>
                    <a:prstGeom prst="rect">
                      <a:avLst/>
                    </a:prstGeom>
                    <a:noFill/>
                    <a:ln>
                      <a:noFill/>
                    </a:ln>
                  </pic:spPr>
                </pic:pic>
              </a:graphicData>
            </a:graphic>
          </wp:inline>
        </w:drawing>
      </w:r>
      <w:r w:rsidRPr="008D2DC8">
        <w:rPr>
          <w:rFonts w:ascii="Times New Roman" w:hAnsi="Times New Roman" w:cs="Times New Roman"/>
          <w:color w:val="000000"/>
          <w:sz w:val="24"/>
          <w:szCs w:val="24"/>
        </w:rPr>
        <w:t>,</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где: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76250" cy="314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476250"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количество работников, направляемых на i-й вид дополнительного профессионального образования;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noProof/>
          <w:color w:val="000000"/>
          <w:position w:val="-12"/>
          <w:sz w:val="24"/>
          <w:szCs w:val="24"/>
          <w:lang w:eastAsia="ru-RU"/>
        </w:rPr>
        <w:drawing>
          <wp:inline distT="0" distB="0" distL="0" distR="0">
            <wp:extent cx="447675" cy="314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8D2DC8">
        <w:rPr>
          <w:rFonts w:ascii="Times New Roman" w:hAnsi="Times New Roman" w:cs="Times New Roman"/>
          <w:color w:val="000000"/>
          <w:sz w:val="24"/>
          <w:szCs w:val="24"/>
        </w:rPr>
        <w:t xml:space="preserve"> – цена обучения одного работника по i-</w:t>
      </w:r>
      <w:proofErr w:type="spellStart"/>
      <w:r w:rsidRPr="008D2DC8">
        <w:rPr>
          <w:rFonts w:ascii="Times New Roman" w:hAnsi="Times New Roman" w:cs="Times New Roman"/>
          <w:color w:val="000000"/>
          <w:sz w:val="24"/>
          <w:szCs w:val="24"/>
        </w:rPr>
        <w:t>му</w:t>
      </w:r>
      <w:proofErr w:type="spellEnd"/>
      <w:r w:rsidRPr="008D2DC8">
        <w:rPr>
          <w:rFonts w:ascii="Times New Roman" w:hAnsi="Times New Roman" w:cs="Times New Roman"/>
          <w:color w:val="000000"/>
          <w:sz w:val="24"/>
          <w:szCs w:val="24"/>
        </w:rPr>
        <w:t xml:space="preserve"> виду дополнительного профессионального образования.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D2DC8">
        <w:rPr>
          <w:rFonts w:ascii="Times New Roman" w:hAnsi="Times New Roman" w:cs="Times New Roman"/>
          <w:color w:val="000000"/>
          <w:sz w:val="24"/>
          <w:szCs w:val="24"/>
        </w:rPr>
        <w:t xml:space="preserve">93. Затраты на приобретение образовательных услуг по профессиональной переподготовке и повышению квалификации определяются в соответствии со </w:t>
      </w:r>
      <w:hyperlink r:id="rId410" w:history="1">
        <w:r w:rsidRPr="008D2DC8">
          <w:rPr>
            <w:rFonts w:ascii="Times New Roman" w:hAnsi="Times New Roman" w:cs="Times New Roman"/>
            <w:color w:val="000000"/>
            <w:sz w:val="24"/>
            <w:szCs w:val="24"/>
          </w:rPr>
          <w:t>статьей 22</w:t>
        </w:r>
      </w:hyperlink>
      <w:r w:rsidRPr="008D2DC8">
        <w:rPr>
          <w:rFonts w:ascii="Times New Roman" w:hAnsi="Times New Roman" w:cs="Times New Roman"/>
          <w:color w:val="000000"/>
          <w:sz w:val="24"/>
          <w:szCs w:val="24"/>
        </w:rPr>
        <w:t xml:space="preserve"> Федерального закона о контрактной системе.</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color w:val="000000"/>
          <w:sz w:val="24"/>
          <w:szCs w:val="24"/>
        </w:rPr>
      </w:pPr>
      <w:bookmarkStart w:id="9" w:name="Par41"/>
      <w:bookmarkEnd w:id="9"/>
      <w:r w:rsidRPr="008D2DC8">
        <w:rPr>
          <w:rFonts w:ascii="Times New Roman" w:hAnsi="Times New Roman" w:cs="Times New Roman"/>
          <w:color w:val="000000"/>
          <w:sz w:val="24"/>
          <w:szCs w:val="24"/>
        </w:rPr>
        <w:t>З</w:t>
      </w:r>
      <w:r w:rsidRPr="008D2DC8">
        <w:rPr>
          <w:rFonts w:ascii="Times New Roman" w:hAnsi="Times New Roman" w:cs="Times New Roman"/>
          <w:b/>
          <w:color w:val="000000"/>
          <w:sz w:val="24"/>
          <w:szCs w:val="24"/>
        </w:rPr>
        <w:t>атраты на представительские расходы</w:t>
      </w:r>
    </w:p>
    <w:p w:rsidR="009B69E8" w:rsidRPr="008D2DC8" w:rsidRDefault="009B69E8" w:rsidP="00004621">
      <w:pPr>
        <w:autoSpaceDE w:val="0"/>
        <w:autoSpaceDN w:val="0"/>
        <w:adjustRightInd w:val="0"/>
        <w:spacing w:after="0" w:line="240" w:lineRule="auto"/>
        <w:ind w:left="780"/>
        <w:outlineLvl w:val="1"/>
        <w:rPr>
          <w:rFonts w:ascii="Times New Roman" w:hAnsi="Times New Roman" w:cs="Times New Roman"/>
          <w:color w:val="000000"/>
          <w:sz w:val="24"/>
          <w:szCs w:val="24"/>
        </w:rPr>
      </w:pP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sz w:val="24"/>
          <w:szCs w:val="24"/>
        </w:rPr>
      </w:pPr>
      <w:r w:rsidRPr="008D2DC8">
        <w:rPr>
          <w:rFonts w:ascii="Times New Roman" w:hAnsi="Times New Roman" w:cs="Times New Roman"/>
          <w:color w:val="000000"/>
          <w:sz w:val="24"/>
          <w:szCs w:val="24"/>
        </w:rPr>
        <w:t xml:space="preserve">94. Затраты на представительские расходы определяются в соответствии с </w:t>
      </w:r>
      <w:r w:rsidRPr="008D2DC8">
        <w:rPr>
          <w:rFonts w:ascii="Times New Roman" w:hAnsi="Times New Roman" w:cs="Times New Roman"/>
          <w:sz w:val="24"/>
          <w:szCs w:val="24"/>
        </w:rPr>
        <w:t>пунктом 2 статьи 264 Налогового Кодекса РФ и не могут превышать 4 процента от расходов на оплату труда за календарный год.</w:t>
      </w:r>
    </w:p>
    <w:p w:rsidR="009B69E8" w:rsidRPr="008D2DC8" w:rsidRDefault="009B69E8" w:rsidP="00004621">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9"/>
        <w:gridCol w:w="3916"/>
        <w:gridCol w:w="4054"/>
      </w:tblGrid>
      <w:tr w:rsidR="009B69E8" w:rsidRPr="008D2DC8" w:rsidTr="009B69E8">
        <w:trPr>
          <w:jc w:val="center"/>
        </w:trPr>
        <w:tc>
          <w:tcPr>
            <w:tcW w:w="6709"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Наименование</w:t>
            </w:r>
          </w:p>
        </w:tc>
        <w:tc>
          <w:tcPr>
            <w:tcW w:w="3916"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Ед. изм.</w:t>
            </w:r>
          </w:p>
        </w:tc>
        <w:tc>
          <w:tcPr>
            <w:tcW w:w="4054"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Кол-во в год</w:t>
            </w:r>
          </w:p>
        </w:tc>
      </w:tr>
      <w:tr w:rsidR="009B69E8" w:rsidRPr="008D2DC8" w:rsidTr="009B69E8">
        <w:trPr>
          <w:jc w:val="center"/>
        </w:trPr>
        <w:tc>
          <w:tcPr>
            <w:tcW w:w="6709"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Сумма приобретения товаров для проведения мероприятий</w:t>
            </w:r>
          </w:p>
        </w:tc>
        <w:tc>
          <w:tcPr>
            <w:tcW w:w="3916" w:type="dxa"/>
            <w:shd w:val="clear" w:color="auto" w:fill="auto"/>
          </w:tcPr>
          <w:p w:rsidR="009B69E8" w:rsidRPr="008D2DC8" w:rsidRDefault="009B69E8" w:rsidP="00004621">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Руб.</w:t>
            </w:r>
          </w:p>
        </w:tc>
        <w:tc>
          <w:tcPr>
            <w:tcW w:w="4054" w:type="dxa"/>
            <w:shd w:val="clear" w:color="auto" w:fill="auto"/>
          </w:tcPr>
          <w:p w:rsidR="009B69E8" w:rsidRPr="008D2DC8" w:rsidRDefault="009B69E8" w:rsidP="00F01C7C">
            <w:pPr>
              <w:widowControl w:val="0"/>
              <w:autoSpaceDE w:val="0"/>
              <w:autoSpaceDN w:val="0"/>
              <w:adjustRightInd w:val="0"/>
              <w:spacing w:after="0" w:line="240" w:lineRule="auto"/>
              <w:jc w:val="center"/>
              <w:rPr>
                <w:rFonts w:ascii="Times New Roman" w:eastAsia="Calibri" w:hAnsi="Times New Roman" w:cs="Times New Roman"/>
              </w:rPr>
            </w:pPr>
            <w:r w:rsidRPr="008D2DC8">
              <w:rPr>
                <w:rFonts w:ascii="Times New Roman" w:eastAsia="Calibri" w:hAnsi="Times New Roman" w:cs="Times New Roman"/>
              </w:rPr>
              <w:t>Не более 2</w:t>
            </w:r>
            <w:r w:rsidR="00F01C7C">
              <w:rPr>
                <w:rFonts w:ascii="Times New Roman" w:eastAsia="Calibri" w:hAnsi="Times New Roman" w:cs="Times New Roman"/>
              </w:rPr>
              <w:t>75</w:t>
            </w:r>
            <w:r w:rsidRPr="008D2DC8">
              <w:rPr>
                <w:rFonts w:ascii="Times New Roman" w:eastAsia="Calibri" w:hAnsi="Times New Roman" w:cs="Times New Roman"/>
              </w:rPr>
              <w:t xml:space="preserve"> 000,00</w:t>
            </w:r>
          </w:p>
        </w:tc>
      </w:tr>
    </w:tbl>
    <w:p w:rsidR="009B69E8" w:rsidRPr="008D2DC8" w:rsidRDefault="009B69E8" w:rsidP="00004621">
      <w:pPr>
        <w:tabs>
          <w:tab w:val="left" w:pos="7620"/>
        </w:tabs>
        <w:spacing w:after="0" w:line="240" w:lineRule="auto"/>
        <w:ind w:firstLine="319"/>
        <w:contextualSpacing/>
        <w:jc w:val="both"/>
        <w:rPr>
          <w:rFonts w:ascii="Times New Roman" w:eastAsia="Calibri" w:hAnsi="Times New Roman" w:cs="Times New Roman"/>
          <w:sz w:val="24"/>
          <w:szCs w:val="24"/>
        </w:rPr>
      </w:pPr>
    </w:p>
    <w:p w:rsidR="009B69E8" w:rsidRPr="008D2DC8" w:rsidRDefault="009B69E8" w:rsidP="00004621">
      <w:pPr>
        <w:tabs>
          <w:tab w:val="left" w:pos="7620"/>
        </w:tabs>
        <w:spacing w:after="0" w:line="240" w:lineRule="auto"/>
        <w:ind w:firstLine="319"/>
        <w:contextualSpacing/>
        <w:jc w:val="both"/>
        <w:rPr>
          <w:rFonts w:ascii="Times New Roman" w:eastAsia="Calibri" w:hAnsi="Times New Roman" w:cs="Times New Roman"/>
        </w:rPr>
      </w:pPr>
      <w:r w:rsidRPr="008D2DC8">
        <w:rPr>
          <w:rFonts w:ascii="Times New Roman" w:eastAsia="Calibri" w:hAnsi="Times New Roman" w:cs="Times New Roman"/>
          <w:sz w:val="24"/>
          <w:szCs w:val="24"/>
        </w:rPr>
        <w:t>Наименование и количество товаров определяются по фактической потребности. При этом закупка данных товаров осуществляется в пределах доведенных лимитов бюджетных обязательств.</w:t>
      </w:r>
      <w:r w:rsidRPr="008D2DC8">
        <w:rPr>
          <w:rFonts w:ascii="Times New Roman" w:eastAsia="Calibri" w:hAnsi="Times New Roman" w:cs="Times New Roman"/>
        </w:rPr>
        <w:t xml:space="preserve">              </w:t>
      </w:r>
    </w:p>
    <w:p w:rsidR="009B69E8" w:rsidRPr="008D2DC8" w:rsidRDefault="009B69E8" w:rsidP="00004621">
      <w:pPr>
        <w:numPr>
          <w:ilvl w:val="0"/>
          <w:numId w:val="32"/>
        </w:num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8D2DC8">
        <w:rPr>
          <w:rFonts w:ascii="Times New Roman" w:hAnsi="Times New Roman" w:cs="Times New Roman"/>
          <w:b/>
          <w:color w:val="000000"/>
          <w:sz w:val="24"/>
          <w:szCs w:val="24"/>
        </w:rPr>
        <w:t>Дополнительные положения</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r w:rsidRPr="008D2DC8">
        <w:rPr>
          <w:rFonts w:ascii="Times New Roman" w:hAnsi="Times New Roman" w:cs="Times New Roman"/>
          <w:color w:val="000000"/>
          <w:sz w:val="24"/>
          <w:szCs w:val="24"/>
        </w:rPr>
        <w:t>95. Учреждение по мере необходимости может обеспечиваться предметами, не указанными в настоящем приложении, при этом стоимость единиц</w:t>
      </w:r>
      <w:r w:rsidR="00CF214D">
        <w:rPr>
          <w:rFonts w:ascii="Times New Roman" w:hAnsi="Times New Roman" w:cs="Times New Roman"/>
          <w:color w:val="000000"/>
          <w:sz w:val="24"/>
          <w:szCs w:val="24"/>
        </w:rPr>
        <w:t>ы предмета не может превышать 40</w:t>
      </w:r>
      <w:r w:rsidRPr="008D2DC8">
        <w:rPr>
          <w:rFonts w:ascii="Times New Roman" w:hAnsi="Times New Roman" w:cs="Times New Roman"/>
          <w:color w:val="000000"/>
          <w:sz w:val="24"/>
          <w:szCs w:val="24"/>
        </w:rPr>
        <w:t> 000,00 (</w:t>
      </w:r>
      <w:r w:rsidR="00CF214D">
        <w:rPr>
          <w:rFonts w:ascii="Times New Roman" w:hAnsi="Times New Roman" w:cs="Times New Roman"/>
          <w:color w:val="000000"/>
          <w:sz w:val="24"/>
          <w:szCs w:val="24"/>
        </w:rPr>
        <w:t>сорок</w:t>
      </w:r>
      <w:r w:rsidRPr="008D2DC8">
        <w:rPr>
          <w:rFonts w:ascii="Times New Roman" w:hAnsi="Times New Roman" w:cs="Times New Roman"/>
          <w:color w:val="000000"/>
          <w:sz w:val="24"/>
          <w:szCs w:val="24"/>
        </w:rPr>
        <w:t>) тысяч рублей.</w:t>
      </w:r>
    </w:p>
    <w:p w:rsidR="009B69E8" w:rsidRPr="008D2DC8" w:rsidRDefault="009B69E8" w:rsidP="00004621">
      <w:pPr>
        <w:autoSpaceDE w:val="0"/>
        <w:autoSpaceDN w:val="0"/>
        <w:adjustRightInd w:val="0"/>
        <w:spacing w:after="0" w:line="240" w:lineRule="auto"/>
        <w:ind w:firstLine="709"/>
        <w:jc w:val="both"/>
        <w:rPr>
          <w:rFonts w:ascii="Times New Roman" w:hAnsi="Times New Roman" w:cs="Times New Roman"/>
          <w:sz w:val="24"/>
          <w:szCs w:val="24"/>
        </w:rPr>
      </w:pPr>
    </w:p>
    <w:p w:rsidR="009B69E8" w:rsidRPr="008D2DC8" w:rsidRDefault="009B69E8" w:rsidP="00004621">
      <w:pPr>
        <w:pStyle w:val="ConsPlusNormal"/>
        <w:ind w:firstLine="0"/>
        <w:rPr>
          <w:rFonts w:ascii="Times New Roman" w:hAnsi="Times New Roman" w:cs="Times New Roman"/>
          <w:color w:val="002060"/>
        </w:rPr>
      </w:pPr>
    </w:p>
    <w:p w:rsidR="009B69E8" w:rsidRPr="008D2DC8" w:rsidRDefault="009B69E8" w:rsidP="00004621">
      <w:pPr>
        <w:spacing w:after="0" w:line="240" w:lineRule="auto"/>
        <w:rPr>
          <w:rFonts w:ascii="Times New Roman" w:hAnsi="Times New Roman" w:cs="Times New Roman"/>
        </w:rPr>
      </w:pPr>
    </w:p>
    <w:sectPr w:rsidR="009B69E8" w:rsidRPr="008D2DC8" w:rsidSect="009B69E8">
      <w:headerReference w:type="default" r:id="rId411"/>
      <w:pgSz w:w="16838" w:h="11906" w:orient="landscape"/>
      <w:pgMar w:top="1701" w:right="1021" w:bottom="851"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D0E" w:rsidRDefault="00421D0E">
      <w:pPr>
        <w:spacing w:after="0" w:line="240" w:lineRule="auto"/>
      </w:pPr>
      <w:r>
        <w:separator/>
      </w:r>
    </w:p>
  </w:endnote>
  <w:endnote w:type="continuationSeparator" w:id="0">
    <w:p w:rsidR="00421D0E" w:rsidRDefault="0042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D0E" w:rsidRDefault="00421D0E">
      <w:pPr>
        <w:spacing w:after="0" w:line="240" w:lineRule="auto"/>
      </w:pPr>
      <w:r>
        <w:separator/>
      </w:r>
    </w:p>
  </w:footnote>
  <w:footnote w:type="continuationSeparator" w:id="0">
    <w:p w:rsidR="00421D0E" w:rsidRDefault="00421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FD" w:rsidRPr="0060428E" w:rsidRDefault="003800FD" w:rsidP="009B69E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6A99"/>
    <w:multiLevelType w:val="hybridMultilevel"/>
    <w:tmpl w:val="12965C00"/>
    <w:lvl w:ilvl="0" w:tplc="814820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6D0D01"/>
    <w:multiLevelType w:val="multilevel"/>
    <w:tmpl w:val="8F60C5D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03D66061"/>
    <w:multiLevelType w:val="hybridMultilevel"/>
    <w:tmpl w:val="96BAEA4E"/>
    <w:lvl w:ilvl="0" w:tplc="4E380E12">
      <w:start w:val="1"/>
      <w:numFmt w:val="decimal"/>
      <w:lvlText w:val="%1."/>
      <w:lvlJc w:val="left"/>
      <w:pPr>
        <w:tabs>
          <w:tab w:val="num" w:pos="435"/>
        </w:tabs>
        <w:ind w:left="435" w:hanging="435"/>
      </w:pPr>
      <w:rPr>
        <w:rFonts w:hint="default"/>
      </w:rPr>
    </w:lvl>
    <w:lvl w:ilvl="1" w:tplc="1F9CE50A">
      <w:numFmt w:val="none"/>
      <w:lvlText w:val=""/>
      <w:lvlJc w:val="left"/>
      <w:pPr>
        <w:tabs>
          <w:tab w:val="num" w:pos="360"/>
        </w:tabs>
      </w:pPr>
    </w:lvl>
    <w:lvl w:ilvl="2" w:tplc="5C6C2432">
      <w:numFmt w:val="none"/>
      <w:lvlText w:val=""/>
      <w:lvlJc w:val="left"/>
      <w:pPr>
        <w:tabs>
          <w:tab w:val="num" w:pos="360"/>
        </w:tabs>
      </w:pPr>
    </w:lvl>
    <w:lvl w:ilvl="3" w:tplc="1386592C">
      <w:numFmt w:val="none"/>
      <w:lvlText w:val=""/>
      <w:lvlJc w:val="left"/>
      <w:pPr>
        <w:tabs>
          <w:tab w:val="num" w:pos="360"/>
        </w:tabs>
      </w:pPr>
    </w:lvl>
    <w:lvl w:ilvl="4" w:tplc="89CA93A6">
      <w:numFmt w:val="none"/>
      <w:lvlText w:val=""/>
      <w:lvlJc w:val="left"/>
      <w:pPr>
        <w:tabs>
          <w:tab w:val="num" w:pos="360"/>
        </w:tabs>
      </w:pPr>
    </w:lvl>
    <w:lvl w:ilvl="5" w:tplc="B1C43F80">
      <w:numFmt w:val="none"/>
      <w:lvlText w:val=""/>
      <w:lvlJc w:val="left"/>
      <w:pPr>
        <w:tabs>
          <w:tab w:val="num" w:pos="360"/>
        </w:tabs>
      </w:pPr>
    </w:lvl>
    <w:lvl w:ilvl="6" w:tplc="6F8CD5BE">
      <w:numFmt w:val="none"/>
      <w:lvlText w:val=""/>
      <w:lvlJc w:val="left"/>
      <w:pPr>
        <w:tabs>
          <w:tab w:val="num" w:pos="360"/>
        </w:tabs>
      </w:pPr>
    </w:lvl>
    <w:lvl w:ilvl="7" w:tplc="67208E3A">
      <w:numFmt w:val="none"/>
      <w:lvlText w:val=""/>
      <w:lvlJc w:val="left"/>
      <w:pPr>
        <w:tabs>
          <w:tab w:val="num" w:pos="360"/>
        </w:tabs>
      </w:pPr>
    </w:lvl>
    <w:lvl w:ilvl="8" w:tplc="E0F823EA">
      <w:numFmt w:val="none"/>
      <w:lvlText w:val=""/>
      <w:lvlJc w:val="left"/>
      <w:pPr>
        <w:tabs>
          <w:tab w:val="num" w:pos="360"/>
        </w:tabs>
      </w:pPr>
    </w:lvl>
  </w:abstractNum>
  <w:abstractNum w:abstractNumId="3">
    <w:nsid w:val="0C357064"/>
    <w:multiLevelType w:val="multilevel"/>
    <w:tmpl w:val="EE18D72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nsid w:val="0EA20DA3"/>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EF868D1"/>
    <w:multiLevelType w:val="multilevel"/>
    <w:tmpl w:val="D010A54A"/>
    <w:lvl w:ilvl="0">
      <w:start w:val="2"/>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6">
    <w:nsid w:val="10C63C1D"/>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1C56E19"/>
    <w:multiLevelType w:val="singleLevel"/>
    <w:tmpl w:val="186C578C"/>
    <w:lvl w:ilvl="0">
      <w:start w:val="3"/>
      <w:numFmt w:val="decimal"/>
      <w:lvlText w:val="%1."/>
      <w:legacy w:legacy="1" w:legacySpace="0" w:legacyIndent="369"/>
      <w:lvlJc w:val="left"/>
      <w:rPr>
        <w:rFonts w:ascii="Times New Roman" w:hAnsi="Times New Roman" w:cs="Times New Roman" w:hint="default"/>
      </w:rPr>
    </w:lvl>
  </w:abstractNum>
  <w:abstractNum w:abstractNumId="8">
    <w:nsid w:val="1CE70F76"/>
    <w:multiLevelType w:val="hybridMultilevel"/>
    <w:tmpl w:val="E5D23D00"/>
    <w:lvl w:ilvl="0" w:tplc="7C8201FE">
      <w:start w:val="1"/>
      <w:numFmt w:val="upperRoman"/>
      <w:lvlText w:val="%1."/>
      <w:lvlJc w:val="left"/>
      <w:pPr>
        <w:ind w:left="780" w:hanging="720"/>
      </w:pPr>
      <w:rPr>
        <w:rFonts w:cs="Times New Roman" w:hint="default"/>
        <w:sz w:val="24"/>
        <w:szCs w:val="24"/>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9">
    <w:nsid w:val="225E1E3F"/>
    <w:multiLevelType w:val="hybridMultilevel"/>
    <w:tmpl w:val="4FC00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B5302B"/>
    <w:multiLevelType w:val="multilevel"/>
    <w:tmpl w:val="E79CDA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4A61BBB"/>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7CD1B2C"/>
    <w:multiLevelType w:val="hybridMultilevel"/>
    <w:tmpl w:val="6DDC01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645D6"/>
    <w:multiLevelType w:val="hybridMultilevel"/>
    <w:tmpl w:val="A566C55A"/>
    <w:lvl w:ilvl="0" w:tplc="9DD0DC8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C4E70FE"/>
    <w:multiLevelType w:val="hybridMultilevel"/>
    <w:tmpl w:val="DCC033EA"/>
    <w:lvl w:ilvl="0" w:tplc="0CD81024">
      <w:start w:val="3"/>
      <w:numFmt w:val="upperRoman"/>
      <w:lvlText w:val="%1."/>
      <w:lvlJc w:val="left"/>
      <w:pPr>
        <w:ind w:left="780" w:hanging="720"/>
      </w:pPr>
      <w:rPr>
        <w:rFonts w:cs="Times New Roman" w:hint="default"/>
        <w:b/>
        <w:i w:val="0"/>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5">
    <w:nsid w:val="2D2652E3"/>
    <w:multiLevelType w:val="hybridMultilevel"/>
    <w:tmpl w:val="4FB2B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913091"/>
    <w:multiLevelType w:val="hybridMultilevel"/>
    <w:tmpl w:val="8E9438E6"/>
    <w:lvl w:ilvl="0" w:tplc="1DA6E848">
      <w:start w:val="1"/>
      <w:numFmt w:val="decimal"/>
      <w:lvlText w:val="%1."/>
      <w:lvlJc w:val="left"/>
      <w:pPr>
        <w:ind w:left="1068" w:hanging="360"/>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9BB7F47"/>
    <w:multiLevelType w:val="hybridMultilevel"/>
    <w:tmpl w:val="560ED5F6"/>
    <w:lvl w:ilvl="0" w:tplc="1E96DD7A">
      <w:start w:val="1"/>
      <w:numFmt w:val="decimal"/>
      <w:lvlText w:val="%1."/>
      <w:lvlJc w:val="left"/>
      <w:pPr>
        <w:ind w:left="695" w:hanging="360"/>
      </w:pPr>
      <w:rPr>
        <w:rFonts w:hint="default"/>
      </w:r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18">
    <w:nsid w:val="3A9349B6"/>
    <w:multiLevelType w:val="hybridMultilevel"/>
    <w:tmpl w:val="DECE0BF6"/>
    <w:lvl w:ilvl="0" w:tplc="21CE2500">
      <w:start w:val="5"/>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9">
    <w:nsid w:val="3AE3658D"/>
    <w:multiLevelType w:val="singleLevel"/>
    <w:tmpl w:val="1C0AF748"/>
    <w:lvl w:ilvl="0">
      <w:start w:val="1"/>
      <w:numFmt w:val="decimal"/>
      <w:lvlText w:val="2.%1."/>
      <w:legacy w:legacy="1" w:legacySpace="0" w:legacyIndent="720"/>
      <w:lvlJc w:val="left"/>
      <w:rPr>
        <w:rFonts w:ascii="Courier New" w:hAnsi="Courier New" w:cs="Courier New" w:hint="default"/>
      </w:rPr>
    </w:lvl>
  </w:abstractNum>
  <w:abstractNum w:abstractNumId="20">
    <w:nsid w:val="44716D64"/>
    <w:multiLevelType w:val="hybridMultilevel"/>
    <w:tmpl w:val="47ACE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5B4978"/>
    <w:multiLevelType w:val="hybridMultilevel"/>
    <w:tmpl w:val="F1AE4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CC467B"/>
    <w:multiLevelType w:val="multilevel"/>
    <w:tmpl w:val="5824AF3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52072B91"/>
    <w:multiLevelType w:val="hybridMultilevel"/>
    <w:tmpl w:val="78421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82489A"/>
    <w:multiLevelType w:val="hybridMultilevel"/>
    <w:tmpl w:val="0DA2718C"/>
    <w:lvl w:ilvl="0" w:tplc="6AB2860C">
      <w:start w:val="6"/>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5">
    <w:nsid w:val="5BD8353E"/>
    <w:multiLevelType w:val="hybridMultilevel"/>
    <w:tmpl w:val="48680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4264CB"/>
    <w:multiLevelType w:val="hybridMultilevel"/>
    <w:tmpl w:val="5274B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D5079D"/>
    <w:multiLevelType w:val="multilevel"/>
    <w:tmpl w:val="9FE2478C"/>
    <w:lvl w:ilvl="0">
      <w:start w:val="1"/>
      <w:numFmt w:val="decimal"/>
      <w:lvlText w:val="%1."/>
      <w:lvlJc w:val="left"/>
      <w:pPr>
        <w:ind w:left="450" w:hanging="450"/>
      </w:pPr>
      <w:rPr>
        <w:rFonts w:cs="Times New Roman" w:hint="default"/>
      </w:rPr>
    </w:lvl>
    <w:lvl w:ilvl="1">
      <w:start w:val="1"/>
      <w:numFmt w:val="decimal"/>
      <w:lvlText w:val="%1.%2."/>
      <w:lvlJc w:val="left"/>
      <w:pPr>
        <w:ind w:left="1445" w:hanging="720"/>
      </w:pPr>
      <w:rPr>
        <w:rFonts w:cs="Times New Roman" w:hint="default"/>
      </w:rPr>
    </w:lvl>
    <w:lvl w:ilvl="2">
      <w:start w:val="1"/>
      <w:numFmt w:val="decimal"/>
      <w:lvlText w:val="%1.%2.%3."/>
      <w:lvlJc w:val="left"/>
      <w:pPr>
        <w:ind w:left="2170" w:hanging="720"/>
      </w:pPr>
      <w:rPr>
        <w:rFonts w:cs="Times New Roman" w:hint="default"/>
      </w:rPr>
    </w:lvl>
    <w:lvl w:ilvl="3">
      <w:start w:val="1"/>
      <w:numFmt w:val="decimal"/>
      <w:lvlText w:val="%1.%2.%3.%4."/>
      <w:lvlJc w:val="left"/>
      <w:pPr>
        <w:ind w:left="3255" w:hanging="1080"/>
      </w:pPr>
      <w:rPr>
        <w:rFonts w:cs="Times New Roman" w:hint="default"/>
      </w:rPr>
    </w:lvl>
    <w:lvl w:ilvl="4">
      <w:start w:val="1"/>
      <w:numFmt w:val="decimal"/>
      <w:lvlText w:val="%1.%2.%3.%4.%5."/>
      <w:lvlJc w:val="left"/>
      <w:pPr>
        <w:ind w:left="3980" w:hanging="1080"/>
      </w:pPr>
      <w:rPr>
        <w:rFonts w:cs="Times New Roman" w:hint="default"/>
      </w:rPr>
    </w:lvl>
    <w:lvl w:ilvl="5">
      <w:start w:val="1"/>
      <w:numFmt w:val="decimal"/>
      <w:lvlText w:val="%1.%2.%3.%4.%5.%6."/>
      <w:lvlJc w:val="left"/>
      <w:pPr>
        <w:ind w:left="5065" w:hanging="1440"/>
      </w:pPr>
      <w:rPr>
        <w:rFonts w:cs="Times New Roman" w:hint="default"/>
      </w:rPr>
    </w:lvl>
    <w:lvl w:ilvl="6">
      <w:start w:val="1"/>
      <w:numFmt w:val="decimal"/>
      <w:lvlText w:val="%1.%2.%3.%4.%5.%6.%7."/>
      <w:lvlJc w:val="left"/>
      <w:pPr>
        <w:ind w:left="6150" w:hanging="1800"/>
      </w:pPr>
      <w:rPr>
        <w:rFonts w:cs="Times New Roman" w:hint="default"/>
      </w:rPr>
    </w:lvl>
    <w:lvl w:ilvl="7">
      <w:start w:val="1"/>
      <w:numFmt w:val="decimal"/>
      <w:lvlText w:val="%1.%2.%3.%4.%5.%6.%7.%8."/>
      <w:lvlJc w:val="left"/>
      <w:pPr>
        <w:ind w:left="6875" w:hanging="1800"/>
      </w:pPr>
      <w:rPr>
        <w:rFonts w:cs="Times New Roman" w:hint="default"/>
      </w:rPr>
    </w:lvl>
    <w:lvl w:ilvl="8">
      <w:start w:val="1"/>
      <w:numFmt w:val="decimal"/>
      <w:lvlText w:val="%1.%2.%3.%4.%5.%6.%7.%8.%9."/>
      <w:lvlJc w:val="left"/>
      <w:pPr>
        <w:ind w:left="7960" w:hanging="2160"/>
      </w:pPr>
      <w:rPr>
        <w:rFonts w:cs="Times New Roman" w:hint="default"/>
      </w:rPr>
    </w:lvl>
  </w:abstractNum>
  <w:abstractNum w:abstractNumId="28">
    <w:nsid w:val="69D6049E"/>
    <w:multiLevelType w:val="multilevel"/>
    <w:tmpl w:val="BE5695E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CC50B53"/>
    <w:multiLevelType w:val="multilevel"/>
    <w:tmpl w:val="A7E489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72D63AA0"/>
    <w:multiLevelType w:val="singleLevel"/>
    <w:tmpl w:val="5C3E1FB2"/>
    <w:lvl w:ilvl="0">
      <w:start w:val="1"/>
      <w:numFmt w:val="decimal"/>
      <w:lvlText w:val="1.%1."/>
      <w:legacy w:legacy="1" w:legacySpace="0" w:legacyIndent="691"/>
      <w:lvlJc w:val="left"/>
      <w:rPr>
        <w:rFonts w:ascii="Courier New" w:hAnsi="Courier New" w:cs="Courier New" w:hint="default"/>
      </w:rPr>
    </w:lvl>
  </w:abstractNum>
  <w:abstractNum w:abstractNumId="31">
    <w:nsid w:val="758D7A06"/>
    <w:multiLevelType w:val="multilevel"/>
    <w:tmpl w:val="FC3C467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EB07FE3"/>
    <w:multiLevelType w:val="hybridMultilevel"/>
    <w:tmpl w:val="0636A23A"/>
    <w:lvl w:ilvl="0" w:tplc="75AE249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4"/>
  </w:num>
  <w:num w:numId="5">
    <w:abstractNumId w:val="0"/>
  </w:num>
  <w:num w:numId="6">
    <w:abstractNumId w:val="12"/>
  </w:num>
  <w:num w:numId="7">
    <w:abstractNumId w:val="18"/>
  </w:num>
  <w:num w:numId="8">
    <w:abstractNumId w:val="26"/>
  </w:num>
  <w:num w:numId="9">
    <w:abstractNumId w:val="9"/>
  </w:num>
  <w:num w:numId="10">
    <w:abstractNumId w:val="17"/>
  </w:num>
  <w:num w:numId="11">
    <w:abstractNumId w:val="15"/>
  </w:num>
  <w:num w:numId="12">
    <w:abstractNumId w:val="13"/>
  </w:num>
  <w:num w:numId="13">
    <w:abstractNumId w:val="16"/>
  </w:num>
  <w:num w:numId="14">
    <w:abstractNumId w:val="31"/>
  </w:num>
  <w:num w:numId="15">
    <w:abstractNumId w:val="20"/>
  </w:num>
  <w:num w:numId="16">
    <w:abstractNumId w:val="21"/>
  </w:num>
  <w:num w:numId="17">
    <w:abstractNumId w:val="28"/>
  </w:num>
  <w:num w:numId="18">
    <w:abstractNumId w:val="22"/>
  </w:num>
  <w:num w:numId="19">
    <w:abstractNumId w:val="3"/>
  </w:num>
  <w:num w:numId="20">
    <w:abstractNumId w:val="6"/>
  </w:num>
  <w:num w:numId="21">
    <w:abstractNumId w:val="25"/>
  </w:num>
  <w:num w:numId="22">
    <w:abstractNumId w:val="23"/>
  </w:num>
  <w:num w:numId="23">
    <w:abstractNumId w:val="4"/>
  </w:num>
  <w:num w:numId="24">
    <w:abstractNumId w:val="29"/>
  </w:num>
  <w:num w:numId="25">
    <w:abstractNumId w:val="11"/>
  </w:num>
  <w:num w:numId="26">
    <w:abstractNumId w:val="30"/>
  </w:num>
  <w:num w:numId="27">
    <w:abstractNumId w:val="19"/>
  </w:num>
  <w:num w:numId="28">
    <w:abstractNumId w:val="27"/>
  </w:num>
  <w:num w:numId="29">
    <w:abstractNumId w:val="5"/>
  </w:num>
  <w:num w:numId="30">
    <w:abstractNumId w:val="7"/>
  </w:num>
  <w:num w:numId="31">
    <w:abstractNumId w:val="8"/>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8F"/>
    <w:rsid w:val="000019D3"/>
    <w:rsid w:val="0000428D"/>
    <w:rsid w:val="00004621"/>
    <w:rsid w:val="00015548"/>
    <w:rsid w:val="0001751F"/>
    <w:rsid w:val="0002173D"/>
    <w:rsid w:val="00030900"/>
    <w:rsid w:val="00032A6C"/>
    <w:rsid w:val="00034625"/>
    <w:rsid w:val="00051FD2"/>
    <w:rsid w:val="00055809"/>
    <w:rsid w:val="0006051B"/>
    <w:rsid w:val="00073296"/>
    <w:rsid w:val="00075A7F"/>
    <w:rsid w:val="0008034B"/>
    <w:rsid w:val="000845B9"/>
    <w:rsid w:val="00086FD9"/>
    <w:rsid w:val="000B20D7"/>
    <w:rsid w:val="000C0029"/>
    <w:rsid w:val="000C15B0"/>
    <w:rsid w:val="000D5DE5"/>
    <w:rsid w:val="000D7077"/>
    <w:rsid w:val="000E367C"/>
    <w:rsid w:val="000E7D4B"/>
    <w:rsid w:val="000F415D"/>
    <w:rsid w:val="000F4FE3"/>
    <w:rsid w:val="000F6AF3"/>
    <w:rsid w:val="00104999"/>
    <w:rsid w:val="00124210"/>
    <w:rsid w:val="00125E80"/>
    <w:rsid w:val="00134AC5"/>
    <w:rsid w:val="00145777"/>
    <w:rsid w:val="00151B7D"/>
    <w:rsid w:val="00160C26"/>
    <w:rsid w:val="0016634F"/>
    <w:rsid w:val="0018317D"/>
    <w:rsid w:val="001840FB"/>
    <w:rsid w:val="00190777"/>
    <w:rsid w:val="0019206F"/>
    <w:rsid w:val="001A140E"/>
    <w:rsid w:val="001B0638"/>
    <w:rsid w:val="001B1F18"/>
    <w:rsid w:val="001B4A72"/>
    <w:rsid w:val="001B7410"/>
    <w:rsid w:val="001C7B06"/>
    <w:rsid w:val="001E3D9E"/>
    <w:rsid w:val="001F5942"/>
    <w:rsid w:val="00207F42"/>
    <w:rsid w:val="002147DA"/>
    <w:rsid w:val="002155E3"/>
    <w:rsid w:val="00240197"/>
    <w:rsid w:val="00242F83"/>
    <w:rsid w:val="00246331"/>
    <w:rsid w:val="00246EB6"/>
    <w:rsid w:val="002471C1"/>
    <w:rsid w:val="00251CA5"/>
    <w:rsid w:val="00251DE9"/>
    <w:rsid w:val="00253E09"/>
    <w:rsid w:val="00254A4C"/>
    <w:rsid w:val="002570C6"/>
    <w:rsid w:val="00270B28"/>
    <w:rsid w:val="00270F8A"/>
    <w:rsid w:val="00273201"/>
    <w:rsid w:val="00273256"/>
    <w:rsid w:val="00274F64"/>
    <w:rsid w:val="002A5078"/>
    <w:rsid w:val="002A6C06"/>
    <w:rsid w:val="002B5935"/>
    <w:rsid w:val="002D3F9B"/>
    <w:rsid w:val="002E1FEC"/>
    <w:rsid w:val="002E7D92"/>
    <w:rsid w:val="002F2A4E"/>
    <w:rsid w:val="00313958"/>
    <w:rsid w:val="0031553A"/>
    <w:rsid w:val="00325F63"/>
    <w:rsid w:val="00327194"/>
    <w:rsid w:val="003522DA"/>
    <w:rsid w:val="003744EC"/>
    <w:rsid w:val="00375A0E"/>
    <w:rsid w:val="003800FD"/>
    <w:rsid w:val="003937A7"/>
    <w:rsid w:val="003A0AE8"/>
    <w:rsid w:val="003A2883"/>
    <w:rsid w:val="003A4113"/>
    <w:rsid w:val="003A6526"/>
    <w:rsid w:val="003C601E"/>
    <w:rsid w:val="003D09DA"/>
    <w:rsid w:val="003D14A6"/>
    <w:rsid w:val="003D34F5"/>
    <w:rsid w:val="003E19CD"/>
    <w:rsid w:val="003E6535"/>
    <w:rsid w:val="0040518E"/>
    <w:rsid w:val="0041299B"/>
    <w:rsid w:val="00414EB9"/>
    <w:rsid w:val="00421D0E"/>
    <w:rsid w:val="004302C3"/>
    <w:rsid w:val="00431AF3"/>
    <w:rsid w:val="00446770"/>
    <w:rsid w:val="00453C33"/>
    <w:rsid w:val="004608D6"/>
    <w:rsid w:val="00463599"/>
    <w:rsid w:val="00463C06"/>
    <w:rsid w:val="00474D23"/>
    <w:rsid w:val="0048180E"/>
    <w:rsid w:val="004844E6"/>
    <w:rsid w:val="004916F8"/>
    <w:rsid w:val="0049492B"/>
    <w:rsid w:val="004A20E4"/>
    <w:rsid w:val="004A4257"/>
    <w:rsid w:val="004C66D1"/>
    <w:rsid w:val="004C6897"/>
    <w:rsid w:val="004D4BF5"/>
    <w:rsid w:val="004E03B7"/>
    <w:rsid w:val="004F1371"/>
    <w:rsid w:val="00511E8B"/>
    <w:rsid w:val="00524E37"/>
    <w:rsid w:val="0053329A"/>
    <w:rsid w:val="0053738B"/>
    <w:rsid w:val="00537B12"/>
    <w:rsid w:val="00541CD9"/>
    <w:rsid w:val="00562D5D"/>
    <w:rsid w:val="00564726"/>
    <w:rsid w:val="005672E0"/>
    <w:rsid w:val="005723BC"/>
    <w:rsid w:val="00576A81"/>
    <w:rsid w:val="00577552"/>
    <w:rsid w:val="00585D5B"/>
    <w:rsid w:val="00587DBB"/>
    <w:rsid w:val="005961CB"/>
    <w:rsid w:val="00597041"/>
    <w:rsid w:val="005A0FBF"/>
    <w:rsid w:val="005A568E"/>
    <w:rsid w:val="005B049E"/>
    <w:rsid w:val="005B61D6"/>
    <w:rsid w:val="005B6545"/>
    <w:rsid w:val="005B65B6"/>
    <w:rsid w:val="005C0555"/>
    <w:rsid w:val="005C111E"/>
    <w:rsid w:val="005D04DB"/>
    <w:rsid w:val="005D1451"/>
    <w:rsid w:val="005D302A"/>
    <w:rsid w:val="005D466A"/>
    <w:rsid w:val="005E08EA"/>
    <w:rsid w:val="005E7559"/>
    <w:rsid w:val="005F52A0"/>
    <w:rsid w:val="006040F5"/>
    <w:rsid w:val="00605F8D"/>
    <w:rsid w:val="00622155"/>
    <w:rsid w:val="00625FA4"/>
    <w:rsid w:val="0063532B"/>
    <w:rsid w:val="00636EE2"/>
    <w:rsid w:val="00644DFC"/>
    <w:rsid w:val="00650D14"/>
    <w:rsid w:val="00651FDB"/>
    <w:rsid w:val="00652B28"/>
    <w:rsid w:val="00660E12"/>
    <w:rsid w:val="00662CD9"/>
    <w:rsid w:val="00663A9C"/>
    <w:rsid w:val="006650D6"/>
    <w:rsid w:val="00685D44"/>
    <w:rsid w:val="00687E6D"/>
    <w:rsid w:val="00692215"/>
    <w:rsid w:val="00693535"/>
    <w:rsid w:val="00695D58"/>
    <w:rsid w:val="006A7CBB"/>
    <w:rsid w:val="006B02A5"/>
    <w:rsid w:val="006B3209"/>
    <w:rsid w:val="006B45E4"/>
    <w:rsid w:val="006B5342"/>
    <w:rsid w:val="006C0F50"/>
    <w:rsid w:val="006C2BC2"/>
    <w:rsid w:val="006D2ECD"/>
    <w:rsid w:val="006D6306"/>
    <w:rsid w:val="006D7438"/>
    <w:rsid w:val="006E4505"/>
    <w:rsid w:val="006E78E1"/>
    <w:rsid w:val="006F5FE2"/>
    <w:rsid w:val="00701A3E"/>
    <w:rsid w:val="00713312"/>
    <w:rsid w:val="00713DA9"/>
    <w:rsid w:val="007159FB"/>
    <w:rsid w:val="0071658D"/>
    <w:rsid w:val="00737614"/>
    <w:rsid w:val="007713A8"/>
    <w:rsid w:val="00782A9B"/>
    <w:rsid w:val="0079049E"/>
    <w:rsid w:val="007945E1"/>
    <w:rsid w:val="00796EC1"/>
    <w:rsid w:val="007A50AB"/>
    <w:rsid w:val="007B11EE"/>
    <w:rsid w:val="007B6AE7"/>
    <w:rsid w:val="007D08C4"/>
    <w:rsid w:val="007D42D9"/>
    <w:rsid w:val="007D436B"/>
    <w:rsid w:val="007D6B59"/>
    <w:rsid w:val="007E1C0A"/>
    <w:rsid w:val="007E36A5"/>
    <w:rsid w:val="007F6E3C"/>
    <w:rsid w:val="00817186"/>
    <w:rsid w:val="00817FAA"/>
    <w:rsid w:val="00845052"/>
    <w:rsid w:val="00855B70"/>
    <w:rsid w:val="00875FBB"/>
    <w:rsid w:val="00881A92"/>
    <w:rsid w:val="00887C24"/>
    <w:rsid w:val="008B7FB4"/>
    <w:rsid w:val="008D1C9E"/>
    <w:rsid w:val="008D2DC8"/>
    <w:rsid w:val="008D651C"/>
    <w:rsid w:val="008E193F"/>
    <w:rsid w:val="008E1C0F"/>
    <w:rsid w:val="008F5528"/>
    <w:rsid w:val="00911DC8"/>
    <w:rsid w:val="00927E4A"/>
    <w:rsid w:val="00933F7D"/>
    <w:rsid w:val="0096057D"/>
    <w:rsid w:val="009612A8"/>
    <w:rsid w:val="00961BA2"/>
    <w:rsid w:val="009636C8"/>
    <w:rsid w:val="00976AF3"/>
    <w:rsid w:val="00976CCC"/>
    <w:rsid w:val="0098163E"/>
    <w:rsid w:val="00983FBD"/>
    <w:rsid w:val="009870B7"/>
    <w:rsid w:val="009A0595"/>
    <w:rsid w:val="009A0663"/>
    <w:rsid w:val="009B69E8"/>
    <w:rsid w:val="009D0288"/>
    <w:rsid w:val="009D3070"/>
    <w:rsid w:val="009D4E19"/>
    <w:rsid w:val="009D4F49"/>
    <w:rsid w:val="009D62CB"/>
    <w:rsid w:val="009D7CF0"/>
    <w:rsid w:val="009E147D"/>
    <w:rsid w:val="009E5563"/>
    <w:rsid w:val="009E635A"/>
    <w:rsid w:val="00A021F0"/>
    <w:rsid w:val="00A15251"/>
    <w:rsid w:val="00A16A76"/>
    <w:rsid w:val="00A325E9"/>
    <w:rsid w:val="00A352D6"/>
    <w:rsid w:val="00A4763B"/>
    <w:rsid w:val="00A5155D"/>
    <w:rsid w:val="00A55B44"/>
    <w:rsid w:val="00A6529C"/>
    <w:rsid w:val="00A661D9"/>
    <w:rsid w:val="00A669E2"/>
    <w:rsid w:val="00A73092"/>
    <w:rsid w:val="00A74094"/>
    <w:rsid w:val="00A91300"/>
    <w:rsid w:val="00A97B3D"/>
    <w:rsid w:val="00AA3DC3"/>
    <w:rsid w:val="00AA4280"/>
    <w:rsid w:val="00AB402F"/>
    <w:rsid w:val="00AC1255"/>
    <w:rsid w:val="00AC2C66"/>
    <w:rsid w:val="00AD1201"/>
    <w:rsid w:val="00AD1BBC"/>
    <w:rsid w:val="00AE4790"/>
    <w:rsid w:val="00AF6211"/>
    <w:rsid w:val="00B23C80"/>
    <w:rsid w:val="00B27FC7"/>
    <w:rsid w:val="00B34BAA"/>
    <w:rsid w:val="00B4654B"/>
    <w:rsid w:val="00B515AF"/>
    <w:rsid w:val="00B66680"/>
    <w:rsid w:val="00B66749"/>
    <w:rsid w:val="00B91E1D"/>
    <w:rsid w:val="00B97688"/>
    <w:rsid w:val="00BA331A"/>
    <w:rsid w:val="00BA6D75"/>
    <w:rsid w:val="00BB62B7"/>
    <w:rsid w:val="00BF1618"/>
    <w:rsid w:val="00BF2C7F"/>
    <w:rsid w:val="00BF4567"/>
    <w:rsid w:val="00BF47B6"/>
    <w:rsid w:val="00BF4D15"/>
    <w:rsid w:val="00BF7289"/>
    <w:rsid w:val="00C0665B"/>
    <w:rsid w:val="00C06DF7"/>
    <w:rsid w:val="00C32C05"/>
    <w:rsid w:val="00C3695A"/>
    <w:rsid w:val="00C50708"/>
    <w:rsid w:val="00C50F6C"/>
    <w:rsid w:val="00C51449"/>
    <w:rsid w:val="00C52183"/>
    <w:rsid w:val="00C55F46"/>
    <w:rsid w:val="00C63A91"/>
    <w:rsid w:val="00C71E34"/>
    <w:rsid w:val="00C74E6B"/>
    <w:rsid w:val="00C8099E"/>
    <w:rsid w:val="00C81A3E"/>
    <w:rsid w:val="00CA45F7"/>
    <w:rsid w:val="00CB42F1"/>
    <w:rsid w:val="00CB74DB"/>
    <w:rsid w:val="00CC5E3F"/>
    <w:rsid w:val="00CC6DA4"/>
    <w:rsid w:val="00CD0C81"/>
    <w:rsid w:val="00CD5BD9"/>
    <w:rsid w:val="00CE1BFC"/>
    <w:rsid w:val="00CE783C"/>
    <w:rsid w:val="00CF214D"/>
    <w:rsid w:val="00D00666"/>
    <w:rsid w:val="00D0241E"/>
    <w:rsid w:val="00D02E2E"/>
    <w:rsid w:val="00D12144"/>
    <w:rsid w:val="00D144B0"/>
    <w:rsid w:val="00D1587A"/>
    <w:rsid w:val="00D21E95"/>
    <w:rsid w:val="00D224C4"/>
    <w:rsid w:val="00D23496"/>
    <w:rsid w:val="00D33710"/>
    <w:rsid w:val="00D36C66"/>
    <w:rsid w:val="00D44F42"/>
    <w:rsid w:val="00D5313A"/>
    <w:rsid w:val="00D60E70"/>
    <w:rsid w:val="00D6525C"/>
    <w:rsid w:val="00D65D2B"/>
    <w:rsid w:val="00D768EE"/>
    <w:rsid w:val="00D808BF"/>
    <w:rsid w:val="00D97346"/>
    <w:rsid w:val="00DB43EA"/>
    <w:rsid w:val="00DB77C1"/>
    <w:rsid w:val="00DC1C76"/>
    <w:rsid w:val="00DD1C99"/>
    <w:rsid w:val="00DD3886"/>
    <w:rsid w:val="00DD6AB6"/>
    <w:rsid w:val="00DE5C8F"/>
    <w:rsid w:val="00DE62C3"/>
    <w:rsid w:val="00E01AEB"/>
    <w:rsid w:val="00E03E17"/>
    <w:rsid w:val="00E219A5"/>
    <w:rsid w:val="00E4088A"/>
    <w:rsid w:val="00E40934"/>
    <w:rsid w:val="00E54B4D"/>
    <w:rsid w:val="00E550D5"/>
    <w:rsid w:val="00E6043A"/>
    <w:rsid w:val="00E64168"/>
    <w:rsid w:val="00E817EB"/>
    <w:rsid w:val="00E84C44"/>
    <w:rsid w:val="00E86D01"/>
    <w:rsid w:val="00E90119"/>
    <w:rsid w:val="00E91EC8"/>
    <w:rsid w:val="00E93770"/>
    <w:rsid w:val="00EA35D8"/>
    <w:rsid w:val="00EC1E7D"/>
    <w:rsid w:val="00EC21CF"/>
    <w:rsid w:val="00EC4CFB"/>
    <w:rsid w:val="00ED3EAB"/>
    <w:rsid w:val="00ED5AA9"/>
    <w:rsid w:val="00F0113E"/>
    <w:rsid w:val="00F012FD"/>
    <w:rsid w:val="00F01C7C"/>
    <w:rsid w:val="00F16072"/>
    <w:rsid w:val="00F25DC3"/>
    <w:rsid w:val="00F31FDE"/>
    <w:rsid w:val="00F36167"/>
    <w:rsid w:val="00F73D7D"/>
    <w:rsid w:val="00F804A7"/>
    <w:rsid w:val="00F8170D"/>
    <w:rsid w:val="00F84BBF"/>
    <w:rsid w:val="00F92451"/>
    <w:rsid w:val="00F971DA"/>
    <w:rsid w:val="00FA2EB2"/>
    <w:rsid w:val="00FA430E"/>
    <w:rsid w:val="00FB25CC"/>
    <w:rsid w:val="00FB2719"/>
    <w:rsid w:val="00FD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421691-C8F5-4951-97DC-B7A6E0D7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C8F"/>
    <w:pPr>
      <w:spacing w:after="200" w:line="276" w:lineRule="auto"/>
    </w:pPr>
    <w:rPr>
      <w:rFonts w:ascii="Calibri" w:eastAsia="Times New Roman" w:hAnsi="Calibri" w:cs="Calibri"/>
    </w:rPr>
  </w:style>
  <w:style w:type="paragraph" w:styleId="1">
    <w:name w:val="heading 1"/>
    <w:basedOn w:val="a"/>
    <w:next w:val="a"/>
    <w:link w:val="10"/>
    <w:qFormat/>
    <w:rsid w:val="009B69E8"/>
    <w:pPr>
      <w:keepNext/>
      <w:spacing w:before="240" w:after="60" w:line="240" w:lineRule="auto"/>
      <w:outlineLvl w:val="0"/>
    </w:pPr>
    <w:rPr>
      <w:rFonts w:ascii="Calibri Light" w:hAnsi="Calibri Light" w:cs="Times New Roman"/>
      <w:b/>
      <w:bCs/>
      <w:kern w:val="32"/>
      <w:sz w:val="32"/>
      <w:szCs w:val="32"/>
      <w:lang w:eastAsia="ru-RU"/>
    </w:rPr>
  </w:style>
  <w:style w:type="paragraph" w:styleId="2">
    <w:name w:val="heading 2"/>
    <w:basedOn w:val="a"/>
    <w:next w:val="a"/>
    <w:link w:val="20"/>
    <w:qFormat/>
    <w:rsid w:val="009B69E8"/>
    <w:pPr>
      <w:keepNext/>
      <w:suppressAutoHyphens/>
      <w:spacing w:after="0" w:line="240" w:lineRule="auto"/>
      <w:jc w:val="center"/>
      <w:outlineLvl w:val="1"/>
    </w:pPr>
    <w:rPr>
      <w:rFonts w:ascii="Times New Roman" w:hAnsi="Times New Roman" w:cs="Times New Roman"/>
      <w:b/>
      <w:color w:val="000000"/>
      <w:sz w:val="24"/>
      <w:szCs w:val="20"/>
      <w:lang w:eastAsia="ru-RU"/>
    </w:rPr>
  </w:style>
  <w:style w:type="paragraph" w:styleId="9">
    <w:name w:val="heading 9"/>
    <w:basedOn w:val="a"/>
    <w:next w:val="a"/>
    <w:link w:val="90"/>
    <w:qFormat/>
    <w:rsid w:val="009B69E8"/>
    <w:pPr>
      <w:keepNext/>
      <w:spacing w:after="0" w:line="240" w:lineRule="auto"/>
      <w:jc w:val="center"/>
      <w:outlineLvl w:val="8"/>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5C8F"/>
    <w:rPr>
      <w:color w:val="0000FF"/>
      <w:u w:val="single"/>
    </w:rPr>
  </w:style>
  <w:style w:type="paragraph" w:styleId="a4">
    <w:name w:val="List Paragraph"/>
    <w:basedOn w:val="a"/>
    <w:uiPriority w:val="34"/>
    <w:qFormat/>
    <w:rsid w:val="00DE5C8F"/>
    <w:pPr>
      <w:ind w:left="720"/>
      <w:contextualSpacing/>
    </w:pPr>
    <w:rPr>
      <w:rFonts w:eastAsia="Calibri" w:cs="Times New Roman"/>
    </w:rPr>
  </w:style>
  <w:style w:type="paragraph" w:styleId="a5">
    <w:name w:val="No Spacing"/>
    <w:uiPriority w:val="1"/>
    <w:qFormat/>
    <w:rsid w:val="00DE5C8F"/>
    <w:pPr>
      <w:spacing w:after="0" w:line="240" w:lineRule="auto"/>
    </w:pPr>
    <w:rPr>
      <w:rFonts w:ascii="Calibri" w:eastAsia="Calibri" w:hAnsi="Calibri" w:cs="Times New Roman"/>
    </w:rPr>
  </w:style>
  <w:style w:type="paragraph" w:styleId="a6">
    <w:name w:val="Balloon Text"/>
    <w:basedOn w:val="a"/>
    <w:link w:val="a7"/>
    <w:unhideWhenUsed/>
    <w:rsid w:val="004A20E4"/>
    <w:pPr>
      <w:spacing w:after="0" w:line="240" w:lineRule="auto"/>
    </w:pPr>
    <w:rPr>
      <w:rFonts w:ascii="Segoe UI" w:hAnsi="Segoe UI" w:cs="Segoe UI"/>
      <w:sz w:val="18"/>
      <w:szCs w:val="18"/>
    </w:rPr>
  </w:style>
  <w:style w:type="character" w:customStyle="1" w:styleId="a7">
    <w:name w:val="Текст выноски Знак"/>
    <w:basedOn w:val="a0"/>
    <w:link w:val="a6"/>
    <w:rsid w:val="004A20E4"/>
    <w:rPr>
      <w:rFonts w:ascii="Segoe UI" w:eastAsia="Times New Roman" w:hAnsi="Segoe UI" w:cs="Segoe UI"/>
      <w:sz w:val="18"/>
      <w:szCs w:val="18"/>
    </w:rPr>
  </w:style>
  <w:style w:type="character" w:customStyle="1" w:styleId="10">
    <w:name w:val="Заголовок 1 Знак"/>
    <w:basedOn w:val="a0"/>
    <w:link w:val="1"/>
    <w:rsid w:val="009B69E8"/>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9B69E8"/>
    <w:rPr>
      <w:rFonts w:ascii="Times New Roman" w:eastAsia="Times New Roman" w:hAnsi="Times New Roman" w:cs="Times New Roman"/>
      <w:b/>
      <w:color w:val="000000"/>
      <w:sz w:val="24"/>
      <w:szCs w:val="20"/>
      <w:lang w:eastAsia="ru-RU"/>
    </w:rPr>
  </w:style>
  <w:style w:type="character" w:customStyle="1" w:styleId="90">
    <w:name w:val="Заголовок 9 Знак"/>
    <w:basedOn w:val="a0"/>
    <w:link w:val="9"/>
    <w:rsid w:val="009B69E8"/>
    <w:rPr>
      <w:rFonts w:ascii="Times New Roman" w:eastAsia="Times New Roman" w:hAnsi="Times New Roman" w:cs="Times New Roman"/>
      <w:sz w:val="28"/>
      <w:szCs w:val="20"/>
      <w:lang w:eastAsia="ru-RU"/>
    </w:rPr>
  </w:style>
  <w:style w:type="paragraph" w:customStyle="1" w:styleId="ConsPlusNormal">
    <w:name w:val="ConsPlusNormal"/>
    <w:rsid w:val="009B69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B69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B69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rsid w:val="009B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9B69E8"/>
    <w:pPr>
      <w:spacing w:after="0" w:line="240" w:lineRule="auto"/>
      <w:ind w:left="-1080" w:right="-185"/>
      <w:jc w:val="center"/>
    </w:pPr>
    <w:rPr>
      <w:rFonts w:ascii="Times New Roman" w:hAnsi="Times New Roman" w:cs="Times New Roman"/>
      <w:b/>
      <w:bCs/>
      <w:sz w:val="28"/>
      <w:szCs w:val="24"/>
      <w:lang w:eastAsia="ru-RU"/>
    </w:rPr>
  </w:style>
  <w:style w:type="character" w:customStyle="1" w:styleId="aa">
    <w:name w:val="Название Знак"/>
    <w:basedOn w:val="a0"/>
    <w:link w:val="a9"/>
    <w:rsid w:val="009B69E8"/>
    <w:rPr>
      <w:rFonts w:ascii="Times New Roman" w:eastAsia="Times New Roman" w:hAnsi="Times New Roman" w:cs="Times New Roman"/>
      <w:b/>
      <w:bCs/>
      <w:sz w:val="28"/>
      <w:szCs w:val="24"/>
      <w:lang w:eastAsia="ru-RU"/>
    </w:rPr>
  </w:style>
  <w:style w:type="paragraph" w:styleId="ab">
    <w:name w:val="Body Text Indent"/>
    <w:basedOn w:val="a"/>
    <w:link w:val="ac"/>
    <w:rsid w:val="009B69E8"/>
    <w:pPr>
      <w:spacing w:after="0" w:line="240" w:lineRule="auto"/>
      <w:ind w:firstLine="709"/>
      <w:jc w:val="both"/>
    </w:pPr>
    <w:rPr>
      <w:rFonts w:ascii="Lucida Sans Unicode" w:hAnsi="Lucida Sans Unicode" w:cs="Times New Roman"/>
      <w:color w:val="333399"/>
      <w:sz w:val="24"/>
      <w:szCs w:val="24"/>
      <w:lang w:val="x-none" w:eastAsia="x-none"/>
    </w:rPr>
  </w:style>
  <w:style w:type="character" w:customStyle="1" w:styleId="ac">
    <w:name w:val="Основной текст с отступом Знак"/>
    <w:basedOn w:val="a0"/>
    <w:link w:val="ab"/>
    <w:rsid w:val="009B69E8"/>
    <w:rPr>
      <w:rFonts w:ascii="Lucida Sans Unicode" w:eastAsia="Times New Roman" w:hAnsi="Lucida Sans Unicode" w:cs="Times New Roman"/>
      <w:color w:val="333399"/>
      <w:sz w:val="24"/>
      <w:szCs w:val="24"/>
      <w:lang w:val="x-none" w:eastAsia="x-none"/>
    </w:rPr>
  </w:style>
  <w:style w:type="paragraph" w:styleId="ad">
    <w:name w:val="header"/>
    <w:basedOn w:val="a"/>
    <w:link w:val="ae"/>
    <w:uiPriority w:val="99"/>
    <w:rsid w:val="009B69E8"/>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e">
    <w:name w:val="Верхний колонтитул Знак"/>
    <w:basedOn w:val="a0"/>
    <w:link w:val="ad"/>
    <w:uiPriority w:val="99"/>
    <w:rsid w:val="009B69E8"/>
    <w:rPr>
      <w:rFonts w:ascii="Times New Roman" w:eastAsia="Times New Roman" w:hAnsi="Times New Roman" w:cs="Times New Roman"/>
      <w:sz w:val="20"/>
      <w:szCs w:val="20"/>
      <w:lang w:eastAsia="ru-RU"/>
    </w:rPr>
  </w:style>
  <w:style w:type="paragraph" w:styleId="af">
    <w:name w:val="footer"/>
    <w:basedOn w:val="a"/>
    <w:link w:val="af0"/>
    <w:uiPriority w:val="99"/>
    <w:rsid w:val="009B69E8"/>
    <w:pPr>
      <w:tabs>
        <w:tab w:val="center" w:pos="4677"/>
        <w:tab w:val="right" w:pos="9355"/>
      </w:tabs>
      <w:spacing w:after="0" w:line="240" w:lineRule="auto"/>
    </w:pPr>
    <w:rPr>
      <w:rFonts w:ascii="Times New Roman" w:hAnsi="Times New Roman" w:cs="Times New Roman"/>
      <w:sz w:val="20"/>
      <w:szCs w:val="20"/>
      <w:lang w:eastAsia="ru-RU"/>
    </w:rPr>
  </w:style>
  <w:style w:type="character" w:customStyle="1" w:styleId="af0">
    <w:name w:val="Нижний колонтитул Знак"/>
    <w:basedOn w:val="a0"/>
    <w:link w:val="af"/>
    <w:uiPriority w:val="99"/>
    <w:rsid w:val="009B69E8"/>
    <w:rPr>
      <w:rFonts w:ascii="Times New Roman" w:eastAsia="Times New Roman" w:hAnsi="Times New Roman" w:cs="Times New Roman"/>
      <w:sz w:val="20"/>
      <w:szCs w:val="20"/>
      <w:lang w:eastAsia="ru-RU"/>
    </w:rPr>
  </w:style>
  <w:style w:type="paragraph" w:styleId="af1">
    <w:name w:val="Body Text"/>
    <w:basedOn w:val="a"/>
    <w:link w:val="af2"/>
    <w:rsid w:val="009B69E8"/>
    <w:pPr>
      <w:spacing w:after="120" w:line="240" w:lineRule="auto"/>
    </w:pPr>
    <w:rPr>
      <w:rFonts w:ascii="Times New Roman" w:hAnsi="Times New Roman" w:cs="Times New Roman"/>
      <w:sz w:val="20"/>
      <w:szCs w:val="20"/>
      <w:lang w:eastAsia="ru-RU"/>
    </w:rPr>
  </w:style>
  <w:style w:type="character" w:customStyle="1" w:styleId="af2">
    <w:name w:val="Основной текст Знак"/>
    <w:basedOn w:val="a0"/>
    <w:link w:val="af1"/>
    <w:rsid w:val="009B69E8"/>
    <w:rPr>
      <w:rFonts w:ascii="Times New Roman" w:eastAsia="Times New Roman" w:hAnsi="Times New Roman" w:cs="Times New Roman"/>
      <w:sz w:val="20"/>
      <w:szCs w:val="20"/>
      <w:lang w:eastAsia="ru-RU"/>
    </w:rPr>
  </w:style>
  <w:style w:type="paragraph" w:customStyle="1" w:styleId="ConsPlusCell">
    <w:name w:val="ConsPlusCell"/>
    <w:rsid w:val="009B69E8"/>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semiHidden/>
    <w:rsid w:val="009B69E8"/>
  </w:style>
  <w:style w:type="paragraph" w:customStyle="1" w:styleId="12">
    <w:name w:val="Абзац списка1"/>
    <w:basedOn w:val="a"/>
    <w:rsid w:val="009B69E8"/>
    <w:pPr>
      <w:ind w:left="720"/>
    </w:pPr>
  </w:style>
  <w:style w:type="paragraph" w:customStyle="1" w:styleId="ConsPlusDocList">
    <w:name w:val="ConsPlusDocList"/>
    <w:rsid w:val="009B69E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69E8"/>
    <w:pPr>
      <w:autoSpaceDE w:val="0"/>
      <w:autoSpaceDN w:val="0"/>
      <w:adjustRightInd w:val="0"/>
      <w:spacing w:after="0" w:line="240" w:lineRule="auto"/>
    </w:pPr>
    <w:rPr>
      <w:rFonts w:ascii="Tahoma" w:eastAsia="Times New Roman" w:hAnsi="Tahoma" w:cs="Tahoma"/>
      <w:sz w:val="28"/>
      <w:szCs w:val="28"/>
      <w:lang w:eastAsia="ru-RU"/>
    </w:rPr>
  </w:style>
  <w:style w:type="paragraph" w:customStyle="1" w:styleId="ConsPlusJurTerm">
    <w:name w:val="ConsPlusJurTerm"/>
    <w:rsid w:val="009B69E8"/>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TimesNewRoman">
    <w:name w:val="Обычный + Times New Roman"/>
    <w:aliases w:val="14 пт,Черный,По центру,ниже на  7 пт,Междустр...."/>
    <w:basedOn w:val="ConsPlusNormal"/>
    <w:rsid w:val="009B69E8"/>
    <w:pPr>
      <w:widowControl/>
      <w:ind w:firstLine="0"/>
    </w:pPr>
    <w:rPr>
      <w:rFonts w:ascii="Times New Roman" w:hAnsi="Times New Roman" w:cs="Times New Roman"/>
      <w:color w:val="000000"/>
      <w:sz w:val="28"/>
      <w:szCs w:val="28"/>
      <w:lang w:eastAsia="en-US"/>
    </w:rPr>
  </w:style>
  <w:style w:type="table" w:customStyle="1" w:styleId="13">
    <w:name w:val="Сетка таблицы1"/>
    <w:basedOn w:val="a1"/>
    <w:next w:val="a8"/>
    <w:uiPriority w:val="59"/>
    <w:rsid w:val="009B69E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8"/>
    <w:rsid w:val="009B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89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wmf"/><Relationship Id="rId299" Type="http://schemas.openxmlformats.org/officeDocument/2006/relationships/image" Target="media/image280.wmf"/><Relationship Id="rId21" Type="http://schemas.openxmlformats.org/officeDocument/2006/relationships/image" Target="media/image13.wmf"/><Relationship Id="rId63" Type="http://schemas.openxmlformats.org/officeDocument/2006/relationships/image" Target="media/image52.wmf"/><Relationship Id="rId159" Type="http://schemas.openxmlformats.org/officeDocument/2006/relationships/image" Target="media/image146.wmf"/><Relationship Id="rId324" Type="http://schemas.openxmlformats.org/officeDocument/2006/relationships/image" Target="media/image305.wmf"/><Relationship Id="rId366" Type="http://schemas.openxmlformats.org/officeDocument/2006/relationships/image" Target="media/image345.wmf"/><Relationship Id="rId170" Type="http://schemas.openxmlformats.org/officeDocument/2006/relationships/image" Target="media/image157.wmf"/><Relationship Id="rId226" Type="http://schemas.openxmlformats.org/officeDocument/2006/relationships/image" Target="media/image210.wmf"/><Relationship Id="rId268" Type="http://schemas.openxmlformats.org/officeDocument/2006/relationships/image" Target="media/image250.wmf"/><Relationship Id="rId32" Type="http://schemas.openxmlformats.org/officeDocument/2006/relationships/image" Target="media/image24.wmf"/><Relationship Id="rId74" Type="http://schemas.openxmlformats.org/officeDocument/2006/relationships/image" Target="media/image63.wmf"/><Relationship Id="rId128" Type="http://schemas.openxmlformats.org/officeDocument/2006/relationships/image" Target="media/image115.wmf"/><Relationship Id="rId335" Type="http://schemas.openxmlformats.org/officeDocument/2006/relationships/image" Target="media/image316.wmf"/><Relationship Id="rId377" Type="http://schemas.openxmlformats.org/officeDocument/2006/relationships/image" Target="media/image356.wmf"/><Relationship Id="rId5" Type="http://schemas.openxmlformats.org/officeDocument/2006/relationships/webSettings" Target="webSettings.xml"/><Relationship Id="rId95" Type="http://schemas.openxmlformats.org/officeDocument/2006/relationships/image" Target="media/image82.wmf"/><Relationship Id="rId160" Type="http://schemas.openxmlformats.org/officeDocument/2006/relationships/image" Target="media/image147.wmf"/><Relationship Id="rId181" Type="http://schemas.openxmlformats.org/officeDocument/2006/relationships/image" Target="media/image168.wmf"/><Relationship Id="rId216" Type="http://schemas.openxmlformats.org/officeDocument/2006/relationships/image" Target="media/image200.wmf"/><Relationship Id="rId237" Type="http://schemas.openxmlformats.org/officeDocument/2006/relationships/image" Target="media/image221.wmf"/><Relationship Id="rId402" Type="http://schemas.openxmlformats.org/officeDocument/2006/relationships/image" Target="media/image380.wmf"/><Relationship Id="rId258" Type="http://schemas.openxmlformats.org/officeDocument/2006/relationships/image" Target="media/image241.wmf"/><Relationship Id="rId279" Type="http://schemas.openxmlformats.org/officeDocument/2006/relationships/image" Target="media/image260.wmf"/><Relationship Id="rId22" Type="http://schemas.openxmlformats.org/officeDocument/2006/relationships/image" Target="media/image14.wmf"/><Relationship Id="rId43" Type="http://schemas.openxmlformats.org/officeDocument/2006/relationships/image" Target="media/image35.wmf"/><Relationship Id="rId64" Type="http://schemas.openxmlformats.org/officeDocument/2006/relationships/image" Target="media/image53.wmf"/><Relationship Id="rId118" Type="http://schemas.openxmlformats.org/officeDocument/2006/relationships/image" Target="media/image105.wmf"/><Relationship Id="rId139" Type="http://schemas.openxmlformats.org/officeDocument/2006/relationships/image" Target="media/image126.wmf"/><Relationship Id="rId290" Type="http://schemas.openxmlformats.org/officeDocument/2006/relationships/image" Target="media/image271.wmf"/><Relationship Id="rId304" Type="http://schemas.openxmlformats.org/officeDocument/2006/relationships/image" Target="media/image285.wmf"/><Relationship Id="rId325" Type="http://schemas.openxmlformats.org/officeDocument/2006/relationships/image" Target="media/image306.wmf"/><Relationship Id="rId346" Type="http://schemas.openxmlformats.org/officeDocument/2006/relationships/image" Target="media/image326.wmf"/><Relationship Id="rId367" Type="http://schemas.openxmlformats.org/officeDocument/2006/relationships/image" Target="media/image346.wmf"/><Relationship Id="rId388" Type="http://schemas.openxmlformats.org/officeDocument/2006/relationships/image" Target="media/image367.wmf"/><Relationship Id="rId85" Type="http://schemas.openxmlformats.org/officeDocument/2006/relationships/hyperlink" Target="consultantplus://offline/ref=701A78040ED9D21C88000F27D5573EBF2743AA999D2052CC8AFFF1E44332CD7D8A43C1D5FE2BB7C3x2x3E" TargetMode="External"/><Relationship Id="rId150" Type="http://schemas.openxmlformats.org/officeDocument/2006/relationships/image" Target="media/image137.wmf"/><Relationship Id="rId171" Type="http://schemas.openxmlformats.org/officeDocument/2006/relationships/image" Target="media/image158.wmf"/><Relationship Id="rId192" Type="http://schemas.openxmlformats.org/officeDocument/2006/relationships/image" Target="media/image179.wmf"/><Relationship Id="rId206" Type="http://schemas.openxmlformats.org/officeDocument/2006/relationships/hyperlink" Target="consultantplus://offline/ref=82CB8147CB449787A09B7A38611C29F8AEE81BF7B63016DD3BD1FD36DA72ACFF7B25C2E30A25E48Fw7g5K" TargetMode="External"/><Relationship Id="rId227" Type="http://schemas.openxmlformats.org/officeDocument/2006/relationships/image" Target="media/image211.wmf"/><Relationship Id="rId413" Type="http://schemas.openxmlformats.org/officeDocument/2006/relationships/theme" Target="theme/theme1.xml"/><Relationship Id="rId248" Type="http://schemas.openxmlformats.org/officeDocument/2006/relationships/image" Target="media/image231.wmf"/><Relationship Id="rId269" Type="http://schemas.openxmlformats.org/officeDocument/2006/relationships/image" Target="media/image251.wmf"/><Relationship Id="rId12" Type="http://schemas.openxmlformats.org/officeDocument/2006/relationships/image" Target="media/image4.wmf"/><Relationship Id="rId33" Type="http://schemas.openxmlformats.org/officeDocument/2006/relationships/image" Target="media/image25.wmf"/><Relationship Id="rId108" Type="http://schemas.openxmlformats.org/officeDocument/2006/relationships/image" Target="media/image95.wmf"/><Relationship Id="rId129" Type="http://schemas.openxmlformats.org/officeDocument/2006/relationships/image" Target="media/image116.wmf"/><Relationship Id="rId280" Type="http://schemas.openxmlformats.org/officeDocument/2006/relationships/image" Target="media/image261.wmf"/><Relationship Id="rId315" Type="http://schemas.openxmlformats.org/officeDocument/2006/relationships/image" Target="media/image296.wmf"/><Relationship Id="rId336" Type="http://schemas.openxmlformats.org/officeDocument/2006/relationships/image" Target="media/image317.wmf"/><Relationship Id="rId357" Type="http://schemas.openxmlformats.org/officeDocument/2006/relationships/image" Target="media/image336.wmf"/><Relationship Id="rId54" Type="http://schemas.openxmlformats.org/officeDocument/2006/relationships/image" Target="media/image46.wmf"/><Relationship Id="rId75" Type="http://schemas.openxmlformats.org/officeDocument/2006/relationships/image" Target="media/image64.wmf"/><Relationship Id="rId96" Type="http://schemas.openxmlformats.org/officeDocument/2006/relationships/image" Target="media/image83.wmf"/><Relationship Id="rId140" Type="http://schemas.openxmlformats.org/officeDocument/2006/relationships/image" Target="media/image127.wmf"/><Relationship Id="rId161" Type="http://schemas.openxmlformats.org/officeDocument/2006/relationships/image" Target="media/image148.wmf"/><Relationship Id="rId182" Type="http://schemas.openxmlformats.org/officeDocument/2006/relationships/image" Target="media/image169.wmf"/><Relationship Id="rId217" Type="http://schemas.openxmlformats.org/officeDocument/2006/relationships/image" Target="media/image201.wmf"/><Relationship Id="rId378" Type="http://schemas.openxmlformats.org/officeDocument/2006/relationships/image" Target="media/image357.wmf"/><Relationship Id="rId399" Type="http://schemas.openxmlformats.org/officeDocument/2006/relationships/image" Target="media/image377.wmf"/><Relationship Id="rId403" Type="http://schemas.openxmlformats.org/officeDocument/2006/relationships/hyperlink" Target="consultantplus://offline/ref=82CB8147CB449787A09B7A38611C29F8AEE71AF7B23C16DD3BD1FD36DA72ACFF7B25C2E30A25E68Fw7gAK" TargetMode="External"/><Relationship Id="rId6" Type="http://schemas.openxmlformats.org/officeDocument/2006/relationships/footnotes" Target="footnotes.xml"/><Relationship Id="rId238" Type="http://schemas.openxmlformats.org/officeDocument/2006/relationships/image" Target="media/image222.wmf"/><Relationship Id="rId259" Type="http://schemas.openxmlformats.org/officeDocument/2006/relationships/image" Target="media/image242.wmf"/><Relationship Id="rId23" Type="http://schemas.openxmlformats.org/officeDocument/2006/relationships/image" Target="media/image15.wmf"/><Relationship Id="rId119" Type="http://schemas.openxmlformats.org/officeDocument/2006/relationships/image" Target="media/image106.wmf"/><Relationship Id="rId270" Type="http://schemas.openxmlformats.org/officeDocument/2006/relationships/image" Target="media/image252.wmf"/><Relationship Id="rId291" Type="http://schemas.openxmlformats.org/officeDocument/2006/relationships/image" Target="media/image272.wmf"/><Relationship Id="rId305" Type="http://schemas.openxmlformats.org/officeDocument/2006/relationships/image" Target="media/image286.wmf"/><Relationship Id="rId326" Type="http://schemas.openxmlformats.org/officeDocument/2006/relationships/image" Target="media/image307.wmf"/><Relationship Id="rId347" Type="http://schemas.openxmlformats.org/officeDocument/2006/relationships/image" Target="media/image327.wmf"/><Relationship Id="rId44" Type="http://schemas.openxmlformats.org/officeDocument/2006/relationships/image" Target="media/image36.wmf"/><Relationship Id="rId65" Type="http://schemas.openxmlformats.org/officeDocument/2006/relationships/image" Target="media/image54.wmf"/><Relationship Id="rId86" Type="http://schemas.openxmlformats.org/officeDocument/2006/relationships/image" Target="media/image74.wmf"/><Relationship Id="rId130" Type="http://schemas.openxmlformats.org/officeDocument/2006/relationships/image" Target="media/image117.wmf"/><Relationship Id="rId151" Type="http://schemas.openxmlformats.org/officeDocument/2006/relationships/image" Target="media/image138.wmf"/><Relationship Id="rId368" Type="http://schemas.openxmlformats.org/officeDocument/2006/relationships/image" Target="media/image347.wmf"/><Relationship Id="rId389" Type="http://schemas.openxmlformats.org/officeDocument/2006/relationships/image" Target="media/image368.wmf"/><Relationship Id="rId172" Type="http://schemas.openxmlformats.org/officeDocument/2006/relationships/image" Target="media/image159.wmf"/><Relationship Id="rId193" Type="http://schemas.openxmlformats.org/officeDocument/2006/relationships/image" Target="media/image180.wmf"/><Relationship Id="rId207" Type="http://schemas.openxmlformats.org/officeDocument/2006/relationships/image" Target="media/image191.wmf"/><Relationship Id="rId228" Type="http://schemas.openxmlformats.org/officeDocument/2006/relationships/image" Target="media/image212.wmf"/><Relationship Id="rId249" Type="http://schemas.openxmlformats.org/officeDocument/2006/relationships/image" Target="media/image232.wmf"/><Relationship Id="rId13" Type="http://schemas.openxmlformats.org/officeDocument/2006/relationships/image" Target="media/image5.wmf"/><Relationship Id="rId109" Type="http://schemas.openxmlformats.org/officeDocument/2006/relationships/image" Target="media/image96.wmf"/><Relationship Id="rId260" Type="http://schemas.openxmlformats.org/officeDocument/2006/relationships/image" Target="media/image243.wmf"/><Relationship Id="rId281" Type="http://schemas.openxmlformats.org/officeDocument/2006/relationships/image" Target="media/image262.wmf"/><Relationship Id="rId316" Type="http://schemas.openxmlformats.org/officeDocument/2006/relationships/image" Target="media/image297.wmf"/><Relationship Id="rId337" Type="http://schemas.openxmlformats.org/officeDocument/2006/relationships/image" Target="media/image318.wmf"/><Relationship Id="rId34" Type="http://schemas.openxmlformats.org/officeDocument/2006/relationships/image" Target="media/image26.wmf"/><Relationship Id="rId55" Type="http://schemas.openxmlformats.org/officeDocument/2006/relationships/image" Target="media/image47.wmf"/><Relationship Id="rId76" Type="http://schemas.openxmlformats.org/officeDocument/2006/relationships/image" Target="media/image65.wmf"/><Relationship Id="rId97" Type="http://schemas.openxmlformats.org/officeDocument/2006/relationships/image" Target="media/image84.wmf"/><Relationship Id="rId120" Type="http://schemas.openxmlformats.org/officeDocument/2006/relationships/image" Target="media/image107.wmf"/><Relationship Id="rId141" Type="http://schemas.openxmlformats.org/officeDocument/2006/relationships/image" Target="media/image128.wmf"/><Relationship Id="rId358" Type="http://schemas.openxmlformats.org/officeDocument/2006/relationships/image" Target="media/image337.wmf"/><Relationship Id="rId379" Type="http://schemas.openxmlformats.org/officeDocument/2006/relationships/image" Target="media/image358.wmf"/><Relationship Id="rId7" Type="http://schemas.openxmlformats.org/officeDocument/2006/relationships/endnotes" Target="endnotes.xml"/><Relationship Id="rId162" Type="http://schemas.openxmlformats.org/officeDocument/2006/relationships/image" Target="media/image149.wmf"/><Relationship Id="rId183" Type="http://schemas.openxmlformats.org/officeDocument/2006/relationships/image" Target="media/image170.wmf"/><Relationship Id="rId218" Type="http://schemas.openxmlformats.org/officeDocument/2006/relationships/image" Target="media/image202.wmf"/><Relationship Id="rId239" Type="http://schemas.openxmlformats.org/officeDocument/2006/relationships/image" Target="media/image223.wmf"/><Relationship Id="rId390" Type="http://schemas.openxmlformats.org/officeDocument/2006/relationships/image" Target="media/image369.wmf"/><Relationship Id="rId404" Type="http://schemas.openxmlformats.org/officeDocument/2006/relationships/hyperlink" Target="consultantplus://offline/ref=82CB8147CB449787A09B7A38611C29F8AEE71AF7B23C16DD3BD1FD36DA72ACFF7B25C2E30A25E68Fw7gAK" TargetMode="External"/><Relationship Id="rId250" Type="http://schemas.openxmlformats.org/officeDocument/2006/relationships/image" Target="media/image233.wmf"/><Relationship Id="rId271" Type="http://schemas.openxmlformats.org/officeDocument/2006/relationships/hyperlink" Target="consultantplus://offline/ref=82CB8147CB449787A09B7A38611C29F8A7EA1FF5B3334BD73388F134DD7DF3E87C6CCEE20A25E5w8gAK" TargetMode="External"/><Relationship Id="rId292" Type="http://schemas.openxmlformats.org/officeDocument/2006/relationships/image" Target="media/image273.wmf"/><Relationship Id="rId306" Type="http://schemas.openxmlformats.org/officeDocument/2006/relationships/image" Target="media/image287.wmf"/><Relationship Id="rId24" Type="http://schemas.openxmlformats.org/officeDocument/2006/relationships/image" Target="media/image16.wmf"/><Relationship Id="rId45" Type="http://schemas.openxmlformats.org/officeDocument/2006/relationships/image" Target="media/image37.wmf"/><Relationship Id="rId66" Type="http://schemas.openxmlformats.org/officeDocument/2006/relationships/image" Target="media/image55.wmf"/><Relationship Id="rId87" Type="http://schemas.openxmlformats.org/officeDocument/2006/relationships/image" Target="media/image75.wmf"/><Relationship Id="rId110" Type="http://schemas.openxmlformats.org/officeDocument/2006/relationships/image" Target="media/image97.wmf"/><Relationship Id="rId131" Type="http://schemas.openxmlformats.org/officeDocument/2006/relationships/image" Target="media/image118.wmf"/><Relationship Id="rId327" Type="http://schemas.openxmlformats.org/officeDocument/2006/relationships/image" Target="media/image308.wmf"/><Relationship Id="rId348" Type="http://schemas.openxmlformats.org/officeDocument/2006/relationships/image" Target="media/image328.wmf"/><Relationship Id="rId369" Type="http://schemas.openxmlformats.org/officeDocument/2006/relationships/image" Target="media/image348.wmf"/><Relationship Id="rId152" Type="http://schemas.openxmlformats.org/officeDocument/2006/relationships/image" Target="media/image139.wmf"/><Relationship Id="rId173" Type="http://schemas.openxmlformats.org/officeDocument/2006/relationships/image" Target="media/image160.wmf"/><Relationship Id="rId194" Type="http://schemas.openxmlformats.org/officeDocument/2006/relationships/image" Target="media/image181.wmf"/><Relationship Id="rId208" Type="http://schemas.openxmlformats.org/officeDocument/2006/relationships/image" Target="media/image192.wmf"/><Relationship Id="rId229" Type="http://schemas.openxmlformats.org/officeDocument/2006/relationships/image" Target="media/image213.wmf"/><Relationship Id="rId380" Type="http://schemas.openxmlformats.org/officeDocument/2006/relationships/image" Target="media/image359.wmf"/><Relationship Id="rId240" Type="http://schemas.openxmlformats.org/officeDocument/2006/relationships/image" Target="media/image224.wmf"/><Relationship Id="rId261" Type="http://schemas.openxmlformats.org/officeDocument/2006/relationships/image" Target="media/image244.wmf"/><Relationship Id="rId14" Type="http://schemas.openxmlformats.org/officeDocument/2006/relationships/image" Target="media/image6.wmf"/><Relationship Id="rId35" Type="http://schemas.openxmlformats.org/officeDocument/2006/relationships/image" Target="media/image27.wmf"/><Relationship Id="rId56" Type="http://schemas.openxmlformats.org/officeDocument/2006/relationships/hyperlink" Target="consultantplus://offline/ref=DEDFDD33CABDFD18FE775D027F54C3AB326EEE98D7AA426C84EBC31D9AAC490EEE64416991F90099K7D3F" TargetMode="External"/><Relationship Id="rId77" Type="http://schemas.openxmlformats.org/officeDocument/2006/relationships/image" Target="media/image66.wmf"/><Relationship Id="rId100" Type="http://schemas.openxmlformats.org/officeDocument/2006/relationships/image" Target="media/image87.wmf"/><Relationship Id="rId282" Type="http://schemas.openxmlformats.org/officeDocument/2006/relationships/image" Target="media/image263.wmf"/><Relationship Id="rId317" Type="http://schemas.openxmlformats.org/officeDocument/2006/relationships/image" Target="media/image298.wmf"/><Relationship Id="rId338" Type="http://schemas.openxmlformats.org/officeDocument/2006/relationships/image" Target="media/image319.wmf"/><Relationship Id="rId359" Type="http://schemas.openxmlformats.org/officeDocument/2006/relationships/image" Target="media/image338.wmf"/><Relationship Id="rId8" Type="http://schemas.openxmlformats.org/officeDocument/2006/relationships/image" Target="media/image1.jpeg"/><Relationship Id="rId98" Type="http://schemas.openxmlformats.org/officeDocument/2006/relationships/image" Target="media/image85.wmf"/><Relationship Id="rId121" Type="http://schemas.openxmlformats.org/officeDocument/2006/relationships/image" Target="media/image108.wmf"/><Relationship Id="rId142" Type="http://schemas.openxmlformats.org/officeDocument/2006/relationships/image" Target="media/image129.wmf"/><Relationship Id="rId163" Type="http://schemas.openxmlformats.org/officeDocument/2006/relationships/image" Target="media/image150.wmf"/><Relationship Id="rId184" Type="http://schemas.openxmlformats.org/officeDocument/2006/relationships/image" Target="media/image171.wmf"/><Relationship Id="rId219" Type="http://schemas.openxmlformats.org/officeDocument/2006/relationships/image" Target="media/image203.wmf"/><Relationship Id="rId370" Type="http://schemas.openxmlformats.org/officeDocument/2006/relationships/image" Target="media/image349.wmf"/><Relationship Id="rId391" Type="http://schemas.openxmlformats.org/officeDocument/2006/relationships/image" Target="media/image370.wmf"/><Relationship Id="rId405" Type="http://schemas.openxmlformats.org/officeDocument/2006/relationships/hyperlink" Target="consultantplus://offline/ref=82CB8147CB449787A09B7A38611C29F8AEE71AF7B23C16DD3BD1FD36DA72ACFF7B25C2E30A25E68Fw7gAK" TargetMode="External"/><Relationship Id="rId230" Type="http://schemas.openxmlformats.org/officeDocument/2006/relationships/image" Target="media/image214.wmf"/><Relationship Id="rId251" Type="http://schemas.openxmlformats.org/officeDocument/2006/relationships/image" Target="media/image234.wmf"/><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6.wmf"/><Relationship Id="rId272" Type="http://schemas.openxmlformats.org/officeDocument/2006/relationships/image" Target="media/image253.wmf"/><Relationship Id="rId293" Type="http://schemas.openxmlformats.org/officeDocument/2006/relationships/image" Target="media/image274.wmf"/><Relationship Id="rId307" Type="http://schemas.openxmlformats.org/officeDocument/2006/relationships/image" Target="media/image288.wmf"/><Relationship Id="rId328" Type="http://schemas.openxmlformats.org/officeDocument/2006/relationships/image" Target="media/image309.wmf"/><Relationship Id="rId349" Type="http://schemas.openxmlformats.org/officeDocument/2006/relationships/image" Target="media/image329.wmf"/><Relationship Id="rId88" Type="http://schemas.openxmlformats.org/officeDocument/2006/relationships/image" Target="media/image76.wmf"/><Relationship Id="rId111" Type="http://schemas.openxmlformats.org/officeDocument/2006/relationships/image" Target="media/image98.wmf"/><Relationship Id="rId132" Type="http://schemas.openxmlformats.org/officeDocument/2006/relationships/image" Target="media/image119.wmf"/><Relationship Id="rId153" Type="http://schemas.openxmlformats.org/officeDocument/2006/relationships/image" Target="media/image140.wmf"/><Relationship Id="rId174" Type="http://schemas.openxmlformats.org/officeDocument/2006/relationships/image" Target="media/image161.wmf"/><Relationship Id="rId195" Type="http://schemas.openxmlformats.org/officeDocument/2006/relationships/image" Target="media/image182.wmf"/><Relationship Id="rId209" Type="http://schemas.openxmlformats.org/officeDocument/2006/relationships/image" Target="media/image193.wmf"/><Relationship Id="rId360" Type="http://schemas.openxmlformats.org/officeDocument/2006/relationships/image" Target="media/image339.wmf"/><Relationship Id="rId381" Type="http://schemas.openxmlformats.org/officeDocument/2006/relationships/image" Target="media/image360.wmf"/><Relationship Id="rId220" Type="http://schemas.openxmlformats.org/officeDocument/2006/relationships/image" Target="media/image204.wmf"/><Relationship Id="rId241" Type="http://schemas.openxmlformats.org/officeDocument/2006/relationships/image" Target="media/image225.wmf"/><Relationship Id="rId15" Type="http://schemas.openxmlformats.org/officeDocument/2006/relationships/image" Target="media/image7.wmf"/><Relationship Id="rId36" Type="http://schemas.openxmlformats.org/officeDocument/2006/relationships/image" Target="media/image28.wmf"/><Relationship Id="rId57" Type="http://schemas.openxmlformats.org/officeDocument/2006/relationships/hyperlink" Target="consultantplus://offline/ref=DEDFDD33CABDFD18FE775D027F54C3AB326EEE98D7AA426C84EBC31D9AAC490EEE64416991F90390K7D7F" TargetMode="External"/><Relationship Id="rId262" Type="http://schemas.openxmlformats.org/officeDocument/2006/relationships/image" Target="media/image245.wmf"/><Relationship Id="rId283" Type="http://schemas.openxmlformats.org/officeDocument/2006/relationships/image" Target="media/image264.wmf"/><Relationship Id="rId318" Type="http://schemas.openxmlformats.org/officeDocument/2006/relationships/image" Target="media/image299.wmf"/><Relationship Id="rId339" Type="http://schemas.openxmlformats.org/officeDocument/2006/relationships/image" Target="media/image320.wmf"/><Relationship Id="rId78" Type="http://schemas.openxmlformats.org/officeDocument/2006/relationships/image" Target="media/image67.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9.wmf"/><Relationship Id="rId143" Type="http://schemas.openxmlformats.org/officeDocument/2006/relationships/image" Target="media/image130.wmf"/><Relationship Id="rId164" Type="http://schemas.openxmlformats.org/officeDocument/2006/relationships/image" Target="media/image151.wmf"/><Relationship Id="rId185" Type="http://schemas.openxmlformats.org/officeDocument/2006/relationships/image" Target="media/image172.wmf"/><Relationship Id="rId350" Type="http://schemas.openxmlformats.org/officeDocument/2006/relationships/hyperlink" Target="consultantplus://offline/ref=82CB8147CB449787A09B7A38611C29F8AEE81AFFB33916DD3BD1FD36DA72ACFF7B25C2E30A25E486w7g5K" TargetMode="External"/><Relationship Id="rId371" Type="http://schemas.openxmlformats.org/officeDocument/2006/relationships/image" Target="media/image350.wmf"/><Relationship Id="rId406" Type="http://schemas.openxmlformats.org/officeDocument/2006/relationships/image" Target="media/image381.wmf"/><Relationship Id="rId9" Type="http://schemas.openxmlformats.org/officeDocument/2006/relationships/hyperlink" Target="http://www.hatanga24.ru" TargetMode="External"/><Relationship Id="rId210" Type="http://schemas.openxmlformats.org/officeDocument/2006/relationships/image" Target="media/image194.wmf"/><Relationship Id="rId392" Type="http://schemas.openxmlformats.org/officeDocument/2006/relationships/image" Target="media/image371.wmf"/><Relationship Id="rId26" Type="http://schemas.openxmlformats.org/officeDocument/2006/relationships/image" Target="media/image18.wmf"/><Relationship Id="rId231" Type="http://schemas.openxmlformats.org/officeDocument/2006/relationships/image" Target="media/image215.wmf"/><Relationship Id="rId252" Type="http://schemas.openxmlformats.org/officeDocument/2006/relationships/image" Target="media/image235.wmf"/><Relationship Id="rId273" Type="http://schemas.openxmlformats.org/officeDocument/2006/relationships/image" Target="media/image254.wmf"/><Relationship Id="rId294" Type="http://schemas.openxmlformats.org/officeDocument/2006/relationships/image" Target="media/image275.wmf"/><Relationship Id="rId308" Type="http://schemas.openxmlformats.org/officeDocument/2006/relationships/image" Target="media/image289.wmf"/><Relationship Id="rId329" Type="http://schemas.openxmlformats.org/officeDocument/2006/relationships/image" Target="media/image310.wmf"/><Relationship Id="rId47" Type="http://schemas.openxmlformats.org/officeDocument/2006/relationships/image" Target="media/image39.wmf"/><Relationship Id="rId68" Type="http://schemas.openxmlformats.org/officeDocument/2006/relationships/image" Target="media/image57.wmf"/><Relationship Id="rId89" Type="http://schemas.openxmlformats.org/officeDocument/2006/relationships/image" Target="media/image77.wmf"/><Relationship Id="rId112" Type="http://schemas.openxmlformats.org/officeDocument/2006/relationships/image" Target="media/image99.wmf"/><Relationship Id="rId133" Type="http://schemas.openxmlformats.org/officeDocument/2006/relationships/image" Target="media/image120.wmf"/><Relationship Id="rId154" Type="http://schemas.openxmlformats.org/officeDocument/2006/relationships/image" Target="media/image141.wmf"/><Relationship Id="rId175" Type="http://schemas.openxmlformats.org/officeDocument/2006/relationships/image" Target="media/image162.wmf"/><Relationship Id="rId340" Type="http://schemas.openxmlformats.org/officeDocument/2006/relationships/image" Target="media/image321.wmf"/><Relationship Id="rId361" Type="http://schemas.openxmlformats.org/officeDocument/2006/relationships/image" Target="media/image340.wmf"/><Relationship Id="rId196" Type="http://schemas.openxmlformats.org/officeDocument/2006/relationships/image" Target="media/image183.wmf"/><Relationship Id="rId200" Type="http://schemas.openxmlformats.org/officeDocument/2006/relationships/image" Target="media/image187.wmf"/><Relationship Id="rId382" Type="http://schemas.openxmlformats.org/officeDocument/2006/relationships/image" Target="media/image361.wmf"/><Relationship Id="rId16" Type="http://schemas.openxmlformats.org/officeDocument/2006/relationships/image" Target="media/image8.wmf"/><Relationship Id="rId221" Type="http://schemas.openxmlformats.org/officeDocument/2006/relationships/image" Target="media/image205.wmf"/><Relationship Id="rId242" Type="http://schemas.openxmlformats.org/officeDocument/2006/relationships/image" Target="media/image226.wmf"/><Relationship Id="rId263" Type="http://schemas.openxmlformats.org/officeDocument/2006/relationships/image" Target="media/image246.wmf"/><Relationship Id="rId284" Type="http://schemas.openxmlformats.org/officeDocument/2006/relationships/image" Target="media/image265.wmf"/><Relationship Id="rId319" Type="http://schemas.openxmlformats.org/officeDocument/2006/relationships/image" Target="media/image300.wmf"/><Relationship Id="rId37" Type="http://schemas.openxmlformats.org/officeDocument/2006/relationships/image" Target="media/image29.wmf"/><Relationship Id="rId58" Type="http://schemas.openxmlformats.org/officeDocument/2006/relationships/hyperlink" Target="consultantplus://offline/ref=DEDFDD33CABDFD18FE775D027F54C3AB326EEE98D7AA426C84EBC31D9AAC490EEE64416991F90390K7D3F" TargetMode="External"/><Relationship Id="rId79" Type="http://schemas.openxmlformats.org/officeDocument/2006/relationships/image" Target="media/image68.wmf"/><Relationship Id="rId102" Type="http://schemas.openxmlformats.org/officeDocument/2006/relationships/image" Target="media/image89.wmf"/><Relationship Id="rId123" Type="http://schemas.openxmlformats.org/officeDocument/2006/relationships/image" Target="media/image110.wmf"/><Relationship Id="rId144" Type="http://schemas.openxmlformats.org/officeDocument/2006/relationships/image" Target="media/image131.wmf"/><Relationship Id="rId330" Type="http://schemas.openxmlformats.org/officeDocument/2006/relationships/image" Target="media/image311.wmf"/><Relationship Id="rId90" Type="http://schemas.openxmlformats.org/officeDocument/2006/relationships/hyperlink" Target="consultantplus://offline/ref=701A78040ED9D21C88000F27D5573EBF2743AA999D2052CC8AFFF1E44332CD7D8A43C1D5FE2BB7C3x2x3E" TargetMode="External"/><Relationship Id="rId165" Type="http://schemas.openxmlformats.org/officeDocument/2006/relationships/image" Target="media/image152.wmf"/><Relationship Id="rId186" Type="http://schemas.openxmlformats.org/officeDocument/2006/relationships/image" Target="media/image173.wmf"/><Relationship Id="rId351" Type="http://schemas.openxmlformats.org/officeDocument/2006/relationships/image" Target="media/image330.wmf"/><Relationship Id="rId372" Type="http://schemas.openxmlformats.org/officeDocument/2006/relationships/image" Target="media/image351.wmf"/><Relationship Id="rId393" Type="http://schemas.openxmlformats.org/officeDocument/2006/relationships/image" Target="media/image372.wmf"/><Relationship Id="rId407" Type="http://schemas.openxmlformats.org/officeDocument/2006/relationships/image" Target="media/image382.wmf"/><Relationship Id="rId211" Type="http://schemas.openxmlformats.org/officeDocument/2006/relationships/image" Target="media/image195.wmf"/><Relationship Id="rId232" Type="http://schemas.openxmlformats.org/officeDocument/2006/relationships/image" Target="media/image216.wmf"/><Relationship Id="rId253" Type="http://schemas.openxmlformats.org/officeDocument/2006/relationships/image" Target="media/image236.wmf"/><Relationship Id="rId274" Type="http://schemas.openxmlformats.org/officeDocument/2006/relationships/image" Target="media/image255.wmf"/><Relationship Id="rId295" Type="http://schemas.openxmlformats.org/officeDocument/2006/relationships/image" Target="media/image276.wmf"/><Relationship Id="rId309" Type="http://schemas.openxmlformats.org/officeDocument/2006/relationships/image" Target="media/image290.wmf"/><Relationship Id="rId27" Type="http://schemas.openxmlformats.org/officeDocument/2006/relationships/image" Target="media/image19.wmf"/><Relationship Id="rId48" Type="http://schemas.openxmlformats.org/officeDocument/2006/relationships/image" Target="media/image40.wmf"/><Relationship Id="rId69" Type="http://schemas.openxmlformats.org/officeDocument/2006/relationships/image" Target="media/image58.wmf"/><Relationship Id="rId113" Type="http://schemas.openxmlformats.org/officeDocument/2006/relationships/image" Target="media/image100.wmf"/><Relationship Id="rId134" Type="http://schemas.openxmlformats.org/officeDocument/2006/relationships/image" Target="media/image121.wmf"/><Relationship Id="rId320" Type="http://schemas.openxmlformats.org/officeDocument/2006/relationships/image" Target="media/image301.wmf"/><Relationship Id="rId80" Type="http://schemas.openxmlformats.org/officeDocument/2006/relationships/image" Target="media/image69.wmf"/><Relationship Id="rId155" Type="http://schemas.openxmlformats.org/officeDocument/2006/relationships/image" Target="media/image142.wmf"/><Relationship Id="rId176" Type="http://schemas.openxmlformats.org/officeDocument/2006/relationships/image" Target="media/image163.wmf"/><Relationship Id="rId197" Type="http://schemas.openxmlformats.org/officeDocument/2006/relationships/image" Target="media/image184.wmf"/><Relationship Id="rId341" Type="http://schemas.openxmlformats.org/officeDocument/2006/relationships/hyperlink" Target="consultantplus://offline/ref=82CB8147CB449787A09B7A38611C29F8AEE81EF7B23916DD3BD1FD36DAw7g2K" TargetMode="External"/><Relationship Id="rId362" Type="http://schemas.openxmlformats.org/officeDocument/2006/relationships/image" Target="media/image341.wmf"/><Relationship Id="rId383" Type="http://schemas.openxmlformats.org/officeDocument/2006/relationships/image" Target="media/image362.wmf"/><Relationship Id="rId201" Type="http://schemas.openxmlformats.org/officeDocument/2006/relationships/hyperlink" Target="consultantplus://offline/ref=82CB8147CB449787A09B7A38611C29F8AEE81BF7B63016DD3BD1FD36DA72ACFF7B25C2E30A25E48Fw7g5K" TargetMode="External"/><Relationship Id="rId222" Type="http://schemas.openxmlformats.org/officeDocument/2006/relationships/image" Target="media/image206.wmf"/><Relationship Id="rId243" Type="http://schemas.openxmlformats.org/officeDocument/2006/relationships/image" Target="media/image227.wmf"/><Relationship Id="rId264" Type="http://schemas.openxmlformats.org/officeDocument/2006/relationships/image" Target="media/image247.wmf"/><Relationship Id="rId285" Type="http://schemas.openxmlformats.org/officeDocument/2006/relationships/image" Target="media/image266.wmf"/><Relationship Id="rId17" Type="http://schemas.openxmlformats.org/officeDocument/2006/relationships/image" Target="media/image9.wmf"/><Relationship Id="rId38" Type="http://schemas.openxmlformats.org/officeDocument/2006/relationships/image" Target="media/image30.wmf"/><Relationship Id="rId59" Type="http://schemas.openxmlformats.org/officeDocument/2006/relationships/image" Target="media/image48.wmf"/><Relationship Id="rId103" Type="http://schemas.openxmlformats.org/officeDocument/2006/relationships/image" Target="media/image90.wmf"/><Relationship Id="rId124" Type="http://schemas.openxmlformats.org/officeDocument/2006/relationships/image" Target="media/image111.wmf"/><Relationship Id="rId310" Type="http://schemas.openxmlformats.org/officeDocument/2006/relationships/image" Target="media/image291.wmf"/><Relationship Id="rId70" Type="http://schemas.openxmlformats.org/officeDocument/2006/relationships/image" Target="media/image59.wmf"/><Relationship Id="rId91" Type="http://schemas.openxmlformats.org/officeDocument/2006/relationships/image" Target="media/image78.wmf"/><Relationship Id="rId145" Type="http://schemas.openxmlformats.org/officeDocument/2006/relationships/image" Target="media/image132.wmf"/><Relationship Id="rId166" Type="http://schemas.openxmlformats.org/officeDocument/2006/relationships/image" Target="media/image153.wmf"/><Relationship Id="rId187" Type="http://schemas.openxmlformats.org/officeDocument/2006/relationships/image" Target="media/image174.wmf"/><Relationship Id="rId331" Type="http://schemas.openxmlformats.org/officeDocument/2006/relationships/image" Target="media/image312.wmf"/><Relationship Id="rId352" Type="http://schemas.openxmlformats.org/officeDocument/2006/relationships/image" Target="media/image331.wmf"/><Relationship Id="rId373" Type="http://schemas.openxmlformats.org/officeDocument/2006/relationships/image" Target="media/image352.wmf"/><Relationship Id="rId394" Type="http://schemas.openxmlformats.org/officeDocument/2006/relationships/image" Target="media/image373.wmf"/><Relationship Id="rId408" Type="http://schemas.openxmlformats.org/officeDocument/2006/relationships/image" Target="media/image383.wmf"/><Relationship Id="rId1" Type="http://schemas.openxmlformats.org/officeDocument/2006/relationships/customXml" Target="../customXml/item1.xml"/><Relationship Id="rId212" Type="http://schemas.openxmlformats.org/officeDocument/2006/relationships/image" Target="media/image196.wmf"/><Relationship Id="rId233" Type="http://schemas.openxmlformats.org/officeDocument/2006/relationships/image" Target="media/image217.wmf"/><Relationship Id="rId254" Type="http://schemas.openxmlformats.org/officeDocument/2006/relationships/image" Target="media/image237.wmf"/><Relationship Id="rId28" Type="http://schemas.openxmlformats.org/officeDocument/2006/relationships/image" Target="media/image20.wmf"/><Relationship Id="rId49" Type="http://schemas.openxmlformats.org/officeDocument/2006/relationships/image" Target="media/image41.wmf"/><Relationship Id="rId114" Type="http://schemas.openxmlformats.org/officeDocument/2006/relationships/image" Target="media/image101.wmf"/><Relationship Id="rId275" Type="http://schemas.openxmlformats.org/officeDocument/2006/relationships/image" Target="media/image256.wmf"/><Relationship Id="rId296" Type="http://schemas.openxmlformats.org/officeDocument/2006/relationships/image" Target="media/image277.wmf"/><Relationship Id="rId300" Type="http://schemas.openxmlformats.org/officeDocument/2006/relationships/image" Target="media/image281.wmf"/><Relationship Id="rId60" Type="http://schemas.openxmlformats.org/officeDocument/2006/relationships/image" Target="media/image49.wmf"/><Relationship Id="rId81" Type="http://schemas.openxmlformats.org/officeDocument/2006/relationships/image" Target="media/image70.wmf"/><Relationship Id="rId135" Type="http://schemas.openxmlformats.org/officeDocument/2006/relationships/image" Target="media/image122.wmf"/><Relationship Id="rId156" Type="http://schemas.openxmlformats.org/officeDocument/2006/relationships/image" Target="media/image143.wmf"/><Relationship Id="rId177" Type="http://schemas.openxmlformats.org/officeDocument/2006/relationships/image" Target="media/image164.wmf"/><Relationship Id="rId198" Type="http://schemas.openxmlformats.org/officeDocument/2006/relationships/image" Target="media/image185.wmf"/><Relationship Id="rId321" Type="http://schemas.openxmlformats.org/officeDocument/2006/relationships/image" Target="media/image302.wmf"/><Relationship Id="rId342" Type="http://schemas.openxmlformats.org/officeDocument/2006/relationships/image" Target="media/image322.wmf"/><Relationship Id="rId363" Type="http://schemas.openxmlformats.org/officeDocument/2006/relationships/image" Target="media/image342.wmf"/><Relationship Id="rId384" Type="http://schemas.openxmlformats.org/officeDocument/2006/relationships/image" Target="media/image363.wmf"/><Relationship Id="rId202" Type="http://schemas.openxmlformats.org/officeDocument/2006/relationships/hyperlink" Target="consultantplus://offline/ref=82CB8147CB449787A09B7A38611C29F8AEE81BF7B63016DD3BD1FD36DA72ACFF7B25C2E30A25E48Fw7g5K" TargetMode="External"/><Relationship Id="rId223" Type="http://schemas.openxmlformats.org/officeDocument/2006/relationships/image" Target="media/image207.wmf"/><Relationship Id="rId244" Type="http://schemas.openxmlformats.org/officeDocument/2006/relationships/image" Target="media/image228.wmf"/><Relationship Id="rId18" Type="http://schemas.openxmlformats.org/officeDocument/2006/relationships/image" Target="media/image10.wmf"/><Relationship Id="rId39" Type="http://schemas.openxmlformats.org/officeDocument/2006/relationships/image" Target="media/image31.wmf"/><Relationship Id="rId265" Type="http://schemas.openxmlformats.org/officeDocument/2006/relationships/hyperlink" Target="consultantplus://offline/ref=F3E07EE8F01B9DE6ABF24D287EC2111213100D1DF0751C476A0BF4C586p9C4L" TargetMode="External"/><Relationship Id="rId286" Type="http://schemas.openxmlformats.org/officeDocument/2006/relationships/image" Target="media/image267.wmf"/><Relationship Id="rId50" Type="http://schemas.openxmlformats.org/officeDocument/2006/relationships/image" Target="media/image42.wmf"/><Relationship Id="rId104" Type="http://schemas.openxmlformats.org/officeDocument/2006/relationships/image" Target="media/image91.wmf"/><Relationship Id="rId125" Type="http://schemas.openxmlformats.org/officeDocument/2006/relationships/image" Target="media/image112.wmf"/><Relationship Id="rId146" Type="http://schemas.openxmlformats.org/officeDocument/2006/relationships/image" Target="media/image133.wmf"/><Relationship Id="rId167" Type="http://schemas.openxmlformats.org/officeDocument/2006/relationships/image" Target="media/image154.wmf"/><Relationship Id="rId188" Type="http://schemas.openxmlformats.org/officeDocument/2006/relationships/image" Target="media/image175.wmf"/><Relationship Id="rId311" Type="http://schemas.openxmlformats.org/officeDocument/2006/relationships/image" Target="media/image292.wmf"/><Relationship Id="rId332" Type="http://schemas.openxmlformats.org/officeDocument/2006/relationships/image" Target="media/image313.wmf"/><Relationship Id="rId353" Type="http://schemas.openxmlformats.org/officeDocument/2006/relationships/image" Target="media/image332.wmf"/><Relationship Id="rId374" Type="http://schemas.openxmlformats.org/officeDocument/2006/relationships/image" Target="media/image353.wmf"/><Relationship Id="rId395" Type="http://schemas.openxmlformats.org/officeDocument/2006/relationships/image" Target="media/image374.wmf"/><Relationship Id="rId409" Type="http://schemas.openxmlformats.org/officeDocument/2006/relationships/image" Target="media/image384.wmf"/><Relationship Id="rId71" Type="http://schemas.openxmlformats.org/officeDocument/2006/relationships/image" Target="media/image60.wmf"/><Relationship Id="rId92" Type="http://schemas.openxmlformats.org/officeDocument/2006/relationships/image" Target="media/image79.wmf"/><Relationship Id="rId213" Type="http://schemas.openxmlformats.org/officeDocument/2006/relationships/image" Target="media/image197.wmf"/><Relationship Id="rId234" Type="http://schemas.openxmlformats.org/officeDocument/2006/relationships/image" Target="media/image218.wmf"/><Relationship Id="rId2" Type="http://schemas.openxmlformats.org/officeDocument/2006/relationships/numbering" Target="numbering.xml"/><Relationship Id="rId29" Type="http://schemas.openxmlformats.org/officeDocument/2006/relationships/image" Target="media/image21.wmf"/><Relationship Id="rId255" Type="http://schemas.openxmlformats.org/officeDocument/2006/relationships/image" Target="media/image238.wmf"/><Relationship Id="rId276" Type="http://schemas.openxmlformats.org/officeDocument/2006/relationships/image" Target="media/image257.wmf"/><Relationship Id="rId297" Type="http://schemas.openxmlformats.org/officeDocument/2006/relationships/image" Target="media/image278.wmf"/><Relationship Id="rId40" Type="http://schemas.openxmlformats.org/officeDocument/2006/relationships/image" Target="media/image32.wmf"/><Relationship Id="rId115" Type="http://schemas.openxmlformats.org/officeDocument/2006/relationships/image" Target="media/image102.wmf"/><Relationship Id="rId136" Type="http://schemas.openxmlformats.org/officeDocument/2006/relationships/image" Target="media/image123.wmf"/><Relationship Id="rId157" Type="http://schemas.openxmlformats.org/officeDocument/2006/relationships/image" Target="media/image144.wmf"/><Relationship Id="rId178" Type="http://schemas.openxmlformats.org/officeDocument/2006/relationships/image" Target="media/image165.wmf"/><Relationship Id="rId301" Type="http://schemas.openxmlformats.org/officeDocument/2006/relationships/image" Target="media/image282.wmf"/><Relationship Id="rId322" Type="http://schemas.openxmlformats.org/officeDocument/2006/relationships/image" Target="media/image303.wmf"/><Relationship Id="rId343" Type="http://schemas.openxmlformats.org/officeDocument/2006/relationships/image" Target="media/image323.wmf"/><Relationship Id="rId364" Type="http://schemas.openxmlformats.org/officeDocument/2006/relationships/image" Target="media/image343.wmf"/><Relationship Id="rId61" Type="http://schemas.openxmlformats.org/officeDocument/2006/relationships/image" Target="media/image50.wmf"/><Relationship Id="rId82" Type="http://schemas.openxmlformats.org/officeDocument/2006/relationships/image" Target="media/image71.wmf"/><Relationship Id="rId199" Type="http://schemas.openxmlformats.org/officeDocument/2006/relationships/image" Target="media/image186.wmf"/><Relationship Id="rId203" Type="http://schemas.openxmlformats.org/officeDocument/2006/relationships/image" Target="media/image188.wmf"/><Relationship Id="rId385" Type="http://schemas.openxmlformats.org/officeDocument/2006/relationships/image" Target="media/image364.wmf"/><Relationship Id="rId19" Type="http://schemas.openxmlformats.org/officeDocument/2006/relationships/image" Target="media/image11.wmf"/><Relationship Id="rId224" Type="http://schemas.openxmlformats.org/officeDocument/2006/relationships/image" Target="media/image208.wmf"/><Relationship Id="rId245" Type="http://schemas.openxmlformats.org/officeDocument/2006/relationships/hyperlink" Target="consultantplus://offline/ref=345E120051F07F474621E07BBEE6E56F3BAE2E830B463BA2FF1DF3BDAFR6A9L" TargetMode="External"/><Relationship Id="rId266" Type="http://schemas.openxmlformats.org/officeDocument/2006/relationships/image" Target="media/image248.wmf"/><Relationship Id="rId287" Type="http://schemas.openxmlformats.org/officeDocument/2006/relationships/image" Target="media/image268.wmf"/><Relationship Id="rId410" Type="http://schemas.openxmlformats.org/officeDocument/2006/relationships/hyperlink" Target="consultantplus://offline/ref=82CB8147CB449787A09B7A38611C29F8AEE71AF7B23C16DD3BD1FD36DA72ACFF7B25C2E30A25E68Fw7gAK" TargetMode="External"/><Relationship Id="rId30" Type="http://schemas.openxmlformats.org/officeDocument/2006/relationships/image" Target="media/image22.wmf"/><Relationship Id="rId105" Type="http://schemas.openxmlformats.org/officeDocument/2006/relationships/image" Target="media/image92.wmf"/><Relationship Id="rId126" Type="http://schemas.openxmlformats.org/officeDocument/2006/relationships/image" Target="media/image113.wmf"/><Relationship Id="rId147" Type="http://schemas.openxmlformats.org/officeDocument/2006/relationships/image" Target="media/image134.wmf"/><Relationship Id="rId168" Type="http://schemas.openxmlformats.org/officeDocument/2006/relationships/image" Target="media/image155.wmf"/><Relationship Id="rId312" Type="http://schemas.openxmlformats.org/officeDocument/2006/relationships/image" Target="media/image293.wmf"/><Relationship Id="rId333" Type="http://schemas.openxmlformats.org/officeDocument/2006/relationships/image" Target="media/image314.wmf"/><Relationship Id="rId354" Type="http://schemas.openxmlformats.org/officeDocument/2006/relationships/image" Target="media/image333.wmf"/><Relationship Id="rId51" Type="http://schemas.openxmlformats.org/officeDocument/2006/relationships/image" Target="media/image43.wmf"/><Relationship Id="rId72" Type="http://schemas.openxmlformats.org/officeDocument/2006/relationships/image" Target="media/image61.wmf"/><Relationship Id="rId93" Type="http://schemas.openxmlformats.org/officeDocument/2006/relationships/image" Target="media/image80.wmf"/><Relationship Id="rId189" Type="http://schemas.openxmlformats.org/officeDocument/2006/relationships/image" Target="media/image176.wmf"/><Relationship Id="rId375" Type="http://schemas.openxmlformats.org/officeDocument/2006/relationships/image" Target="media/image354.wmf"/><Relationship Id="rId396" Type="http://schemas.openxmlformats.org/officeDocument/2006/relationships/hyperlink" Target="consultantplus://offline/ref=21D2D15DADF3387667448B132275B6665B36ECEECA09276B99807A5ECD6C2C13927B53591CDE0DBDG0R2K" TargetMode="External"/><Relationship Id="rId3" Type="http://schemas.openxmlformats.org/officeDocument/2006/relationships/styles" Target="styles.xml"/><Relationship Id="rId214" Type="http://schemas.openxmlformats.org/officeDocument/2006/relationships/image" Target="media/image198.wmf"/><Relationship Id="rId235" Type="http://schemas.openxmlformats.org/officeDocument/2006/relationships/image" Target="media/image219.wmf"/><Relationship Id="rId256" Type="http://schemas.openxmlformats.org/officeDocument/2006/relationships/image" Target="media/image239.wmf"/><Relationship Id="rId277" Type="http://schemas.openxmlformats.org/officeDocument/2006/relationships/image" Target="media/image258.wmf"/><Relationship Id="rId298" Type="http://schemas.openxmlformats.org/officeDocument/2006/relationships/image" Target="media/image279.wmf"/><Relationship Id="rId400" Type="http://schemas.openxmlformats.org/officeDocument/2006/relationships/image" Target="media/image378.wmf"/><Relationship Id="rId116" Type="http://schemas.openxmlformats.org/officeDocument/2006/relationships/image" Target="media/image103.wmf"/><Relationship Id="rId137" Type="http://schemas.openxmlformats.org/officeDocument/2006/relationships/image" Target="media/image124.wmf"/><Relationship Id="rId158" Type="http://schemas.openxmlformats.org/officeDocument/2006/relationships/image" Target="media/image145.wmf"/><Relationship Id="rId302" Type="http://schemas.openxmlformats.org/officeDocument/2006/relationships/image" Target="media/image283.wmf"/><Relationship Id="rId323" Type="http://schemas.openxmlformats.org/officeDocument/2006/relationships/image" Target="media/image304.wmf"/><Relationship Id="rId344" Type="http://schemas.openxmlformats.org/officeDocument/2006/relationships/image" Target="media/image324.w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1.wmf"/><Relationship Id="rId83" Type="http://schemas.openxmlformats.org/officeDocument/2006/relationships/image" Target="media/image72.wmf"/><Relationship Id="rId179" Type="http://schemas.openxmlformats.org/officeDocument/2006/relationships/image" Target="media/image166.wmf"/><Relationship Id="rId365" Type="http://schemas.openxmlformats.org/officeDocument/2006/relationships/image" Target="media/image344.wmf"/><Relationship Id="rId386" Type="http://schemas.openxmlformats.org/officeDocument/2006/relationships/image" Target="media/image365.wmf"/><Relationship Id="rId190" Type="http://schemas.openxmlformats.org/officeDocument/2006/relationships/image" Target="media/image177.wmf"/><Relationship Id="rId204" Type="http://schemas.openxmlformats.org/officeDocument/2006/relationships/image" Target="media/image189.wmf"/><Relationship Id="rId225" Type="http://schemas.openxmlformats.org/officeDocument/2006/relationships/image" Target="media/image209.wmf"/><Relationship Id="rId246" Type="http://schemas.openxmlformats.org/officeDocument/2006/relationships/image" Target="media/image229.wmf"/><Relationship Id="rId267" Type="http://schemas.openxmlformats.org/officeDocument/2006/relationships/image" Target="media/image249.wmf"/><Relationship Id="rId288" Type="http://schemas.openxmlformats.org/officeDocument/2006/relationships/image" Target="media/image269.wmf"/><Relationship Id="rId411" Type="http://schemas.openxmlformats.org/officeDocument/2006/relationships/header" Target="header1.xml"/><Relationship Id="rId106" Type="http://schemas.openxmlformats.org/officeDocument/2006/relationships/image" Target="media/image93.wmf"/><Relationship Id="rId127" Type="http://schemas.openxmlformats.org/officeDocument/2006/relationships/image" Target="media/image114.wmf"/><Relationship Id="rId313" Type="http://schemas.openxmlformats.org/officeDocument/2006/relationships/image" Target="media/image294.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44.wmf"/><Relationship Id="rId73" Type="http://schemas.openxmlformats.org/officeDocument/2006/relationships/image" Target="media/image62.wmf"/><Relationship Id="rId94" Type="http://schemas.openxmlformats.org/officeDocument/2006/relationships/image" Target="media/image81.wmf"/><Relationship Id="rId148" Type="http://schemas.openxmlformats.org/officeDocument/2006/relationships/image" Target="media/image135.wmf"/><Relationship Id="rId169" Type="http://schemas.openxmlformats.org/officeDocument/2006/relationships/image" Target="media/image156.wmf"/><Relationship Id="rId334" Type="http://schemas.openxmlformats.org/officeDocument/2006/relationships/image" Target="media/image315.wmf"/><Relationship Id="rId355" Type="http://schemas.openxmlformats.org/officeDocument/2006/relationships/image" Target="media/image334.wmf"/><Relationship Id="rId376" Type="http://schemas.openxmlformats.org/officeDocument/2006/relationships/image" Target="media/image355.wmf"/><Relationship Id="rId397" Type="http://schemas.openxmlformats.org/officeDocument/2006/relationships/image" Target="media/image375.wmf"/><Relationship Id="rId4" Type="http://schemas.openxmlformats.org/officeDocument/2006/relationships/settings" Target="settings.xml"/><Relationship Id="rId180" Type="http://schemas.openxmlformats.org/officeDocument/2006/relationships/image" Target="media/image167.wmf"/><Relationship Id="rId215" Type="http://schemas.openxmlformats.org/officeDocument/2006/relationships/image" Target="media/image199.wmf"/><Relationship Id="rId236" Type="http://schemas.openxmlformats.org/officeDocument/2006/relationships/image" Target="media/image220.wmf"/><Relationship Id="rId257" Type="http://schemas.openxmlformats.org/officeDocument/2006/relationships/image" Target="media/image240.wmf"/><Relationship Id="rId278" Type="http://schemas.openxmlformats.org/officeDocument/2006/relationships/image" Target="media/image259.wmf"/><Relationship Id="rId401" Type="http://schemas.openxmlformats.org/officeDocument/2006/relationships/image" Target="media/image379.wmf"/><Relationship Id="rId303" Type="http://schemas.openxmlformats.org/officeDocument/2006/relationships/image" Target="media/image284.wmf"/><Relationship Id="rId42" Type="http://schemas.openxmlformats.org/officeDocument/2006/relationships/image" Target="media/image34.wmf"/><Relationship Id="rId84" Type="http://schemas.openxmlformats.org/officeDocument/2006/relationships/image" Target="media/image73.wmf"/><Relationship Id="rId138" Type="http://schemas.openxmlformats.org/officeDocument/2006/relationships/image" Target="media/image125.wmf"/><Relationship Id="rId345" Type="http://schemas.openxmlformats.org/officeDocument/2006/relationships/image" Target="media/image325.wmf"/><Relationship Id="rId387" Type="http://schemas.openxmlformats.org/officeDocument/2006/relationships/image" Target="media/image366.wmf"/><Relationship Id="rId191" Type="http://schemas.openxmlformats.org/officeDocument/2006/relationships/image" Target="media/image178.wmf"/><Relationship Id="rId205" Type="http://schemas.openxmlformats.org/officeDocument/2006/relationships/image" Target="media/image190.wmf"/><Relationship Id="rId247" Type="http://schemas.openxmlformats.org/officeDocument/2006/relationships/image" Target="media/image230.wmf"/><Relationship Id="rId412" Type="http://schemas.openxmlformats.org/officeDocument/2006/relationships/fontTable" Target="fontTable.xml"/><Relationship Id="rId107" Type="http://schemas.openxmlformats.org/officeDocument/2006/relationships/image" Target="media/image94.wmf"/><Relationship Id="rId289" Type="http://schemas.openxmlformats.org/officeDocument/2006/relationships/image" Target="media/image270.wmf"/><Relationship Id="rId11" Type="http://schemas.openxmlformats.org/officeDocument/2006/relationships/image" Target="media/image3.wmf"/><Relationship Id="rId53" Type="http://schemas.openxmlformats.org/officeDocument/2006/relationships/image" Target="media/image45.wmf"/><Relationship Id="rId149" Type="http://schemas.openxmlformats.org/officeDocument/2006/relationships/image" Target="media/image136.wmf"/><Relationship Id="rId314" Type="http://schemas.openxmlformats.org/officeDocument/2006/relationships/image" Target="media/image295.wmf"/><Relationship Id="rId356" Type="http://schemas.openxmlformats.org/officeDocument/2006/relationships/image" Target="media/image335.wmf"/><Relationship Id="rId398" Type="http://schemas.openxmlformats.org/officeDocument/2006/relationships/image" Target="media/image3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765DD-7178-4A38-9261-7BCD0648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54</Pages>
  <Words>12769</Words>
  <Characters>72789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Акишина</dc:creator>
  <cp:keywords/>
  <dc:description/>
  <cp:lastModifiedBy>Юлия Дуденко</cp:lastModifiedBy>
  <cp:revision>50</cp:revision>
  <cp:lastPrinted>2024-06-25T02:20:00Z</cp:lastPrinted>
  <dcterms:created xsi:type="dcterms:W3CDTF">2021-09-27T04:57:00Z</dcterms:created>
  <dcterms:modified xsi:type="dcterms:W3CDTF">2024-07-11T09:50:00Z</dcterms:modified>
</cp:coreProperties>
</file>