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29D" w:rsidRDefault="00001C29" w:rsidP="005D1E1B">
      <w:pPr>
        <w:widowControl w:val="0"/>
        <w:tabs>
          <w:tab w:val="left" w:pos="709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9FCDBFA" wp14:editId="448FC762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A66" w:rsidRPr="003E6A66" w:rsidRDefault="003E6A66" w:rsidP="005D1E1B">
      <w:pPr>
        <w:widowControl w:val="0"/>
        <w:tabs>
          <w:tab w:val="left" w:pos="709"/>
        </w:tabs>
        <w:jc w:val="center"/>
        <w:rPr>
          <w:b/>
          <w:sz w:val="20"/>
          <w:szCs w:val="20"/>
        </w:rPr>
      </w:pPr>
    </w:p>
    <w:p w:rsidR="006142DB" w:rsidRPr="00001C29" w:rsidRDefault="00E018FD" w:rsidP="00001C29">
      <w:pPr>
        <w:widowControl w:val="0"/>
        <w:jc w:val="center"/>
        <w:rPr>
          <w:sz w:val="28"/>
          <w:szCs w:val="28"/>
        </w:rPr>
      </w:pPr>
      <w:r w:rsidRPr="00001C29">
        <w:rPr>
          <w:b/>
          <w:sz w:val="28"/>
          <w:szCs w:val="28"/>
        </w:rPr>
        <w:t>РОССИЙСКАЯ ФЕДЕРАЦИЯ</w:t>
      </w:r>
    </w:p>
    <w:p w:rsidR="006142DB" w:rsidRPr="00001C29" w:rsidRDefault="006142DB" w:rsidP="00001C29">
      <w:pPr>
        <w:widowControl w:val="0"/>
        <w:jc w:val="center"/>
        <w:rPr>
          <w:sz w:val="28"/>
          <w:szCs w:val="28"/>
        </w:rPr>
      </w:pPr>
      <w:r w:rsidRPr="00001C29">
        <w:rPr>
          <w:sz w:val="28"/>
          <w:szCs w:val="28"/>
        </w:rPr>
        <w:t>КРАСНОЯРСКИЙ КРАЙ</w:t>
      </w:r>
    </w:p>
    <w:p w:rsidR="006142DB" w:rsidRPr="00001C29" w:rsidRDefault="006142DB" w:rsidP="00001C29">
      <w:pPr>
        <w:jc w:val="center"/>
        <w:rPr>
          <w:sz w:val="28"/>
          <w:szCs w:val="28"/>
        </w:rPr>
      </w:pPr>
      <w:r w:rsidRPr="00001C29">
        <w:rPr>
          <w:sz w:val="28"/>
          <w:szCs w:val="28"/>
        </w:rPr>
        <w:t>ТАЙМЫРСКИЙ ДОЛГАНО-НЕНЕЦКИЙ МУНИЦИПАЛЬНЫЙ РАЙОН</w:t>
      </w:r>
    </w:p>
    <w:p w:rsidR="006142DB" w:rsidRPr="00001C29" w:rsidRDefault="006142DB" w:rsidP="00001C29">
      <w:pPr>
        <w:jc w:val="center"/>
        <w:rPr>
          <w:b/>
          <w:sz w:val="28"/>
          <w:szCs w:val="28"/>
        </w:rPr>
      </w:pPr>
      <w:r w:rsidRPr="00001C29">
        <w:rPr>
          <w:b/>
          <w:sz w:val="28"/>
          <w:szCs w:val="28"/>
        </w:rPr>
        <w:t>АДМИНИСТРАЦИЯ СЕЛЬСКОГО ПОСЕЛЕНИЯ ХАТАНГА</w:t>
      </w:r>
    </w:p>
    <w:p w:rsidR="00C4629D" w:rsidRDefault="00C4629D" w:rsidP="00B77388">
      <w:pPr>
        <w:rPr>
          <w:b/>
          <w:sz w:val="28"/>
          <w:szCs w:val="28"/>
        </w:rPr>
      </w:pPr>
    </w:p>
    <w:p w:rsidR="003E6A66" w:rsidRPr="00001C29" w:rsidRDefault="003E6A66" w:rsidP="00B77388">
      <w:pPr>
        <w:rPr>
          <w:b/>
          <w:sz w:val="28"/>
          <w:szCs w:val="28"/>
        </w:rPr>
      </w:pPr>
    </w:p>
    <w:p w:rsidR="006142DB" w:rsidRPr="00001C29" w:rsidRDefault="006142DB" w:rsidP="003E6A66">
      <w:pPr>
        <w:jc w:val="center"/>
        <w:rPr>
          <w:b/>
          <w:sz w:val="28"/>
          <w:szCs w:val="28"/>
        </w:rPr>
      </w:pPr>
      <w:r w:rsidRPr="00001C29">
        <w:rPr>
          <w:b/>
          <w:sz w:val="28"/>
          <w:szCs w:val="28"/>
        </w:rPr>
        <w:t>ПОСТАНОВЛЕНИЕ</w:t>
      </w:r>
    </w:p>
    <w:p w:rsidR="00C4629D" w:rsidRPr="00001C29" w:rsidRDefault="00C4629D" w:rsidP="00001C2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37"/>
        <w:gridCol w:w="4918"/>
      </w:tblGrid>
      <w:tr w:rsidR="00145B67" w:rsidRPr="00001C29" w:rsidTr="009B12E2">
        <w:tc>
          <w:tcPr>
            <w:tcW w:w="4785" w:type="dxa"/>
          </w:tcPr>
          <w:p w:rsidR="006142DB" w:rsidRPr="00001C29" w:rsidRDefault="003E6A66" w:rsidP="003E6A66">
            <w:pPr>
              <w:suppressAutoHyphens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</w:t>
            </w:r>
            <w:r w:rsidR="006A6E73" w:rsidRPr="00001C29">
              <w:rPr>
                <w:sz w:val="28"/>
                <w:szCs w:val="28"/>
              </w:rPr>
              <w:t>.20</w:t>
            </w:r>
            <w:r w:rsidR="00E43B33" w:rsidRPr="00001C29">
              <w:rPr>
                <w:sz w:val="28"/>
                <w:szCs w:val="28"/>
              </w:rPr>
              <w:t>2</w:t>
            </w:r>
            <w:r w:rsidR="00C32E73">
              <w:rPr>
                <w:sz w:val="28"/>
                <w:szCs w:val="28"/>
              </w:rPr>
              <w:t>4</w:t>
            </w:r>
            <w:r w:rsidR="006142DB" w:rsidRPr="00001C29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5403" w:type="dxa"/>
          </w:tcPr>
          <w:p w:rsidR="006142DB" w:rsidRPr="00001C29" w:rsidRDefault="00C4629D" w:rsidP="003E6A66">
            <w:pPr>
              <w:suppressAutoHyphens/>
              <w:ind w:right="-109"/>
              <w:jc w:val="right"/>
              <w:rPr>
                <w:sz w:val="28"/>
                <w:szCs w:val="28"/>
              </w:rPr>
            </w:pPr>
            <w:r w:rsidRPr="00001C29">
              <w:rPr>
                <w:sz w:val="28"/>
                <w:szCs w:val="28"/>
              </w:rPr>
              <w:t xml:space="preserve">      </w:t>
            </w:r>
            <w:r w:rsidR="003E6A66">
              <w:rPr>
                <w:sz w:val="28"/>
                <w:szCs w:val="28"/>
              </w:rPr>
              <w:t xml:space="preserve">  </w:t>
            </w:r>
            <w:r w:rsidR="006142DB" w:rsidRPr="00001C29">
              <w:rPr>
                <w:sz w:val="28"/>
                <w:szCs w:val="28"/>
              </w:rPr>
              <w:t xml:space="preserve">№ </w:t>
            </w:r>
            <w:r w:rsidR="003E6A66">
              <w:rPr>
                <w:sz w:val="28"/>
                <w:szCs w:val="28"/>
              </w:rPr>
              <w:t>108</w:t>
            </w:r>
            <w:r w:rsidR="00001C29">
              <w:rPr>
                <w:sz w:val="28"/>
                <w:szCs w:val="28"/>
              </w:rPr>
              <w:t xml:space="preserve"> – П </w:t>
            </w:r>
          </w:p>
        </w:tc>
      </w:tr>
    </w:tbl>
    <w:p w:rsidR="006142DB" w:rsidRPr="00001C29" w:rsidRDefault="006142DB" w:rsidP="00001C29">
      <w:pPr>
        <w:jc w:val="both"/>
        <w:rPr>
          <w:b/>
          <w:sz w:val="28"/>
          <w:szCs w:val="28"/>
        </w:rPr>
      </w:pPr>
    </w:p>
    <w:p w:rsidR="00595CC3" w:rsidRPr="00267ED6" w:rsidRDefault="00595CC3" w:rsidP="00595CC3">
      <w:pPr>
        <w:pStyle w:val="3"/>
        <w:suppressAutoHyphens/>
        <w:contextualSpacing/>
        <w:rPr>
          <w:b/>
          <w:sz w:val="28"/>
          <w:szCs w:val="28"/>
          <w:lang w:val="ru-RU"/>
        </w:rPr>
      </w:pPr>
      <w:r w:rsidRPr="00267ED6">
        <w:rPr>
          <w:b/>
          <w:sz w:val="28"/>
          <w:szCs w:val="28"/>
          <w:lang w:val="ru-RU"/>
        </w:rPr>
        <w:t xml:space="preserve">Об утверждении Плана действий по </w:t>
      </w:r>
    </w:p>
    <w:p w:rsidR="00595CC3" w:rsidRPr="00267ED6" w:rsidRDefault="00595CC3" w:rsidP="00595CC3">
      <w:pPr>
        <w:pStyle w:val="3"/>
        <w:suppressAutoHyphens/>
        <w:contextualSpacing/>
        <w:rPr>
          <w:b/>
          <w:sz w:val="28"/>
          <w:szCs w:val="28"/>
          <w:lang w:val="ru-RU"/>
        </w:rPr>
      </w:pPr>
      <w:r w:rsidRPr="00267ED6">
        <w:rPr>
          <w:b/>
          <w:sz w:val="28"/>
          <w:szCs w:val="28"/>
          <w:lang w:val="ru-RU"/>
        </w:rPr>
        <w:t xml:space="preserve">ликвидации последствий аварийных </w:t>
      </w:r>
    </w:p>
    <w:p w:rsidR="00595CC3" w:rsidRPr="00267ED6" w:rsidRDefault="00595CC3" w:rsidP="00595CC3">
      <w:pPr>
        <w:pStyle w:val="3"/>
        <w:suppressAutoHyphens/>
        <w:contextualSpacing/>
        <w:rPr>
          <w:b/>
          <w:sz w:val="28"/>
          <w:szCs w:val="28"/>
          <w:lang w:val="ru-RU"/>
        </w:rPr>
      </w:pPr>
      <w:r w:rsidRPr="00267ED6">
        <w:rPr>
          <w:b/>
          <w:sz w:val="28"/>
          <w:szCs w:val="28"/>
          <w:lang w:val="ru-RU"/>
        </w:rPr>
        <w:t xml:space="preserve">ситуаций с применением электронного </w:t>
      </w:r>
    </w:p>
    <w:p w:rsidR="00F85B7F" w:rsidRPr="00267ED6" w:rsidRDefault="00595CC3" w:rsidP="00595CC3">
      <w:pPr>
        <w:pStyle w:val="3"/>
        <w:suppressAutoHyphens/>
        <w:contextualSpacing/>
        <w:rPr>
          <w:b/>
          <w:sz w:val="28"/>
          <w:szCs w:val="28"/>
          <w:lang w:val="ru-RU"/>
        </w:rPr>
      </w:pPr>
      <w:r w:rsidRPr="00267ED6">
        <w:rPr>
          <w:b/>
          <w:sz w:val="28"/>
          <w:szCs w:val="28"/>
          <w:lang w:val="ru-RU"/>
        </w:rPr>
        <w:t>моделирования аварийных ситуаций</w:t>
      </w:r>
    </w:p>
    <w:p w:rsidR="00595CC3" w:rsidRPr="00267ED6" w:rsidRDefault="00595CC3" w:rsidP="00595CC3">
      <w:pPr>
        <w:pStyle w:val="3"/>
        <w:suppressAutoHyphens/>
        <w:contextualSpacing/>
        <w:rPr>
          <w:b/>
          <w:sz w:val="28"/>
          <w:szCs w:val="28"/>
          <w:lang w:val="ru-RU"/>
        </w:rPr>
      </w:pPr>
    </w:p>
    <w:p w:rsidR="00595CC3" w:rsidRPr="00267ED6" w:rsidRDefault="00595CC3" w:rsidP="003E6A66">
      <w:pPr>
        <w:pStyle w:val="3"/>
        <w:suppressAutoHyphens/>
        <w:ind w:firstLine="709"/>
        <w:contextualSpacing/>
        <w:jc w:val="both"/>
        <w:rPr>
          <w:sz w:val="28"/>
          <w:szCs w:val="28"/>
          <w:lang w:val="ru-RU"/>
        </w:rPr>
      </w:pPr>
      <w:r w:rsidRPr="00267ED6">
        <w:rPr>
          <w:sz w:val="28"/>
          <w:szCs w:val="28"/>
          <w:lang w:val="ru-RU"/>
        </w:rPr>
        <w:t xml:space="preserve">В целях обеспечения устойчивого теплоснабжения на территории сельского поселения Хатанга в соответствии с Федеральными законами от 06.10.2003     N 131-ФЗ "Об общих принципах организации местного самоуправления в Российской Федерации", от 27.07.2010 N 190-ФЗ "О теплоснабжении", Правилами оценки готовности к отопительному периоду, утвержденными Приказом Министерства энергетики Российской </w:t>
      </w:r>
      <w:r w:rsidR="003E6A66">
        <w:rPr>
          <w:sz w:val="28"/>
          <w:szCs w:val="28"/>
          <w:lang w:val="ru-RU"/>
        </w:rPr>
        <w:t xml:space="preserve">Федерации от 12.03.2013 </w:t>
      </w:r>
      <w:r w:rsidRPr="00267ED6">
        <w:rPr>
          <w:sz w:val="28"/>
          <w:szCs w:val="28"/>
          <w:lang w:val="ru-RU"/>
        </w:rPr>
        <w:t>N 103 «Об утверждении правил оценки готовности к отопительному периоду»,</w:t>
      </w:r>
    </w:p>
    <w:p w:rsidR="002B4791" w:rsidRPr="00267ED6" w:rsidRDefault="002B4791" w:rsidP="00897B12">
      <w:pPr>
        <w:pStyle w:val="3"/>
        <w:suppressAutoHyphens/>
        <w:contextualSpacing/>
        <w:jc w:val="both"/>
        <w:rPr>
          <w:sz w:val="28"/>
          <w:szCs w:val="28"/>
          <w:lang w:val="ru-RU"/>
        </w:rPr>
      </w:pPr>
    </w:p>
    <w:p w:rsidR="00F85B7F" w:rsidRPr="003E6A66" w:rsidRDefault="00F85B7F" w:rsidP="003E6A66">
      <w:pPr>
        <w:pStyle w:val="3"/>
        <w:suppressAutoHyphens/>
        <w:spacing w:after="0"/>
        <w:contextualSpacing/>
        <w:jc w:val="center"/>
        <w:rPr>
          <w:b/>
          <w:sz w:val="28"/>
          <w:szCs w:val="28"/>
        </w:rPr>
      </w:pPr>
      <w:r w:rsidRPr="003E6A66">
        <w:rPr>
          <w:b/>
          <w:sz w:val="28"/>
          <w:szCs w:val="28"/>
        </w:rPr>
        <w:t>ПОСТАНОВЛЯЮ:</w:t>
      </w:r>
    </w:p>
    <w:p w:rsidR="003E6A66" w:rsidRDefault="003E6A66" w:rsidP="003E6A66">
      <w:pPr>
        <w:pStyle w:val="3"/>
        <w:suppressAutoHyphens/>
        <w:contextualSpacing/>
        <w:jc w:val="both"/>
        <w:rPr>
          <w:b/>
          <w:sz w:val="28"/>
          <w:szCs w:val="28"/>
        </w:rPr>
      </w:pPr>
    </w:p>
    <w:p w:rsidR="00F85B7F" w:rsidRPr="00267ED6" w:rsidRDefault="00595CC3" w:rsidP="00703CEB">
      <w:pPr>
        <w:pStyle w:val="3"/>
        <w:numPr>
          <w:ilvl w:val="0"/>
          <w:numId w:val="27"/>
        </w:numPr>
        <w:suppressAutoHyphens/>
        <w:contextualSpacing/>
        <w:jc w:val="both"/>
        <w:rPr>
          <w:sz w:val="28"/>
          <w:szCs w:val="28"/>
          <w:lang w:val="ru-RU"/>
        </w:rPr>
      </w:pPr>
      <w:r w:rsidRPr="00267ED6">
        <w:rPr>
          <w:sz w:val="28"/>
          <w:szCs w:val="28"/>
          <w:lang w:val="ru-RU"/>
        </w:rPr>
        <w:t>Утвердить План действий по ликвидации последствий аварийных</w:t>
      </w:r>
      <w:r w:rsidR="003E6A66">
        <w:rPr>
          <w:sz w:val="28"/>
          <w:szCs w:val="28"/>
          <w:lang w:val="ru-RU"/>
        </w:rPr>
        <w:t xml:space="preserve"> </w:t>
      </w:r>
      <w:r w:rsidRPr="00267ED6">
        <w:rPr>
          <w:sz w:val="28"/>
          <w:szCs w:val="28"/>
          <w:lang w:val="ru-RU"/>
        </w:rPr>
        <w:t>ситуаций с применением электронного моделирования аварийных</w:t>
      </w:r>
      <w:r w:rsidR="003E6A66">
        <w:rPr>
          <w:sz w:val="28"/>
          <w:szCs w:val="28"/>
          <w:lang w:val="ru-RU"/>
        </w:rPr>
        <w:t xml:space="preserve"> </w:t>
      </w:r>
      <w:r w:rsidRPr="00267ED6">
        <w:rPr>
          <w:sz w:val="28"/>
          <w:szCs w:val="28"/>
          <w:lang w:val="ru-RU"/>
        </w:rPr>
        <w:t xml:space="preserve">ситуаций </w:t>
      </w:r>
      <w:r w:rsidR="00F85B7F" w:rsidRPr="00267ED6">
        <w:rPr>
          <w:sz w:val="28"/>
          <w:szCs w:val="28"/>
          <w:lang w:val="ru-RU"/>
        </w:rPr>
        <w:t>на территории сельского поселения Хатанга соглас</w:t>
      </w:r>
      <w:r w:rsidR="003E6A66">
        <w:rPr>
          <w:sz w:val="28"/>
          <w:szCs w:val="28"/>
          <w:lang w:val="ru-RU"/>
        </w:rPr>
        <w:t>но п</w:t>
      </w:r>
      <w:r w:rsidR="00F85B7F" w:rsidRPr="00267ED6">
        <w:rPr>
          <w:sz w:val="28"/>
          <w:szCs w:val="28"/>
          <w:lang w:val="ru-RU"/>
        </w:rPr>
        <w:t>риложению.</w:t>
      </w:r>
    </w:p>
    <w:p w:rsidR="00B77388" w:rsidRPr="00267ED6" w:rsidRDefault="00B77388" w:rsidP="00B77388">
      <w:pPr>
        <w:pStyle w:val="3"/>
        <w:suppressAutoHyphens/>
        <w:spacing w:after="0"/>
        <w:ind w:left="1035"/>
        <w:contextualSpacing/>
        <w:jc w:val="both"/>
        <w:rPr>
          <w:sz w:val="28"/>
          <w:szCs w:val="28"/>
          <w:lang w:val="ru-RU"/>
        </w:rPr>
      </w:pPr>
    </w:p>
    <w:p w:rsidR="00F85B7F" w:rsidRPr="00267ED6" w:rsidRDefault="00703CEB" w:rsidP="00703CEB">
      <w:pPr>
        <w:pStyle w:val="3"/>
        <w:numPr>
          <w:ilvl w:val="0"/>
          <w:numId w:val="27"/>
        </w:numPr>
        <w:suppressAutoHyphens/>
        <w:spacing w:after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eastAsia="ar-SA"/>
        </w:rPr>
        <w:t>Опубликовать п</w:t>
      </w:r>
      <w:r w:rsidR="00F85B7F" w:rsidRPr="00267ED6">
        <w:rPr>
          <w:sz w:val="28"/>
          <w:szCs w:val="28"/>
          <w:lang w:eastAsia="ar-SA"/>
        </w:rPr>
        <w:t xml:space="preserve">остановление в Информационном бюллетене </w:t>
      </w:r>
      <w:proofErr w:type="spellStart"/>
      <w:r w:rsidR="00F85B7F" w:rsidRPr="00267ED6">
        <w:rPr>
          <w:sz w:val="28"/>
          <w:szCs w:val="28"/>
          <w:lang w:eastAsia="ar-SA"/>
        </w:rPr>
        <w:t>Хатангского</w:t>
      </w:r>
      <w:proofErr w:type="spellEnd"/>
      <w:r w:rsidR="00F85B7F" w:rsidRPr="00267ED6">
        <w:rPr>
          <w:sz w:val="28"/>
          <w:szCs w:val="28"/>
          <w:lang w:eastAsia="ar-SA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="002B4791" w:rsidRPr="00267ED6">
          <w:rPr>
            <w:rStyle w:val="ae"/>
            <w:color w:val="auto"/>
            <w:sz w:val="28"/>
            <w:szCs w:val="28"/>
            <w:lang w:val="en-US" w:eastAsia="ar-SA"/>
          </w:rPr>
          <w:t>www</w:t>
        </w:r>
        <w:r w:rsidR="002B4791" w:rsidRPr="00267ED6">
          <w:rPr>
            <w:rStyle w:val="ae"/>
            <w:color w:val="auto"/>
            <w:sz w:val="28"/>
            <w:szCs w:val="28"/>
            <w:lang w:eastAsia="ar-SA"/>
          </w:rPr>
          <w:t>.</w:t>
        </w:r>
        <w:proofErr w:type="spellStart"/>
        <w:r w:rsidR="002B4791" w:rsidRPr="00267ED6">
          <w:rPr>
            <w:rStyle w:val="ae"/>
            <w:color w:val="auto"/>
            <w:sz w:val="28"/>
            <w:szCs w:val="28"/>
            <w:lang w:val="en-US" w:eastAsia="ar-SA"/>
          </w:rPr>
          <w:t>hatanga</w:t>
        </w:r>
        <w:proofErr w:type="spellEnd"/>
        <w:r w:rsidR="002B4791" w:rsidRPr="00267ED6">
          <w:rPr>
            <w:rStyle w:val="ae"/>
            <w:color w:val="auto"/>
            <w:sz w:val="28"/>
            <w:szCs w:val="28"/>
            <w:lang w:eastAsia="ar-SA"/>
          </w:rPr>
          <w:t>24.</w:t>
        </w:r>
        <w:r w:rsidR="002B4791" w:rsidRPr="00267ED6">
          <w:rPr>
            <w:rStyle w:val="ae"/>
            <w:color w:val="auto"/>
            <w:sz w:val="28"/>
            <w:szCs w:val="28"/>
            <w:lang w:val="en-US" w:eastAsia="ar-SA"/>
          </w:rPr>
          <w:t>ru</w:t>
        </w:r>
      </w:hyperlink>
      <w:r w:rsidR="002B4791" w:rsidRPr="00267ED6">
        <w:rPr>
          <w:sz w:val="28"/>
          <w:szCs w:val="28"/>
          <w:lang w:eastAsia="ar-SA"/>
        </w:rPr>
        <w:t>.</w:t>
      </w:r>
    </w:p>
    <w:p w:rsidR="00B77388" w:rsidRPr="00267ED6" w:rsidRDefault="00B77388" w:rsidP="00B77388">
      <w:pPr>
        <w:pStyle w:val="3"/>
        <w:suppressAutoHyphens/>
        <w:spacing w:after="0"/>
        <w:contextualSpacing/>
        <w:jc w:val="both"/>
        <w:rPr>
          <w:sz w:val="28"/>
          <w:szCs w:val="28"/>
          <w:lang w:val="ru-RU"/>
        </w:rPr>
      </w:pPr>
    </w:p>
    <w:p w:rsidR="00F85B7F" w:rsidRPr="00267ED6" w:rsidRDefault="00F85B7F" w:rsidP="00703CEB">
      <w:pPr>
        <w:pStyle w:val="3"/>
        <w:numPr>
          <w:ilvl w:val="0"/>
          <w:numId w:val="27"/>
        </w:numPr>
        <w:suppressAutoHyphens/>
        <w:spacing w:after="0"/>
        <w:contextualSpacing/>
        <w:jc w:val="both"/>
        <w:rPr>
          <w:sz w:val="28"/>
          <w:szCs w:val="28"/>
          <w:lang w:val="ru-RU"/>
        </w:rPr>
      </w:pPr>
      <w:r w:rsidRPr="00267ED6">
        <w:rPr>
          <w:sz w:val="28"/>
          <w:szCs w:val="28"/>
          <w:lang w:eastAsia="ar-SA"/>
        </w:rPr>
        <w:t>Конт</w:t>
      </w:r>
      <w:r w:rsidR="003E6A66">
        <w:rPr>
          <w:sz w:val="28"/>
          <w:szCs w:val="28"/>
          <w:lang w:eastAsia="ar-SA"/>
        </w:rPr>
        <w:t>роль за исполнением настоящего п</w:t>
      </w:r>
      <w:r w:rsidRPr="00267ED6">
        <w:rPr>
          <w:sz w:val="28"/>
          <w:szCs w:val="28"/>
          <w:lang w:eastAsia="ar-SA"/>
        </w:rPr>
        <w:t xml:space="preserve">остановления </w:t>
      </w:r>
      <w:r w:rsidR="00897B12" w:rsidRPr="00267ED6">
        <w:rPr>
          <w:sz w:val="28"/>
          <w:szCs w:val="28"/>
          <w:lang w:eastAsia="ar-SA"/>
        </w:rPr>
        <w:t>оставляю за собой</w:t>
      </w:r>
      <w:r w:rsidR="00B77388" w:rsidRPr="00267ED6">
        <w:rPr>
          <w:sz w:val="28"/>
          <w:szCs w:val="28"/>
          <w:lang w:val="ru-RU" w:eastAsia="ar-SA"/>
        </w:rPr>
        <w:t>.</w:t>
      </w:r>
    </w:p>
    <w:p w:rsidR="003E6A66" w:rsidRDefault="003E6A66" w:rsidP="003E6A66">
      <w:pPr>
        <w:pStyle w:val="3"/>
        <w:suppressAutoHyphens/>
        <w:spacing w:after="0"/>
        <w:contextualSpacing/>
        <w:jc w:val="both"/>
        <w:rPr>
          <w:sz w:val="28"/>
          <w:szCs w:val="28"/>
          <w:lang w:val="ru-RU" w:eastAsia="ar-SA"/>
        </w:rPr>
      </w:pPr>
    </w:p>
    <w:p w:rsidR="003E6A66" w:rsidRPr="00267ED6" w:rsidRDefault="003E6A66" w:rsidP="00703CEB">
      <w:pPr>
        <w:pStyle w:val="3"/>
        <w:numPr>
          <w:ilvl w:val="0"/>
          <w:numId w:val="27"/>
        </w:numPr>
        <w:suppressAutoHyphens/>
        <w:spacing w:after="0"/>
        <w:contextualSpacing/>
        <w:jc w:val="both"/>
        <w:rPr>
          <w:sz w:val="28"/>
          <w:szCs w:val="28"/>
          <w:lang w:val="ru-RU"/>
        </w:rPr>
      </w:pPr>
      <w:r w:rsidRPr="00267ED6">
        <w:rPr>
          <w:sz w:val="28"/>
          <w:szCs w:val="28"/>
          <w:lang w:eastAsia="ar-SA"/>
        </w:rPr>
        <w:t>Постановление вступает в силу со дня его</w:t>
      </w:r>
      <w:r w:rsidRPr="003E6A66">
        <w:rPr>
          <w:sz w:val="28"/>
          <w:szCs w:val="28"/>
          <w:lang w:eastAsia="ar-SA"/>
        </w:rPr>
        <w:t xml:space="preserve"> </w:t>
      </w:r>
      <w:r w:rsidRPr="00267ED6">
        <w:rPr>
          <w:sz w:val="28"/>
          <w:szCs w:val="28"/>
          <w:lang w:eastAsia="ar-SA"/>
        </w:rPr>
        <w:t>опубликования.</w:t>
      </w:r>
    </w:p>
    <w:p w:rsidR="00B77388" w:rsidRPr="00267ED6" w:rsidRDefault="00B77388" w:rsidP="00B77388">
      <w:pPr>
        <w:pStyle w:val="3"/>
        <w:suppressAutoHyphens/>
        <w:spacing w:after="0"/>
        <w:contextualSpacing/>
        <w:jc w:val="both"/>
        <w:rPr>
          <w:sz w:val="28"/>
          <w:szCs w:val="28"/>
          <w:lang w:val="ru-RU"/>
        </w:rPr>
      </w:pPr>
    </w:p>
    <w:p w:rsidR="002B4791" w:rsidRPr="00267ED6" w:rsidRDefault="002B4791" w:rsidP="002B479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ED6">
        <w:rPr>
          <w:rFonts w:ascii="Times New Roman" w:hAnsi="Times New Roman" w:cs="Times New Roman"/>
          <w:sz w:val="28"/>
          <w:szCs w:val="28"/>
        </w:rPr>
        <w:t>Временно исполняющая полномочия</w:t>
      </w:r>
    </w:p>
    <w:p w:rsidR="00F85B7F" w:rsidRPr="00517170" w:rsidRDefault="002B4791" w:rsidP="002B479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67ED6">
        <w:rPr>
          <w:rFonts w:ascii="Times New Roman" w:hAnsi="Times New Roman" w:cs="Times New Roman"/>
          <w:sz w:val="28"/>
          <w:szCs w:val="28"/>
        </w:rPr>
        <w:t>главы сельского поселения Хатанга</w:t>
      </w:r>
      <w:r w:rsidRPr="00267ED6">
        <w:rPr>
          <w:rFonts w:ascii="Times New Roman" w:hAnsi="Times New Roman" w:cs="Times New Roman"/>
          <w:sz w:val="28"/>
          <w:szCs w:val="28"/>
        </w:rPr>
        <w:tab/>
      </w:r>
      <w:r w:rsidRPr="00267ED6">
        <w:rPr>
          <w:rFonts w:ascii="Times New Roman" w:hAnsi="Times New Roman" w:cs="Times New Roman"/>
          <w:sz w:val="28"/>
          <w:szCs w:val="28"/>
        </w:rPr>
        <w:tab/>
      </w:r>
      <w:r w:rsidRPr="00267ED6">
        <w:rPr>
          <w:rFonts w:ascii="Times New Roman" w:hAnsi="Times New Roman" w:cs="Times New Roman"/>
          <w:sz w:val="28"/>
          <w:szCs w:val="28"/>
        </w:rPr>
        <w:tab/>
      </w:r>
      <w:r w:rsidRPr="00267ED6">
        <w:rPr>
          <w:rFonts w:ascii="Times New Roman" w:hAnsi="Times New Roman" w:cs="Times New Roman"/>
          <w:sz w:val="28"/>
          <w:szCs w:val="28"/>
        </w:rPr>
        <w:tab/>
      </w:r>
      <w:r w:rsidRPr="00267ED6">
        <w:rPr>
          <w:rFonts w:ascii="Times New Roman" w:hAnsi="Times New Roman" w:cs="Times New Roman"/>
          <w:sz w:val="28"/>
          <w:szCs w:val="28"/>
        </w:rPr>
        <w:tab/>
      </w:r>
      <w:r w:rsidRPr="00267ED6">
        <w:rPr>
          <w:rFonts w:ascii="Times New Roman" w:hAnsi="Times New Roman" w:cs="Times New Roman"/>
          <w:sz w:val="28"/>
          <w:szCs w:val="28"/>
        </w:rPr>
        <w:tab/>
      </w:r>
      <w:r w:rsidRPr="00267ED6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B77388" w:rsidRPr="00267ED6">
        <w:rPr>
          <w:rFonts w:ascii="Times New Roman" w:hAnsi="Times New Roman" w:cs="Times New Roman"/>
          <w:sz w:val="28"/>
          <w:szCs w:val="28"/>
        </w:rPr>
        <w:t xml:space="preserve">  </w:t>
      </w:r>
      <w:r w:rsidRPr="00267ED6"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 w:rsidRPr="00267ED6">
        <w:rPr>
          <w:rFonts w:ascii="Times New Roman" w:hAnsi="Times New Roman" w:cs="Times New Roman"/>
          <w:sz w:val="28"/>
          <w:szCs w:val="28"/>
        </w:rPr>
        <w:t>Зоткина</w:t>
      </w:r>
      <w:proofErr w:type="spellEnd"/>
    </w:p>
    <w:p w:rsidR="00F85B7F" w:rsidRPr="00703CEB" w:rsidRDefault="00F85B7F" w:rsidP="00F85B7F">
      <w:pPr>
        <w:pStyle w:val="msonormalbullet1gif"/>
        <w:shd w:val="clear" w:color="auto" w:fill="FFFFFF"/>
        <w:spacing w:after="240" w:afterAutospacing="0"/>
        <w:ind w:left="5780" w:firstLine="340"/>
        <w:contextualSpacing/>
        <w:rPr>
          <w:b/>
          <w:sz w:val="20"/>
          <w:szCs w:val="20"/>
        </w:rPr>
      </w:pPr>
      <w:r w:rsidRPr="00703CEB">
        <w:rPr>
          <w:b/>
          <w:sz w:val="20"/>
          <w:szCs w:val="20"/>
        </w:rPr>
        <w:lastRenderedPageBreak/>
        <w:t>Приложение</w:t>
      </w:r>
    </w:p>
    <w:p w:rsidR="00F85B7F" w:rsidRPr="00687EFB" w:rsidRDefault="00703CEB" w:rsidP="00F85B7F">
      <w:pPr>
        <w:pStyle w:val="msonormalbullet1gif"/>
        <w:shd w:val="clear" w:color="auto" w:fill="FFFFFF"/>
        <w:spacing w:after="240" w:afterAutospacing="0"/>
        <w:ind w:left="5780" w:firstLine="340"/>
        <w:contextualSpacing/>
        <w:rPr>
          <w:sz w:val="20"/>
          <w:szCs w:val="20"/>
        </w:rPr>
      </w:pPr>
      <w:r>
        <w:rPr>
          <w:sz w:val="20"/>
          <w:szCs w:val="20"/>
        </w:rPr>
        <w:t>к постановлению А</w:t>
      </w:r>
      <w:r w:rsidR="00F85B7F" w:rsidRPr="00687EFB">
        <w:rPr>
          <w:sz w:val="20"/>
          <w:szCs w:val="20"/>
        </w:rPr>
        <w:t>дминистрации</w:t>
      </w:r>
    </w:p>
    <w:p w:rsidR="00F85B7F" w:rsidRPr="00687EFB" w:rsidRDefault="00F85B7F" w:rsidP="00F85B7F">
      <w:pPr>
        <w:pStyle w:val="msonormalbullet1gif"/>
        <w:shd w:val="clear" w:color="auto" w:fill="FFFFFF"/>
        <w:spacing w:after="240" w:afterAutospacing="0"/>
        <w:ind w:left="5780" w:firstLine="340"/>
        <w:contextualSpacing/>
        <w:rPr>
          <w:sz w:val="20"/>
          <w:szCs w:val="20"/>
        </w:rPr>
      </w:pPr>
      <w:r w:rsidRPr="00687EFB">
        <w:rPr>
          <w:sz w:val="20"/>
          <w:szCs w:val="20"/>
        </w:rPr>
        <w:t>сельского поселения Хатанга</w:t>
      </w:r>
    </w:p>
    <w:p w:rsidR="00F85B7F" w:rsidRPr="00687EFB" w:rsidRDefault="00F85B7F" w:rsidP="00F85B7F">
      <w:pPr>
        <w:pStyle w:val="msonormalbullet1gif"/>
        <w:shd w:val="clear" w:color="auto" w:fill="FFFFFF"/>
        <w:spacing w:after="240" w:afterAutospacing="0"/>
        <w:ind w:left="5780" w:firstLine="340"/>
        <w:contextualSpacing/>
        <w:rPr>
          <w:sz w:val="20"/>
          <w:szCs w:val="20"/>
        </w:rPr>
      </w:pPr>
      <w:r w:rsidRPr="00687EFB">
        <w:rPr>
          <w:sz w:val="20"/>
          <w:szCs w:val="20"/>
        </w:rPr>
        <w:t xml:space="preserve">от </w:t>
      </w:r>
      <w:r w:rsidR="00703CEB">
        <w:rPr>
          <w:sz w:val="20"/>
          <w:szCs w:val="20"/>
        </w:rPr>
        <w:t>05.11</w:t>
      </w:r>
      <w:r w:rsidR="00897B12" w:rsidRPr="00687EFB">
        <w:rPr>
          <w:sz w:val="20"/>
          <w:szCs w:val="20"/>
        </w:rPr>
        <w:t>.2024</w:t>
      </w:r>
      <w:r w:rsidR="00703CEB">
        <w:rPr>
          <w:sz w:val="20"/>
          <w:szCs w:val="20"/>
        </w:rPr>
        <w:t xml:space="preserve"> г.</w:t>
      </w:r>
      <w:r w:rsidRPr="00687EFB">
        <w:rPr>
          <w:sz w:val="20"/>
          <w:szCs w:val="20"/>
        </w:rPr>
        <w:t xml:space="preserve"> № </w:t>
      </w:r>
      <w:r w:rsidR="00703CEB">
        <w:rPr>
          <w:sz w:val="20"/>
          <w:szCs w:val="20"/>
        </w:rPr>
        <w:t>108</w:t>
      </w:r>
      <w:r w:rsidR="00897B12" w:rsidRPr="00687EFB">
        <w:rPr>
          <w:sz w:val="20"/>
          <w:szCs w:val="20"/>
        </w:rPr>
        <w:t xml:space="preserve"> </w:t>
      </w:r>
      <w:r w:rsidRPr="00687EFB">
        <w:rPr>
          <w:sz w:val="20"/>
          <w:szCs w:val="20"/>
        </w:rPr>
        <w:t>- П</w:t>
      </w:r>
    </w:p>
    <w:p w:rsidR="00595CC3" w:rsidRPr="00687EFB" w:rsidRDefault="00D9150C" w:rsidP="00595CC3">
      <w:pPr>
        <w:pStyle w:val="23"/>
        <w:keepNext/>
        <w:keepLines/>
        <w:tabs>
          <w:tab w:val="left" w:pos="3803"/>
        </w:tabs>
        <w:spacing w:line="240" w:lineRule="exact"/>
        <w:ind w:firstLine="0"/>
        <w:rPr>
          <w:sz w:val="28"/>
          <w:szCs w:val="28"/>
        </w:rPr>
      </w:pPr>
      <w:bookmarkStart w:id="0" w:name="bookmark2"/>
      <w:r w:rsidRPr="00687EFB">
        <w:rPr>
          <w:sz w:val="28"/>
          <w:szCs w:val="28"/>
        </w:rPr>
        <w:t xml:space="preserve"> </w:t>
      </w:r>
      <w:bookmarkEnd w:id="0"/>
      <w:r w:rsidR="00595CC3" w:rsidRPr="00687EFB">
        <w:rPr>
          <w:sz w:val="28"/>
          <w:szCs w:val="28"/>
        </w:rPr>
        <w:t xml:space="preserve">ПЛАН ДЕЙСТВИЙ ПО ЛИКВИДАЦИИ ПОСЛЕДСТВИЙ </w:t>
      </w:r>
    </w:p>
    <w:p w:rsidR="00595CC3" w:rsidRPr="00687EFB" w:rsidRDefault="00595CC3" w:rsidP="00595CC3">
      <w:pPr>
        <w:pStyle w:val="23"/>
        <w:keepNext/>
        <w:keepLines/>
        <w:tabs>
          <w:tab w:val="left" w:pos="3803"/>
        </w:tabs>
        <w:spacing w:line="240" w:lineRule="exact"/>
        <w:ind w:firstLine="0"/>
        <w:rPr>
          <w:sz w:val="28"/>
          <w:szCs w:val="28"/>
        </w:rPr>
      </w:pPr>
      <w:r w:rsidRPr="00687EFB">
        <w:rPr>
          <w:sz w:val="28"/>
          <w:szCs w:val="28"/>
        </w:rPr>
        <w:t xml:space="preserve">АВАРИЙНЫХ СИТУАЦИЙ С ПРИМЕНЕНИЕМ </w:t>
      </w:r>
    </w:p>
    <w:p w:rsidR="00595CC3" w:rsidRPr="00687EFB" w:rsidRDefault="00595CC3" w:rsidP="00595CC3">
      <w:pPr>
        <w:pStyle w:val="23"/>
        <w:keepNext/>
        <w:keepLines/>
        <w:tabs>
          <w:tab w:val="left" w:pos="3803"/>
        </w:tabs>
        <w:spacing w:line="240" w:lineRule="exact"/>
        <w:ind w:firstLine="0"/>
        <w:rPr>
          <w:sz w:val="28"/>
          <w:szCs w:val="28"/>
        </w:rPr>
      </w:pPr>
      <w:r w:rsidRPr="00687EFB">
        <w:rPr>
          <w:sz w:val="28"/>
          <w:szCs w:val="28"/>
        </w:rPr>
        <w:t xml:space="preserve">ЭЛЕКТРОННОГО МОДЕЛИРОВАНИЯ АВАРИЙНЫХ </w:t>
      </w:r>
    </w:p>
    <w:p w:rsidR="00595CC3" w:rsidRPr="00687EFB" w:rsidRDefault="00595CC3" w:rsidP="00595CC3">
      <w:pPr>
        <w:pStyle w:val="23"/>
        <w:keepNext/>
        <w:keepLines/>
        <w:tabs>
          <w:tab w:val="left" w:pos="3803"/>
        </w:tabs>
        <w:spacing w:line="240" w:lineRule="exact"/>
        <w:ind w:firstLine="0"/>
        <w:rPr>
          <w:sz w:val="28"/>
          <w:szCs w:val="28"/>
        </w:rPr>
      </w:pPr>
      <w:r w:rsidRPr="00687EFB">
        <w:rPr>
          <w:sz w:val="28"/>
          <w:szCs w:val="28"/>
        </w:rPr>
        <w:t xml:space="preserve">СИТУАЦИЙ НА ТЕРРИТОРИИ СЕЛЬСКОГО </w:t>
      </w:r>
    </w:p>
    <w:p w:rsidR="00595CC3" w:rsidRPr="00687EFB" w:rsidRDefault="00595CC3" w:rsidP="00595CC3">
      <w:pPr>
        <w:pStyle w:val="23"/>
        <w:keepNext/>
        <w:keepLines/>
        <w:tabs>
          <w:tab w:val="left" w:pos="3803"/>
        </w:tabs>
        <w:spacing w:line="240" w:lineRule="exact"/>
        <w:ind w:firstLine="0"/>
        <w:rPr>
          <w:sz w:val="28"/>
          <w:szCs w:val="28"/>
        </w:rPr>
      </w:pPr>
      <w:r w:rsidRPr="00687EFB">
        <w:rPr>
          <w:sz w:val="28"/>
          <w:szCs w:val="28"/>
        </w:rPr>
        <w:t>ПОСЕЛЕНИЯ ХАТАНГА</w:t>
      </w:r>
    </w:p>
    <w:p w:rsidR="00002217" w:rsidRPr="00517170" w:rsidRDefault="00002217" w:rsidP="00002217">
      <w:pPr>
        <w:pStyle w:val="23"/>
        <w:keepNext/>
        <w:keepLines/>
        <w:shd w:val="clear" w:color="auto" w:fill="auto"/>
        <w:tabs>
          <w:tab w:val="left" w:pos="3803"/>
        </w:tabs>
        <w:spacing w:line="240" w:lineRule="exact"/>
        <w:ind w:firstLine="0"/>
        <w:jc w:val="left"/>
        <w:rPr>
          <w:color w:val="FF0000"/>
          <w:sz w:val="28"/>
          <w:szCs w:val="28"/>
        </w:rPr>
      </w:pPr>
    </w:p>
    <w:p w:rsidR="000B3A6A" w:rsidRDefault="000B3A6A" w:rsidP="000B3A6A">
      <w:pPr>
        <w:widowControl w:val="0"/>
        <w:numPr>
          <w:ilvl w:val="0"/>
          <w:numId w:val="24"/>
        </w:numPr>
        <w:tabs>
          <w:tab w:val="left" w:pos="250"/>
        </w:tabs>
        <w:spacing w:line="240" w:lineRule="exact"/>
        <w:jc w:val="center"/>
        <w:rPr>
          <w:lang w:bidi="ru-RU"/>
        </w:rPr>
      </w:pPr>
      <w:r w:rsidRPr="000B3A6A">
        <w:rPr>
          <w:lang w:bidi="ru-RU"/>
        </w:rPr>
        <w:t>ОБЩИЕ ПОЛОЖЕНИЯ</w:t>
      </w:r>
    </w:p>
    <w:p w:rsidR="000B3A6A" w:rsidRPr="000B3A6A" w:rsidRDefault="000B3A6A" w:rsidP="000B3A6A">
      <w:pPr>
        <w:widowControl w:val="0"/>
        <w:tabs>
          <w:tab w:val="left" w:pos="250"/>
        </w:tabs>
        <w:spacing w:line="240" w:lineRule="exact"/>
        <w:rPr>
          <w:lang w:bidi="ru-RU"/>
        </w:rPr>
      </w:pPr>
    </w:p>
    <w:p w:rsidR="000B3A6A" w:rsidRPr="000B3A6A" w:rsidRDefault="000B3A6A" w:rsidP="000B3A6A">
      <w:pPr>
        <w:widowControl w:val="0"/>
        <w:numPr>
          <w:ilvl w:val="0"/>
          <w:numId w:val="25"/>
        </w:numPr>
        <w:tabs>
          <w:tab w:val="left" w:pos="298"/>
        </w:tabs>
        <w:jc w:val="both"/>
        <w:rPr>
          <w:sz w:val="28"/>
          <w:szCs w:val="28"/>
          <w:lang w:bidi="ru-RU"/>
        </w:rPr>
      </w:pPr>
      <w:r w:rsidRPr="000B3A6A">
        <w:rPr>
          <w:sz w:val="28"/>
          <w:szCs w:val="28"/>
          <w:lang w:bidi="ru-RU"/>
        </w:rPr>
        <w:t>План действий по ликвидации п</w:t>
      </w:r>
      <w:r>
        <w:rPr>
          <w:sz w:val="28"/>
          <w:szCs w:val="28"/>
          <w:lang w:bidi="ru-RU"/>
        </w:rPr>
        <w:t xml:space="preserve">оследствий аварийных ситуаций с применением </w:t>
      </w:r>
      <w:r w:rsidRPr="000B3A6A">
        <w:rPr>
          <w:sz w:val="28"/>
          <w:szCs w:val="28"/>
          <w:lang w:bidi="ru-RU"/>
        </w:rPr>
        <w:t>электронного моделирования аварийных ситуаций (д</w:t>
      </w:r>
      <w:r>
        <w:rPr>
          <w:sz w:val="28"/>
          <w:szCs w:val="28"/>
          <w:lang w:bidi="ru-RU"/>
        </w:rPr>
        <w:t xml:space="preserve">алее - План) разработан в целях </w:t>
      </w:r>
      <w:r w:rsidRPr="000B3A6A">
        <w:rPr>
          <w:sz w:val="28"/>
          <w:szCs w:val="28"/>
          <w:lang w:bidi="ru-RU"/>
        </w:rPr>
        <w:t xml:space="preserve">координации деятельности администрации </w:t>
      </w:r>
      <w:r>
        <w:rPr>
          <w:sz w:val="28"/>
          <w:szCs w:val="28"/>
          <w:lang w:bidi="ru-RU"/>
        </w:rPr>
        <w:t xml:space="preserve">сельского поселения Хатанга, </w:t>
      </w:r>
      <w:r w:rsidRPr="000B3A6A">
        <w:rPr>
          <w:sz w:val="28"/>
          <w:szCs w:val="28"/>
          <w:lang w:bidi="ru-RU"/>
        </w:rPr>
        <w:t>ресурсоснабжающих организаций, управляющих комп</w:t>
      </w:r>
      <w:r>
        <w:rPr>
          <w:sz w:val="28"/>
          <w:szCs w:val="28"/>
          <w:lang w:bidi="ru-RU"/>
        </w:rPr>
        <w:t xml:space="preserve">аний, товариществ собственников </w:t>
      </w:r>
      <w:r w:rsidRPr="000B3A6A">
        <w:rPr>
          <w:sz w:val="28"/>
          <w:szCs w:val="28"/>
          <w:lang w:bidi="ru-RU"/>
        </w:rPr>
        <w:t>жилья, потребителей тепловой энергии при решении вопросов, связанных с ликвидацией</w:t>
      </w:r>
      <w:r w:rsidRPr="000B3A6A">
        <w:rPr>
          <w:sz w:val="28"/>
          <w:szCs w:val="28"/>
          <w:lang w:bidi="ru-RU"/>
        </w:rPr>
        <w:br/>
        <w:t xml:space="preserve">последствий аварийных ситуаций на системах теплоснабжения </w:t>
      </w:r>
      <w:r>
        <w:rPr>
          <w:sz w:val="28"/>
          <w:szCs w:val="28"/>
          <w:lang w:bidi="ru-RU"/>
        </w:rPr>
        <w:t>Хатангского сельского поселения.</w:t>
      </w:r>
    </w:p>
    <w:p w:rsidR="000B3A6A" w:rsidRPr="000B3A6A" w:rsidRDefault="000B3A6A" w:rsidP="000B3A6A">
      <w:pPr>
        <w:widowControl w:val="0"/>
        <w:numPr>
          <w:ilvl w:val="0"/>
          <w:numId w:val="25"/>
        </w:numPr>
        <w:tabs>
          <w:tab w:val="left" w:pos="298"/>
        </w:tabs>
        <w:jc w:val="both"/>
        <w:rPr>
          <w:sz w:val="28"/>
          <w:szCs w:val="28"/>
          <w:lang w:bidi="ru-RU"/>
        </w:rPr>
      </w:pPr>
      <w:r w:rsidRPr="000B3A6A">
        <w:rPr>
          <w:sz w:val="28"/>
          <w:szCs w:val="28"/>
          <w:lang w:bidi="ru-RU"/>
        </w:rPr>
        <w:t>В Плане под аварийной ситуацией понимаются техно</w:t>
      </w:r>
      <w:r>
        <w:rPr>
          <w:sz w:val="28"/>
          <w:szCs w:val="28"/>
          <w:lang w:bidi="ru-RU"/>
        </w:rPr>
        <w:t xml:space="preserve">логические нарушения на объекте </w:t>
      </w:r>
      <w:r w:rsidRPr="000B3A6A">
        <w:rPr>
          <w:sz w:val="28"/>
          <w:szCs w:val="28"/>
          <w:lang w:bidi="ru-RU"/>
        </w:rPr>
        <w:t xml:space="preserve">теплоснабжения и (или) </w:t>
      </w:r>
      <w:proofErr w:type="spellStart"/>
      <w:r w:rsidRPr="000B3A6A">
        <w:rPr>
          <w:sz w:val="28"/>
          <w:szCs w:val="28"/>
          <w:lang w:bidi="ru-RU"/>
        </w:rPr>
        <w:t>теплопотребляющей</w:t>
      </w:r>
      <w:proofErr w:type="spellEnd"/>
      <w:r w:rsidRPr="000B3A6A">
        <w:rPr>
          <w:sz w:val="28"/>
          <w:szCs w:val="28"/>
          <w:lang w:bidi="ru-RU"/>
        </w:rPr>
        <w:t xml:space="preserve"> устано</w:t>
      </w:r>
      <w:r>
        <w:rPr>
          <w:sz w:val="28"/>
          <w:szCs w:val="28"/>
          <w:lang w:bidi="ru-RU"/>
        </w:rPr>
        <w:t xml:space="preserve">вке, приведшие к разрушению или </w:t>
      </w:r>
      <w:r w:rsidRPr="000B3A6A">
        <w:rPr>
          <w:sz w:val="28"/>
          <w:szCs w:val="28"/>
          <w:lang w:bidi="ru-RU"/>
        </w:rPr>
        <w:t>повреждению сооружений и (или) технических у</w:t>
      </w:r>
      <w:r>
        <w:rPr>
          <w:sz w:val="28"/>
          <w:szCs w:val="28"/>
          <w:lang w:bidi="ru-RU"/>
        </w:rPr>
        <w:t xml:space="preserve">стройств (оборудования) объекта </w:t>
      </w:r>
      <w:r w:rsidRPr="000B3A6A">
        <w:rPr>
          <w:sz w:val="28"/>
          <w:szCs w:val="28"/>
          <w:lang w:bidi="ru-RU"/>
        </w:rPr>
        <w:t xml:space="preserve">теплоснабжения и (или) </w:t>
      </w:r>
      <w:proofErr w:type="spellStart"/>
      <w:r w:rsidRPr="000B3A6A">
        <w:rPr>
          <w:sz w:val="28"/>
          <w:szCs w:val="28"/>
          <w:lang w:bidi="ru-RU"/>
        </w:rPr>
        <w:t>теплопотребляющей</w:t>
      </w:r>
      <w:proofErr w:type="spellEnd"/>
      <w:r w:rsidRPr="000B3A6A">
        <w:rPr>
          <w:sz w:val="28"/>
          <w:szCs w:val="28"/>
          <w:lang w:bidi="ru-RU"/>
        </w:rPr>
        <w:t xml:space="preserve"> установки, неконтролируемому взрыву и</w:t>
      </w:r>
      <w:r w:rsidRPr="000B3A6A">
        <w:rPr>
          <w:sz w:val="28"/>
          <w:szCs w:val="28"/>
          <w:lang w:bidi="ru-RU"/>
        </w:rPr>
        <w:br/>
        <w:t>(или) выбросу опасных веществ, отклонению от ус</w:t>
      </w:r>
      <w:r>
        <w:rPr>
          <w:sz w:val="28"/>
          <w:szCs w:val="28"/>
          <w:lang w:bidi="ru-RU"/>
        </w:rPr>
        <w:t xml:space="preserve">тановленного технологического </w:t>
      </w:r>
      <w:r w:rsidRPr="000B3A6A">
        <w:rPr>
          <w:sz w:val="28"/>
          <w:szCs w:val="28"/>
          <w:lang w:bidi="ru-RU"/>
        </w:rPr>
        <w:t>режима работы объектов теплоснабжения и (ил</w:t>
      </w:r>
      <w:r>
        <w:rPr>
          <w:sz w:val="28"/>
          <w:szCs w:val="28"/>
          <w:lang w:bidi="ru-RU"/>
        </w:rPr>
        <w:t xml:space="preserve">и) теплопотребляющих установок, </w:t>
      </w:r>
      <w:r w:rsidRPr="000B3A6A">
        <w:rPr>
          <w:sz w:val="28"/>
          <w:szCs w:val="28"/>
          <w:lang w:bidi="ru-RU"/>
        </w:rPr>
        <w:t>полному или частичному ограничению режи</w:t>
      </w:r>
      <w:r>
        <w:rPr>
          <w:sz w:val="28"/>
          <w:szCs w:val="28"/>
          <w:lang w:bidi="ru-RU"/>
        </w:rPr>
        <w:t xml:space="preserve">ма потребления тепловой энергии </w:t>
      </w:r>
      <w:r w:rsidRPr="000B3A6A">
        <w:rPr>
          <w:sz w:val="28"/>
          <w:szCs w:val="28"/>
          <w:lang w:bidi="ru-RU"/>
        </w:rPr>
        <w:t>(мощности).</w:t>
      </w:r>
    </w:p>
    <w:p w:rsidR="000B3A6A" w:rsidRPr="000B3A6A" w:rsidRDefault="000B3A6A" w:rsidP="000B3A6A">
      <w:pPr>
        <w:widowControl w:val="0"/>
        <w:numPr>
          <w:ilvl w:val="0"/>
          <w:numId w:val="25"/>
        </w:numPr>
        <w:tabs>
          <w:tab w:val="left" w:pos="303"/>
        </w:tabs>
        <w:jc w:val="both"/>
        <w:rPr>
          <w:sz w:val="28"/>
          <w:szCs w:val="28"/>
          <w:lang w:bidi="ru-RU"/>
        </w:rPr>
      </w:pPr>
      <w:r w:rsidRPr="000B3A6A">
        <w:rPr>
          <w:sz w:val="28"/>
          <w:szCs w:val="28"/>
          <w:lang w:bidi="ru-RU"/>
        </w:rPr>
        <w:t>К перечню возможных последствий аварийных ситуаций (чрезвычайных сит</w:t>
      </w:r>
      <w:r>
        <w:rPr>
          <w:sz w:val="28"/>
          <w:szCs w:val="28"/>
          <w:lang w:bidi="ru-RU"/>
        </w:rPr>
        <w:t xml:space="preserve">уаций) на </w:t>
      </w:r>
      <w:r w:rsidRPr="000B3A6A">
        <w:rPr>
          <w:sz w:val="28"/>
          <w:szCs w:val="28"/>
          <w:lang w:bidi="ru-RU"/>
        </w:rPr>
        <w:t>тепловых сетях и источниках тепловой энергии относятся:</w:t>
      </w:r>
      <w:r>
        <w:rPr>
          <w:sz w:val="28"/>
          <w:szCs w:val="28"/>
          <w:lang w:bidi="ru-RU"/>
        </w:rPr>
        <w:t xml:space="preserve"> </w:t>
      </w:r>
      <w:r w:rsidRPr="000B3A6A">
        <w:rPr>
          <w:sz w:val="28"/>
          <w:szCs w:val="28"/>
          <w:lang w:bidi="ru-RU"/>
        </w:rPr>
        <w:t>кратковременное нарушение теплоснабжения населения, объектов социальной сферы;</w:t>
      </w:r>
      <w:r>
        <w:rPr>
          <w:sz w:val="28"/>
          <w:szCs w:val="28"/>
          <w:lang w:bidi="ru-RU"/>
        </w:rPr>
        <w:t xml:space="preserve"> </w:t>
      </w:r>
      <w:r w:rsidRPr="000B3A6A">
        <w:rPr>
          <w:sz w:val="28"/>
          <w:szCs w:val="28"/>
          <w:lang w:bidi="ru-RU"/>
        </w:rPr>
        <w:t xml:space="preserve">полное ограничение режима потребления тепловой </w:t>
      </w:r>
      <w:r>
        <w:rPr>
          <w:sz w:val="28"/>
          <w:szCs w:val="28"/>
          <w:lang w:bidi="ru-RU"/>
        </w:rPr>
        <w:t xml:space="preserve">энергии для населения, объектов </w:t>
      </w:r>
      <w:r w:rsidRPr="000B3A6A">
        <w:rPr>
          <w:sz w:val="28"/>
          <w:szCs w:val="28"/>
          <w:lang w:bidi="ru-RU"/>
        </w:rPr>
        <w:t>социальной сферы;</w:t>
      </w:r>
      <w:r>
        <w:rPr>
          <w:sz w:val="28"/>
          <w:szCs w:val="28"/>
          <w:lang w:bidi="ru-RU"/>
        </w:rPr>
        <w:t xml:space="preserve"> </w:t>
      </w:r>
      <w:r w:rsidRPr="000B3A6A">
        <w:rPr>
          <w:sz w:val="28"/>
          <w:szCs w:val="28"/>
          <w:lang w:bidi="ru-RU"/>
        </w:rPr>
        <w:t>разрушение объектов теплоснабжения (котл</w:t>
      </w:r>
      <w:r>
        <w:rPr>
          <w:sz w:val="28"/>
          <w:szCs w:val="28"/>
          <w:lang w:bidi="ru-RU"/>
        </w:rPr>
        <w:t xml:space="preserve">ов, тепловых сетей, котельных); </w:t>
      </w:r>
      <w:r w:rsidRPr="000B3A6A">
        <w:rPr>
          <w:sz w:val="28"/>
          <w:szCs w:val="28"/>
          <w:lang w:bidi="ru-RU"/>
        </w:rPr>
        <w:t>отсутствие теплоснабжения сутки и более.</w:t>
      </w:r>
    </w:p>
    <w:p w:rsidR="000B3A6A" w:rsidRPr="000B3A6A" w:rsidRDefault="000B3A6A" w:rsidP="000B3A6A">
      <w:pPr>
        <w:widowControl w:val="0"/>
        <w:numPr>
          <w:ilvl w:val="0"/>
          <w:numId w:val="25"/>
        </w:numPr>
        <w:tabs>
          <w:tab w:val="left" w:pos="294"/>
        </w:tabs>
        <w:jc w:val="both"/>
        <w:rPr>
          <w:sz w:val="28"/>
          <w:szCs w:val="28"/>
          <w:lang w:bidi="ru-RU"/>
        </w:rPr>
      </w:pPr>
      <w:r w:rsidRPr="000B3A6A">
        <w:rPr>
          <w:sz w:val="28"/>
          <w:szCs w:val="28"/>
          <w:lang w:bidi="ru-RU"/>
        </w:rPr>
        <w:t xml:space="preserve">Основной задачей </w:t>
      </w:r>
      <w:r>
        <w:rPr>
          <w:sz w:val="28"/>
          <w:szCs w:val="28"/>
          <w:lang w:bidi="ru-RU"/>
        </w:rPr>
        <w:t xml:space="preserve">Администрации сельского поселения Хатанга является </w:t>
      </w:r>
      <w:r w:rsidRPr="000B3A6A">
        <w:rPr>
          <w:sz w:val="28"/>
          <w:szCs w:val="28"/>
          <w:lang w:bidi="ru-RU"/>
        </w:rPr>
        <w:t>организация обеспечения теплоснабжения населения и социальных объектов.</w:t>
      </w:r>
    </w:p>
    <w:p w:rsidR="000B3A6A" w:rsidRDefault="000B3A6A" w:rsidP="000B3A6A">
      <w:pPr>
        <w:widowControl w:val="0"/>
        <w:numPr>
          <w:ilvl w:val="0"/>
          <w:numId w:val="25"/>
        </w:numPr>
        <w:tabs>
          <w:tab w:val="left" w:pos="298"/>
        </w:tabs>
        <w:jc w:val="both"/>
        <w:rPr>
          <w:sz w:val="28"/>
          <w:szCs w:val="28"/>
          <w:lang w:bidi="ru-RU"/>
        </w:rPr>
      </w:pPr>
      <w:r w:rsidRPr="000B3A6A">
        <w:rPr>
          <w:sz w:val="28"/>
          <w:szCs w:val="28"/>
          <w:lang w:bidi="ru-RU"/>
        </w:rPr>
        <w:t>Обязаннос</w:t>
      </w:r>
      <w:r>
        <w:rPr>
          <w:sz w:val="28"/>
          <w:szCs w:val="28"/>
          <w:lang w:bidi="ru-RU"/>
        </w:rPr>
        <w:t xml:space="preserve">ти теплоснабжающих организаций: </w:t>
      </w:r>
    </w:p>
    <w:p w:rsidR="000B3A6A" w:rsidRDefault="000B3A6A" w:rsidP="000B3A6A">
      <w:pPr>
        <w:widowControl w:val="0"/>
        <w:tabs>
          <w:tab w:val="left" w:pos="298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Pr="000B3A6A">
        <w:rPr>
          <w:sz w:val="28"/>
          <w:szCs w:val="28"/>
          <w:lang w:bidi="ru-RU"/>
        </w:rPr>
        <w:t>обеспечение устойчиво</w:t>
      </w:r>
      <w:r>
        <w:rPr>
          <w:sz w:val="28"/>
          <w:szCs w:val="28"/>
          <w:lang w:bidi="ru-RU"/>
        </w:rPr>
        <w:t xml:space="preserve">го теплоснабжения потребителей; </w:t>
      </w:r>
    </w:p>
    <w:p w:rsidR="000B3A6A" w:rsidRDefault="000B3A6A" w:rsidP="000B3A6A">
      <w:pPr>
        <w:widowControl w:val="0"/>
        <w:tabs>
          <w:tab w:val="left" w:pos="298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Pr="000B3A6A">
        <w:rPr>
          <w:sz w:val="28"/>
          <w:szCs w:val="28"/>
          <w:lang w:bidi="ru-RU"/>
        </w:rPr>
        <w:t>поддержание необходи</w:t>
      </w:r>
      <w:r>
        <w:rPr>
          <w:sz w:val="28"/>
          <w:szCs w:val="28"/>
          <w:lang w:bidi="ru-RU"/>
        </w:rPr>
        <w:t>мых параметров энергоносителей;</w:t>
      </w:r>
    </w:p>
    <w:p w:rsidR="000B3A6A" w:rsidRPr="000B3A6A" w:rsidRDefault="000B3A6A" w:rsidP="000B3A6A">
      <w:pPr>
        <w:widowControl w:val="0"/>
        <w:tabs>
          <w:tab w:val="left" w:pos="298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Pr="000B3A6A">
        <w:rPr>
          <w:sz w:val="28"/>
          <w:szCs w:val="28"/>
          <w:lang w:bidi="ru-RU"/>
        </w:rPr>
        <w:t>обеспечение нормального температурного режима в зданиях;</w:t>
      </w:r>
    </w:p>
    <w:p w:rsidR="000B3A6A" w:rsidRPr="000B3A6A" w:rsidRDefault="000B3A6A" w:rsidP="000B3A6A">
      <w:pPr>
        <w:widowControl w:val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Pr="000B3A6A">
        <w:rPr>
          <w:sz w:val="28"/>
          <w:szCs w:val="28"/>
          <w:lang w:bidi="ru-RU"/>
        </w:rPr>
        <w:t>разработка и утверждение инструкции с разработанным</w:t>
      </w:r>
      <w:r>
        <w:rPr>
          <w:sz w:val="28"/>
          <w:szCs w:val="28"/>
          <w:lang w:bidi="ru-RU"/>
        </w:rPr>
        <w:t xml:space="preserve"> оперативным планом действий </w:t>
      </w:r>
      <w:r w:rsidRPr="000B3A6A">
        <w:rPr>
          <w:sz w:val="28"/>
          <w:szCs w:val="28"/>
          <w:lang w:bidi="ru-RU"/>
        </w:rPr>
        <w:t>при технологических нарушениях, ограничениях</w:t>
      </w:r>
      <w:r>
        <w:rPr>
          <w:sz w:val="28"/>
          <w:szCs w:val="28"/>
          <w:lang w:bidi="ru-RU"/>
        </w:rPr>
        <w:t xml:space="preserve"> и отключениях потребителей при </w:t>
      </w:r>
      <w:r w:rsidRPr="000B3A6A">
        <w:rPr>
          <w:sz w:val="28"/>
          <w:szCs w:val="28"/>
          <w:lang w:bidi="ru-RU"/>
        </w:rPr>
        <w:t>временном недостатке энергоресурсов или топлива;</w:t>
      </w:r>
    </w:p>
    <w:p w:rsidR="000B3A6A" w:rsidRPr="000B3A6A" w:rsidRDefault="000B3A6A" w:rsidP="000B3A6A">
      <w:pPr>
        <w:widowControl w:val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Pr="000B3A6A">
        <w:rPr>
          <w:sz w:val="28"/>
          <w:szCs w:val="28"/>
          <w:lang w:bidi="ru-RU"/>
        </w:rPr>
        <w:t>при получении информации о технологических нарушениях или аварийных ситуациях на</w:t>
      </w:r>
      <w:r>
        <w:rPr>
          <w:sz w:val="28"/>
          <w:szCs w:val="28"/>
          <w:lang w:bidi="ru-RU"/>
        </w:rPr>
        <w:t xml:space="preserve"> </w:t>
      </w:r>
      <w:r w:rsidRPr="000B3A6A">
        <w:rPr>
          <w:sz w:val="28"/>
          <w:szCs w:val="28"/>
          <w:lang w:bidi="ru-RU"/>
        </w:rPr>
        <w:t xml:space="preserve">инженерно-технических сетях или нарушениях установленных </w:t>
      </w:r>
      <w:r>
        <w:rPr>
          <w:sz w:val="28"/>
          <w:szCs w:val="28"/>
          <w:lang w:bidi="ru-RU"/>
        </w:rPr>
        <w:lastRenderedPageBreak/>
        <w:t xml:space="preserve">режимов </w:t>
      </w:r>
      <w:r w:rsidRPr="000B3A6A">
        <w:rPr>
          <w:sz w:val="28"/>
          <w:szCs w:val="28"/>
          <w:lang w:bidi="ru-RU"/>
        </w:rPr>
        <w:t>энергосбережения обеспечение выезда на место своих представителей;</w:t>
      </w:r>
    </w:p>
    <w:p w:rsidR="000B3A6A" w:rsidRPr="000B3A6A" w:rsidRDefault="000B3A6A" w:rsidP="000B3A6A">
      <w:pPr>
        <w:widowControl w:val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Pr="000B3A6A">
        <w:rPr>
          <w:sz w:val="28"/>
          <w:szCs w:val="28"/>
          <w:lang w:bidi="ru-RU"/>
        </w:rPr>
        <w:t>проведение работы по ликвидации аварийной ситуа</w:t>
      </w:r>
      <w:r>
        <w:rPr>
          <w:sz w:val="28"/>
          <w:szCs w:val="28"/>
          <w:lang w:bidi="ru-RU"/>
        </w:rPr>
        <w:t xml:space="preserve">ции на обслуживаемых инженерных </w:t>
      </w:r>
      <w:r w:rsidRPr="000B3A6A">
        <w:rPr>
          <w:sz w:val="28"/>
          <w:szCs w:val="28"/>
          <w:lang w:bidi="ru-RU"/>
        </w:rPr>
        <w:t>сетях в минимальные сроки;</w:t>
      </w:r>
    </w:p>
    <w:p w:rsidR="000B3A6A" w:rsidRPr="000B3A6A" w:rsidRDefault="000B3A6A" w:rsidP="000B3A6A">
      <w:pPr>
        <w:widowControl w:val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Pr="000B3A6A">
        <w:rPr>
          <w:sz w:val="28"/>
          <w:szCs w:val="28"/>
          <w:lang w:bidi="ru-RU"/>
        </w:rPr>
        <w:t xml:space="preserve">принятие мер по охране опасных зон (место аварии </w:t>
      </w:r>
      <w:r>
        <w:rPr>
          <w:sz w:val="28"/>
          <w:szCs w:val="28"/>
          <w:lang w:bidi="ru-RU"/>
        </w:rPr>
        <w:t xml:space="preserve">необходимо оградить, обозначить </w:t>
      </w:r>
      <w:r w:rsidRPr="000B3A6A">
        <w:rPr>
          <w:sz w:val="28"/>
          <w:szCs w:val="28"/>
          <w:lang w:bidi="ru-RU"/>
        </w:rPr>
        <w:t xml:space="preserve">знаком и обеспечить постоянное наблюдение в </w:t>
      </w:r>
      <w:r>
        <w:rPr>
          <w:sz w:val="28"/>
          <w:szCs w:val="28"/>
          <w:lang w:bidi="ru-RU"/>
        </w:rPr>
        <w:t xml:space="preserve">целях предупреждения случайного </w:t>
      </w:r>
      <w:r w:rsidRPr="000B3A6A">
        <w:rPr>
          <w:sz w:val="28"/>
          <w:szCs w:val="28"/>
          <w:lang w:bidi="ru-RU"/>
        </w:rPr>
        <w:t>попадания пешеходов и транспортных средств в опасную зону);</w:t>
      </w:r>
    </w:p>
    <w:p w:rsidR="000B3A6A" w:rsidRPr="000B3A6A" w:rsidRDefault="000B3A6A" w:rsidP="000B3A6A">
      <w:pPr>
        <w:widowControl w:val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Pr="000B3A6A">
        <w:rPr>
          <w:sz w:val="28"/>
          <w:szCs w:val="28"/>
          <w:lang w:bidi="ru-RU"/>
        </w:rPr>
        <w:t xml:space="preserve">доведение </w:t>
      </w:r>
      <w:r w:rsidR="00417E44">
        <w:rPr>
          <w:sz w:val="28"/>
          <w:szCs w:val="28"/>
          <w:lang w:bidi="ru-RU"/>
        </w:rPr>
        <w:t xml:space="preserve">до </w:t>
      </w:r>
      <w:r w:rsidR="00417E44" w:rsidRPr="00417E44">
        <w:rPr>
          <w:sz w:val="28"/>
          <w:szCs w:val="28"/>
          <w:lang w:bidi="ru-RU"/>
        </w:rPr>
        <w:t>единой дежурно-диспетчерской службой Таймырского Долгано-Ненецкого муниципального района (дал</w:t>
      </w:r>
      <w:r w:rsidR="00417E44">
        <w:rPr>
          <w:sz w:val="28"/>
          <w:szCs w:val="28"/>
          <w:lang w:bidi="ru-RU"/>
        </w:rPr>
        <w:t>ее</w:t>
      </w:r>
      <w:r w:rsidR="004676EE">
        <w:rPr>
          <w:sz w:val="28"/>
          <w:szCs w:val="28"/>
          <w:lang w:bidi="ru-RU"/>
        </w:rPr>
        <w:t xml:space="preserve"> </w:t>
      </w:r>
      <w:r w:rsidR="00417E44">
        <w:rPr>
          <w:sz w:val="28"/>
          <w:szCs w:val="28"/>
          <w:lang w:bidi="ru-RU"/>
        </w:rPr>
        <w:t>–</w:t>
      </w:r>
      <w:r w:rsidR="004676EE">
        <w:rPr>
          <w:sz w:val="28"/>
          <w:szCs w:val="28"/>
          <w:lang w:bidi="ru-RU"/>
        </w:rPr>
        <w:t xml:space="preserve"> </w:t>
      </w:r>
      <w:r w:rsidR="00417E44">
        <w:rPr>
          <w:sz w:val="28"/>
          <w:szCs w:val="28"/>
          <w:lang w:bidi="ru-RU"/>
        </w:rPr>
        <w:t xml:space="preserve">ЕДДС района) </w:t>
      </w:r>
      <w:r w:rsidRPr="000B3A6A">
        <w:rPr>
          <w:sz w:val="28"/>
          <w:szCs w:val="28"/>
          <w:lang w:bidi="ru-RU"/>
        </w:rPr>
        <w:t>информации о прекращении или ограничении подачи теплоносителя,</w:t>
      </w:r>
      <w:r w:rsidRPr="000B3A6A">
        <w:rPr>
          <w:sz w:val="28"/>
          <w:szCs w:val="28"/>
          <w:lang w:bidi="ru-RU"/>
        </w:rPr>
        <w:br/>
        <w:t>длительности отключения с указанием причин, прини</w:t>
      </w:r>
      <w:r w:rsidR="00417E44">
        <w:rPr>
          <w:sz w:val="28"/>
          <w:szCs w:val="28"/>
          <w:lang w:bidi="ru-RU"/>
        </w:rPr>
        <w:t xml:space="preserve">маемых мер и сроков устранения, </w:t>
      </w:r>
      <w:r w:rsidRPr="000B3A6A">
        <w:rPr>
          <w:sz w:val="28"/>
          <w:szCs w:val="28"/>
          <w:lang w:bidi="ru-RU"/>
        </w:rPr>
        <w:t>привлекаемых сил и средств.</w:t>
      </w:r>
    </w:p>
    <w:p w:rsidR="00417E44" w:rsidRDefault="000B3A6A" w:rsidP="000B3A6A">
      <w:pPr>
        <w:widowControl w:val="0"/>
        <w:numPr>
          <w:ilvl w:val="0"/>
          <w:numId w:val="25"/>
        </w:numPr>
        <w:tabs>
          <w:tab w:val="left" w:pos="298"/>
        </w:tabs>
        <w:jc w:val="both"/>
        <w:rPr>
          <w:sz w:val="28"/>
          <w:szCs w:val="28"/>
          <w:lang w:bidi="ru-RU"/>
        </w:rPr>
      </w:pPr>
      <w:r w:rsidRPr="000B3A6A">
        <w:rPr>
          <w:sz w:val="28"/>
          <w:szCs w:val="28"/>
          <w:lang w:bidi="ru-RU"/>
        </w:rPr>
        <w:t>Взаимоотношения теплоснабжающих организаций с исполнителями коммуна</w:t>
      </w:r>
      <w:r w:rsidR="00417E44">
        <w:rPr>
          <w:sz w:val="28"/>
          <w:szCs w:val="28"/>
          <w:lang w:bidi="ru-RU"/>
        </w:rPr>
        <w:t xml:space="preserve">льных </w:t>
      </w:r>
      <w:r w:rsidRPr="000B3A6A">
        <w:rPr>
          <w:sz w:val="28"/>
          <w:szCs w:val="28"/>
          <w:lang w:bidi="ru-RU"/>
        </w:rPr>
        <w:t>услуг и потребителями определяются заклю</w:t>
      </w:r>
      <w:r w:rsidR="00417E44">
        <w:rPr>
          <w:sz w:val="28"/>
          <w:szCs w:val="28"/>
          <w:lang w:bidi="ru-RU"/>
        </w:rPr>
        <w:t xml:space="preserve">ченными между ними договорами и </w:t>
      </w:r>
      <w:r w:rsidRPr="000B3A6A">
        <w:rPr>
          <w:sz w:val="28"/>
          <w:szCs w:val="28"/>
          <w:lang w:bidi="ru-RU"/>
        </w:rPr>
        <w:t>действующим законодательством в сфере пре</w:t>
      </w:r>
      <w:r w:rsidR="00417E44">
        <w:rPr>
          <w:sz w:val="28"/>
          <w:szCs w:val="28"/>
          <w:lang w:bidi="ru-RU"/>
        </w:rPr>
        <w:t>доставления коммунальных услуг.</w:t>
      </w:r>
    </w:p>
    <w:p w:rsidR="000B3A6A" w:rsidRPr="000B3A6A" w:rsidRDefault="001601FF" w:rsidP="001601FF">
      <w:pPr>
        <w:widowControl w:val="0"/>
        <w:tabs>
          <w:tab w:val="left" w:pos="709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ab/>
      </w:r>
      <w:bookmarkStart w:id="1" w:name="_GoBack"/>
      <w:bookmarkEnd w:id="1"/>
      <w:r w:rsidR="000B3A6A" w:rsidRPr="000B3A6A">
        <w:rPr>
          <w:sz w:val="28"/>
          <w:szCs w:val="28"/>
          <w:lang w:bidi="ru-RU"/>
        </w:rPr>
        <w:t>Ответственность исполнителей коммунальных услуг,</w:t>
      </w:r>
      <w:r w:rsidR="00417E44">
        <w:rPr>
          <w:sz w:val="28"/>
          <w:szCs w:val="28"/>
          <w:lang w:bidi="ru-RU"/>
        </w:rPr>
        <w:t xml:space="preserve"> потребителей и теплоснабжающей </w:t>
      </w:r>
      <w:r w:rsidR="000B3A6A" w:rsidRPr="000B3A6A">
        <w:rPr>
          <w:sz w:val="28"/>
          <w:szCs w:val="28"/>
          <w:lang w:bidi="ru-RU"/>
        </w:rPr>
        <w:t>организации определяется балансовой при</w:t>
      </w:r>
      <w:r w:rsidR="00417E44">
        <w:rPr>
          <w:sz w:val="28"/>
          <w:szCs w:val="28"/>
          <w:lang w:bidi="ru-RU"/>
        </w:rPr>
        <w:t xml:space="preserve">надлежностью инженерных сетей и </w:t>
      </w:r>
      <w:r w:rsidR="000B3A6A" w:rsidRPr="000B3A6A">
        <w:rPr>
          <w:sz w:val="28"/>
          <w:szCs w:val="28"/>
          <w:lang w:bidi="ru-RU"/>
        </w:rPr>
        <w:t>фиксируется в акте, прилагаемом к договору разграни</w:t>
      </w:r>
      <w:r w:rsidR="00417E44">
        <w:rPr>
          <w:sz w:val="28"/>
          <w:szCs w:val="28"/>
          <w:lang w:bidi="ru-RU"/>
        </w:rPr>
        <w:t xml:space="preserve">чения балансовой принадлежности </w:t>
      </w:r>
      <w:r w:rsidR="000B3A6A" w:rsidRPr="000B3A6A">
        <w:rPr>
          <w:sz w:val="28"/>
          <w:szCs w:val="28"/>
          <w:lang w:bidi="ru-RU"/>
        </w:rPr>
        <w:t>инженерных сетей и эксплуатационной ответственности сторон.</w:t>
      </w:r>
    </w:p>
    <w:p w:rsidR="000B3A6A" w:rsidRPr="000B3A6A" w:rsidRDefault="000B3A6A" w:rsidP="000B3A6A">
      <w:pPr>
        <w:widowControl w:val="0"/>
        <w:numPr>
          <w:ilvl w:val="0"/>
          <w:numId w:val="25"/>
        </w:numPr>
        <w:tabs>
          <w:tab w:val="left" w:pos="298"/>
        </w:tabs>
        <w:jc w:val="both"/>
        <w:rPr>
          <w:sz w:val="28"/>
          <w:szCs w:val="28"/>
          <w:lang w:bidi="ru-RU"/>
        </w:rPr>
      </w:pPr>
      <w:r w:rsidRPr="000B3A6A">
        <w:rPr>
          <w:sz w:val="28"/>
          <w:szCs w:val="28"/>
          <w:lang w:bidi="ru-RU"/>
        </w:rPr>
        <w:t xml:space="preserve">Исполнители коммунальных услуг обеспечивают своевременное и </w:t>
      </w:r>
      <w:r w:rsidR="00417E44" w:rsidRPr="000B3A6A">
        <w:rPr>
          <w:sz w:val="28"/>
          <w:szCs w:val="28"/>
          <w:lang w:bidi="ru-RU"/>
        </w:rPr>
        <w:t>качеств</w:t>
      </w:r>
      <w:r w:rsidR="00417E44">
        <w:rPr>
          <w:sz w:val="28"/>
          <w:szCs w:val="28"/>
          <w:lang w:bidi="ru-RU"/>
        </w:rPr>
        <w:t xml:space="preserve">енное </w:t>
      </w:r>
      <w:r w:rsidR="00417E44" w:rsidRPr="000B3A6A">
        <w:rPr>
          <w:sz w:val="28"/>
          <w:szCs w:val="28"/>
          <w:lang w:bidi="ru-RU"/>
        </w:rPr>
        <w:t>техническое обслуживание,</w:t>
      </w:r>
      <w:r w:rsidRPr="000B3A6A">
        <w:rPr>
          <w:sz w:val="28"/>
          <w:szCs w:val="28"/>
          <w:lang w:bidi="ru-RU"/>
        </w:rPr>
        <w:t xml:space="preserve"> и ремонт теплопотребляющ</w:t>
      </w:r>
      <w:r w:rsidR="00417E44">
        <w:rPr>
          <w:sz w:val="28"/>
          <w:szCs w:val="28"/>
          <w:lang w:bidi="ru-RU"/>
        </w:rPr>
        <w:t xml:space="preserve">их систем, а также разработку и </w:t>
      </w:r>
      <w:r w:rsidRPr="000B3A6A">
        <w:rPr>
          <w:sz w:val="28"/>
          <w:szCs w:val="28"/>
          <w:lang w:bidi="ru-RU"/>
        </w:rPr>
        <w:t xml:space="preserve">выполнение согласно </w:t>
      </w:r>
      <w:r w:rsidR="00417E44" w:rsidRPr="000B3A6A">
        <w:rPr>
          <w:sz w:val="28"/>
          <w:szCs w:val="28"/>
          <w:lang w:bidi="ru-RU"/>
        </w:rPr>
        <w:t>договору,</w:t>
      </w:r>
      <w:r w:rsidRPr="000B3A6A">
        <w:rPr>
          <w:sz w:val="28"/>
          <w:szCs w:val="28"/>
          <w:lang w:bidi="ru-RU"/>
        </w:rPr>
        <w:t xml:space="preserve"> на пользование теплово</w:t>
      </w:r>
      <w:r w:rsidR="00417E44">
        <w:rPr>
          <w:sz w:val="28"/>
          <w:szCs w:val="28"/>
          <w:lang w:bidi="ru-RU"/>
        </w:rPr>
        <w:t xml:space="preserve">й энергией графиков ограничения </w:t>
      </w:r>
      <w:r w:rsidRPr="000B3A6A">
        <w:rPr>
          <w:sz w:val="28"/>
          <w:szCs w:val="28"/>
          <w:lang w:bidi="ru-RU"/>
        </w:rPr>
        <w:t>и отключения теплопотребляющих установок пр</w:t>
      </w:r>
      <w:r w:rsidR="00417E44">
        <w:rPr>
          <w:sz w:val="28"/>
          <w:szCs w:val="28"/>
          <w:lang w:bidi="ru-RU"/>
        </w:rPr>
        <w:t xml:space="preserve">и временном недостатке тепловой </w:t>
      </w:r>
      <w:r w:rsidRPr="000B3A6A">
        <w:rPr>
          <w:sz w:val="28"/>
          <w:szCs w:val="28"/>
          <w:lang w:bidi="ru-RU"/>
        </w:rPr>
        <w:t>мощности или топлива на источниках теплоснабжения.</w:t>
      </w:r>
    </w:p>
    <w:p w:rsidR="000B3A6A" w:rsidRPr="000B3A6A" w:rsidRDefault="000B3A6A" w:rsidP="000B3A6A">
      <w:pPr>
        <w:widowControl w:val="0"/>
        <w:numPr>
          <w:ilvl w:val="0"/>
          <w:numId w:val="25"/>
        </w:numPr>
        <w:tabs>
          <w:tab w:val="left" w:pos="294"/>
        </w:tabs>
        <w:jc w:val="both"/>
        <w:rPr>
          <w:sz w:val="28"/>
          <w:szCs w:val="28"/>
          <w:lang w:bidi="ru-RU"/>
        </w:rPr>
      </w:pPr>
      <w:r w:rsidRPr="000B3A6A">
        <w:rPr>
          <w:sz w:val="28"/>
          <w:szCs w:val="28"/>
          <w:lang w:bidi="ru-RU"/>
        </w:rPr>
        <w:t>Потребители коммунальных услуг обеспечивают допуск работников</w:t>
      </w:r>
      <w:r w:rsidRPr="000B3A6A">
        <w:rPr>
          <w:sz w:val="28"/>
          <w:szCs w:val="28"/>
          <w:lang w:bidi="ru-RU"/>
        </w:rPr>
        <w:br/>
        <w:t>специализированных организаций, с которыми за</w:t>
      </w:r>
      <w:r w:rsidR="00417E44">
        <w:rPr>
          <w:sz w:val="28"/>
          <w:szCs w:val="28"/>
          <w:lang w:bidi="ru-RU"/>
        </w:rPr>
        <w:t xml:space="preserve">ключены договоры на техническое </w:t>
      </w:r>
      <w:r w:rsidRPr="000B3A6A">
        <w:rPr>
          <w:sz w:val="28"/>
          <w:szCs w:val="28"/>
          <w:lang w:bidi="ru-RU"/>
        </w:rPr>
        <w:t>обслуживание и ремонт теплопотребляющих систем, на объекты в любое время суток.</w:t>
      </w:r>
    </w:p>
    <w:p w:rsidR="000B3A6A" w:rsidRDefault="000B3A6A" w:rsidP="00417E44">
      <w:pPr>
        <w:widowControl w:val="0"/>
        <w:numPr>
          <w:ilvl w:val="0"/>
          <w:numId w:val="24"/>
        </w:numPr>
        <w:tabs>
          <w:tab w:val="left" w:pos="327"/>
        </w:tabs>
        <w:spacing w:line="552" w:lineRule="exact"/>
        <w:jc w:val="center"/>
        <w:rPr>
          <w:sz w:val="28"/>
          <w:szCs w:val="28"/>
          <w:lang w:bidi="ru-RU"/>
        </w:rPr>
      </w:pPr>
      <w:r w:rsidRPr="000B3A6A">
        <w:rPr>
          <w:sz w:val="28"/>
          <w:szCs w:val="28"/>
          <w:lang w:bidi="ru-RU"/>
        </w:rPr>
        <w:t>ЦЕЛИ И ЗАДАЧИ</w:t>
      </w:r>
    </w:p>
    <w:p w:rsidR="00417E44" w:rsidRPr="00417E44" w:rsidRDefault="00417E44" w:rsidP="00417E44">
      <w:pPr>
        <w:widowControl w:val="0"/>
        <w:numPr>
          <w:ilvl w:val="0"/>
          <w:numId w:val="25"/>
        </w:numPr>
        <w:tabs>
          <w:tab w:val="left" w:pos="289"/>
        </w:tabs>
        <w:jc w:val="both"/>
        <w:rPr>
          <w:sz w:val="28"/>
          <w:szCs w:val="28"/>
          <w:lang w:bidi="ru-RU"/>
        </w:rPr>
      </w:pPr>
      <w:r w:rsidRPr="00417E44">
        <w:rPr>
          <w:sz w:val="28"/>
          <w:szCs w:val="28"/>
          <w:lang w:bidi="ru-RU"/>
        </w:rPr>
        <w:t>Целями Плана являются:</w:t>
      </w:r>
    </w:p>
    <w:p w:rsidR="00417E44" w:rsidRPr="00417E44" w:rsidRDefault="00417E44" w:rsidP="00417E44">
      <w:pPr>
        <w:widowControl w:val="0"/>
        <w:jc w:val="both"/>
        <w:rPr>
          <w:sz w:val="28"/>
          <w:szCs w:val="28"/>
          <w:lang w:bidi="ru-RU"/>
        </w:rPr>
      </w:pPr>
      <w:r w:rsidRPr="00417E44">
        <w:rPr>
          <w:sz w:val="28"/>
          <w:szCs w:val="28"/>
          <w:lang w:bidi="ru-RU"/>
        </w:rPr>
        <w:t>повышение эффективности, устойчивости и надеж</w:t>
      </w:r>
      <w:r>
        <w:rPr>
          <w:sz w:val="28"/>
          <w:szCs w:val="28"/>
          <w:lang w:bidi="ru-RU"/>
        </w:rPr>
        <w:t xml:space="preserve">ности функционирования объектов </w:t>
      </w:r>
      <w:r w:rsidRPr="00417E44">
        <w:rPr>
          <w:sz w:val="28"/>
          <w:szCs w:val="28"/>
          <w:lang w:bidi="ru-RU"/>
        </w:rPr>
        <w:t>социальной сферы;</w:t>
      </w:r>
      <w:r>
        <w:rPr>
          <w:sz w:val="28"/>
          <w:szCs w:val="28"/>
          <w:lang w:bidi="ru-RU"/>
        </w:rPr>
        <w:t xml:space="preserve"> </w:t>
      </w:r>
      <w:r w:rsidRPr="00417E44">
        <w:rPr>
          <w:sz w:val="28"/>
          <w:szCs w:val="28"/>
          <w:lang w:bidi="ru-RU"/>
        </w:rPr>
        <w:t>мобилизация усилий по ликвидации технологических</w:t>
      </w:r>
      <w:r>
        <w:rPr>
          <w:sz w:val="28"/>
          <w:szCs w:val="28"/>
          <w:lang w:bidi="ru-RU"/>
        </w:rPr>
        <w:t xml:space="preserve"> нарушений и аварийных ситуаций </w:t>
      </w:r>
      <w:r w:rsidRPr="00417E44">
        <w:rPr>
          <w:sz w:val="28"/>
          <w:szCs w:val="28"/>
          <w:lang w:bidi="ru-RU"/>
        </w:rPr>
        <w:t>на объектах жилищно-коммунального назначения;</w:t>
      </w:r>
      <w:r>
        <w:rPr>
          <w:sz w:val="28"/>
          <w:szCs w:val="28"/>
          <w:lang w:bidi="ru-RU"/>
        </w:rPr>
        <w:t xml:space="preserve"> </w:t>
      </w:r>
      <w:r w:rsidRPr="00417E44">
        <w:rPr>
          <w:sz w:val="28"/>
          <w:szCs w:val="28"/>
          <w:lang w:bidi="ru-RU"/>
        </w:rPr>
        <w:t>снижение до приемлемого уровня технологических нарушений и аварийных ситуаций на</w:t>
      </w:r>
      <w:r w:rsidRPr="00417E44">
        <w:rPr>
          <w:sz w:val="28"/>
          <w:szCs w:val="28"/>
          <w:lang w:bidi="ru-RU"/>
        </w:rPr>
        <w:br/>
        <w:t>объектах жилищно-коммунального назначения;</w:t>
      </w:r>
      <w:r>
        <w:rPr>
          <w:sz w:val="28"/>
          <w:szCs w:val="28"/>
          <w:lang w:bidi="ru-RU"/>
        </w:rPr>
        <w:t xml:space="preserve"> </w:t>
      </w:r>
      <w:r w:rsidRPr="00417E44">
        <w:rPr>
          <w:sz w:val="28"/>
          <w:szCs w:val="28"/>
          <w:lang w:bidi="ru-RU"/>
        </w:rPr>
        <w:t>минимизация последствий возникновения технол</w:t>
      </w:r>
      <w:r>
        <w:rPr>
          <w:sz w:val="28"/>
          <w:szCs w:val="28"/>
          <w:lang w:bidi="ru-RU"/>
        </w:rPr>
        <w:t xml:space="preserve">огических нарушений и аварийных </w:t>
      </w:r>
      <w:r w:rsidRPr="00417E44">
        <w:rPr>
          <w:sz w:val="28"/>
          <w:szCs w:val="28"/>
          <w:lang w:bidi="ru-RU"/>
        </w:rPr>
        <w:t>ситуаций на объектах жилищно-коммунального назначения.</w:t>
      </w:r>
    </w:p>
    <w:p w:rsidR="00417E44" w:rsidRPr="00417E44" w:rsidRDefault="00417E44" w:rsidP="00417E44">
      <w:pPr>
        <w:widowControl w:val="0"/>
        <w:numPr>
          <w:ilvl w:val="0"/>
          <w:numId w:val="25"/>
        </w:numPr>
        <w:tabs>
          <w:tab w:val="left" w:pos="414"/>
        </w:tabs>
        <w:jc w:val="both"/>
        <w:rPr>
          <w:sz w:val="28"/>
          <w:szCs w:val="28"/>
          <w:lang w:bidi="ru-RU"/>
        </w:rPr>
      </w:pPr>
      <w:r w:rsidRPr="00417E44">
        <w:rPr>
          <w:sz w:val="28"/>
          <w:szCs w:val="28"/>
          <w:lang w:bidi="ru-RU"/>
        </w:rPr>
        <w:t>Задачами Плана являются:</w:t>
      </w:r>
    </w:p>
    <w:p w:rsidR="00417E44" w:rsidRPr="00417E44" w:rsidRDefault="00417E44" w:rsidP="00417E44">
      <w:pPr>
        <w:widowControl w:val="0"/>
        <w:jc w:val="both"/>
        <w:rPr>
          <w:sz w:val="28"/>
          <w:szCs w:val="28"/>
          <w:lang w:bidi="ru-RU"/>
        </w:rPr>
      </w:pPr>
      <w:r w:rsidRPr="00417E44">
        <w:rPr>
          <w:sz w:val="28"/>
          <w:szCs w:val="28"/>
          <w:lang w:bidi="ru-RU"/>
        </w:rPr>
        <w:t xml:space="preserve">приведение в готовность оперативных штабов по ликвидации аварийных </w:t>
      </w:r>
      <w:r>
        <w:rPr>
          <w:sz w:val="28"/>
          <w:szCs w:val="28"/>
          <w:lang w:bidi="ru-RU"/>
        </w:rPr>
        <w:t xml:space="preserve">ситуаций на </w:t>
      </w:r>
      <w:r w:rsidRPr="00417E44">
        <w:rPr>
          <w:sz w:val="28"/>
          <w:szCs w:val="28"/>
          <w:lang w:bidi="ru-RU"/>
        </w:rPr>
        <w:t>объектах жилищно-коммунального назначения,</w:t>
      </w:r>
      <w:r>
        <w:rPr>
          <w:sz w:val="28"/>
          <w:szCs w:val="28"/>
          <w:lang w:bidi="ru-RU"/>
        </w:rPr>
        <w:t xml:space="preserve"> концентрация </w:t>
      </w:r>
      <w:r>
        <w:rPr>
          <w:sz w:val="28"/>
          <w:szCs w:val="28"/>
          <w:lang w:bidi="ru-RU"/>
        </w:rPr>
        <w:lastRenderedPageBreak/>
        <w:t xml:space="preserve">необходимых сил и </w:t>
      </w:r>
      <w:r w:rsidRPr="00417E44">
        <w:rPr>
          <w:sz w:val="28"/>
          <w:szCs w:val="28"/>
          <w:lang w:bidi="ru-RU"/>
        </w:rPr>
        <w:t>средств;</w:t>
      </w:r>
    </w:p>
    <w:p w:rsidR="00417E44" w:rsidRPr="00417E44" w:rsidRDefault="00417E44" w:rsidP="00417E44">
      <w:pPr>
        <w:widowControl w:val="0"/>
        <w:jc w:val="both"/>
        <w:rPr>
          <w:sz w:val="28"/>
          <w:szCs w:val="28"/>
          <w:lang w:bidi="ru-RU"/>
        </w:rPr>
      </w:pPr>
      <w:r w:rsidRPr="00417E44">
        <w:rPr>
          <w:sz w:val="28"/>
          <w:szCs w:val="28"/>
          <w:lang w:bidi="ru-RU"/>
        </w:rPr>
        <w:t>организация работ по локализации и ликвидации аварийных ситуаций;</w:t>
      </w:r>
    </w:p>
    <w:p w:rsidR="00417E44" w:rsidRPr="00417E44" w:rsidRDefault="00417E44" w:rsidP="00417E44">
      <w:pPr>
        <w:widowControl w:val="0"/>
        <w:jc w:val="both"/>
        <w:rPr>
          <w:sz w:val="28"/>
          <w:szCs w:val="28"/>
          <w:lang w:bidi="ru-RU"/>
        </w:rPr>
      </w:pPr>
      <w:r w:rsidRPr="00417E44">
        <w:rPr>
          <w:sz w:val="28"/>
          <w:szCs w:val="28"/>
          <w:lang w:bidi="ru-RU"/>
        </w:rPr>
        <w:t xml:space="preserve">обеспечение работ по локализации и ликвидации </w:t>
      </w:r>
      <w:r>
        <w:rPr>
          <w:sz w:val="28"/>
          <w:szCs w:val="28"/>
          <w:lang w:bidi="ru-RU"/>
        </w:rPr>
        <w:t>аварийных ситуаций материально-</w:t>
      </w:r>
      <w:r w:rsidRPr="00417E44">
        <w:rPr>
          <w:sz w:val="28"/>
          <w:szCs w:val="28"/>
          <w:lang w:bidi="ru-RU"/>
        </w:rPr>
        <w:t>техническими ресурсами;</w:t>
      </w:r>
    </w:p>
    <w:p w:rsidR="00417E44" w:rsidRDefault="00417E44" w:rsidP="00417E44">
      <w:pPr>
        <w:widowControl w:val="0"/>
        <w:jc w:val="both"/>
        <w:rPr>
          <w:lang w:bidi="ru-RU"/>
        </w:rPr>
      </w:pPr>
      <w:r w:rsidRPr="00417E44">
        <w:rPr>
          <w:sz w:val="28"/>
          <w:szCs w:val="28"/>
          <w:lang w:bidi="ru-RU"/>
        </w:rPr>
        <w:t>обеспечение устойчивого функционирования объек</w:t>
      </w:r>
      <w:r>
        <w:rPr>
          <w:sz w:val="28"/>
          <w:szCs w:val="28"/>
          <w:lang w:bidi="ru-RU"/>
        </w:rPr>
        <w:t xml:space="preserve">тов жизнеобеспечения населения, </w:t>
      </w:r>
      <w:r w:rsidRPr="00417E44">
        <w:rPr>
          <w:sz w:val="28"/>
          <w:szCs w:val="28"/>
          <w:lang w:bidi="ru-RU"/>
        </w:rPr>
        <w:t>социальной и культурной сферы в ходе возникновения и ликвидации аварийной ситуации</w:t>
      </w:r>
      <w:r w:rsidRPr="00417E44">
        <w:rPr>
          <w:lang w:bidi="ru-RU"/>
        </w:rPr>
        <w:t>.</w:t>
      </w:r>
    </w:p>
    <w:p w:rsidR="00417E44" w:rsidRPr="00417E44" w:rsidRDefault="00417E44" w:rsidP="00417E44">
      <w:pPr>
        <w:widowControl w:val="0"/>
        <w:jc w:val="both"/>
        <w:rPr>
          <w:lang w:bidi="ru-RU"/>
        </w:rPr>
      </w:pPr>
    </w:p>
    <w:p w:rsidR="00417E44" w:rsidRDefault="00417E44" w:rsidP="00417E44">
      <w:pPr>
        <w:widowControl w:val="0"/>
        <w:numPr>
          <w:ilvl w:val="0"/>
          <w:numId w:val="24"/>
        </w:numPr>
        <w:tabs>
          <w:tab w:val="left" w:pos="433"/>
        </w:tabs>
        <w:spacing w:line="240" w:lineRule="exact"/>
        <w:jc w:val="center"/>
        <w:rPr>
          <w:sz w:val="28"/>
          <w:szCs w:val="28"/>
          <w:lang w:bidi="ru-RU"/>
        </w:rPr>
      </w:pPr>
      <w:r w:rsidRPr="00417E44">
        <w:rPr>
          <w:sz w:val="28"/>
          <w:szCs w:val="28"/>
          <w:lang w:bidi="ru-RU"/>
        </w:rPr>
        <w:t>ОРГАНИЗАЦИЯ РАБОТ</w:t>
      </w:r>
    </w:p>
    <w:p w:rsidR="00703CEB" w:rsidRPr="00417E44" w:rsidRDefault="00703CEB" w:rsidP="00703CEB">
      <w:pPr>
        <w:widowControl w:val="0"/>
        <w:tabs>
          <w:tab w:val="left" w:pos="433"/>
        </w:tabs>
        <w:spacing w:line="240" w:lineRule="exact"/>
        <w:rPr>
          <w:sz w:val="28"/>
          <w:szCs w:val="28"/>
          <w:lang w:bidi="ru-RU"/>
        </w:rPr>
      </w:pPr>
    </w:p>
    <w:p w:rsidR="00417E44" w:rsidRDefault="00417E44" w:rsidP="004676EE">
      <w:pPr>
        <w:widowControl w:val="0"/>
        <w:tabs>
          <w:tab w:val="left" w:pos="426"/>
        </w:tabs>
        <w:jc w:val="both"/>
        <w:rPr>
          <w:sz w:val="28"/>
          <w:szCs w:val="28"/>
          <w:lang w:bidi="ru-RU"/>
        </w:rPr>
      </w:pPr>
      <w:r w:rsidRPr="00417E44">
        <w:rPr>
          <w:sz w:val="28"/>
          <w:szCs w:val="28"/>
          <w:lang w:bidi="ru-RU"/>
        </w:rPr>
        <w:t>11.</w:t>
      </w:r>
      <w:r w:rsidRPr="00417E44">
        <w:rPr>
          <w:sz w:val="28"/>
          <w:szCs w:val="28"/>
          <w:lang w:bidi="ru-RU"/>
        </w:rPr>
        <w:tab/>
        <w:t>Управление ликвидацией аварийной ситуации на объектах теплоснабжения.</w:t>
      </w:r>
    </w:p>
    <w:p w:rsidR="00417E44" w:rsidRPr="00417E44" w:rsidRDefault="00417E44" w:rsidP="004676EE">
      <w:pPr>
        <w:widowControl w:val="0"/>
        <w:tabs>
          <w:tab w:val="left" w:pos="327"/>
        </w:tabs>
        <w:jc w:val="both"/>
        <w:rPr>
          <w:sz w:val="28"/>
          <w:szCs w:val="28"/>
          <w:lang w:bidi="ru-RU"/>
        </w:rPr>
      </w:pPr>
      <w:r w:rsidRPr="00417E44">
        <w:rPr>
          <w:sz w:val="28"/>
          <w:szCs w:val="28"/>
          <w:lang w:bidi="ru-RU"/>
        </w:rPr>
        <w:t>Координацию работ по ликвидации аварийной с</w:t>
      </w:r>
      <w:r>
        <w:rPr>
          <w:sz w:val="28"/>
          <w:szCs w:val="28"/>
          <w:lang w:bidi="ru-RU"/>
        </w:rPr>
        <w:t xml:space="preserve">итуации на муниципальном уровне </w:t>
      </w:r>
      <w:r w:rsidRPr="00417E44">
        <w:rPr>
          <w:sz w:val="28"/>
          <w:szCs w:val="28"/>
          <w:lang w:bidi="ru-RU"/>
        </w:rPr>
        <w:t>осуществляет комиссия по чрезвычайным с</w:t>
      </w:r>
      <w:r>
        <w:rPr>
          <w:sz w:val="28"/>
          <w:szCs w:val="28"/>
          <w:lang w:bidi="ru-RU"/>
        </w:rPr>
        <w:t xml:space="preserve">итуациям и обеспечению пожарной </w:t>
      </w:r>
      <w:r w:rsidRPr="00417E44">
        <w:rPr>
          <w:sz w:val="28"/>
          <w:szCs w:val="28"/>
          <w:lang w:bidi="ru-RU"/>
        </w:rPr>
        <w:t xml:space="preserve">безопасности </w:t>
      </w:r>
      <w:r w:rsidR="00C30A4A">
        <w:rPr>
          <w:sz w:val="28"/>
          <w:szCs w:val="28"/>
          <w:lang w:bidi="ru-RU"/>
        </w:rPr>
        <w:t>А</w:t>
      </w:r>
      <w:r w:rsidRPr="00417E44">
        <w:rPr>
          <w:sz w:val="28"/>
          <w:szCs w:val="28"/>
          <w:lang w:bidi="ru-RU"/>
        </w:rPr>
        <w:t xml:space="preserve">дминистрации </w:t>
      </w:r>
      <w:r>
        <w:rPr>
          <w:sz w:val="28"/>
          <w:szCs w:val="28"/>
          <w:lang w:bidi="ru-RU"/>
        </w:rPr>
        <w:t xml:space="preserve">сельского поселения Хатанга, на объектовом уровне - </w:t>
      </w:r>
      <w:r w:rsidRPr="00417E44">
        <w:rPr>
          <w:sz w:val="28"/>
          <w:szCs w:val="28"/>
          <w:lang w:bidi="ru-RU"/>
        </w:rPr>
        <w:t>руководитель организации, осуществляющей эксплуатацию объекта.</w:t>
      </w:r>
    </w:p>
    <w:p w:rsidR="00417E44" w:rsidRPr="00417E44" w:rsidRDefault="00417E44" w:rsidP="00417E44">
      <w:pPr>
        <w:widowControl w:val="0"/>
        <w:tabs>
          <w:tab w:val="left" w:pos="327"/>
        </w:tabs>
        <w:jc w:val="both"/>
        <w:rPr>
          <w:sz w:val="28"/>
          <w:szCs w:val="28"/>
          <w:lang w:bidi="ru-RU"/>
        </w:rPr>
      </w:pPr>
      <w:r w:rsidRPr="00417E44">
        <w:rPr>
          <w:sz w:val="28"/>
          <w:szCs w:val="28"/>
          <w:lang w:bidi="ru-RU"/>
        </w:rPr>
        <w:t>Органами повседневного управления являются:</w:t>
      </w:r>
    </w:p>
    <w:p w:rsidR="00C30A4A" w:rsidRPr="00C30A4A" w:rsidRDefault="00417E44" w:rsidP="00C30A4A">
      <w:pPr>
        <w:widowControl w:val="0"/>
        <w:tabs>
          <w:tab w:val="left" w:pos="327"/>
        </w:tabs>
        <w:jc w:val="both"/>
        <w:rPr>
          <w:sz w:val="28"/>
          <w:szCs w:val="28"/>
          <w:lang w:bidi="ru-RU"/>
        </w:rPr>
      </w:pPr>
      <w:r w:rsidRPr="00417E44">
        <w:rPr>
          <w:sz w:val="28"/>
          <w:szCs w:val="28"/>
          <w:lang w:bidi="ru-RU"/>
        </w:rPr>
        <w:t xml:space="preserve">на муниципальном уровне - ЕДДС </w:t>
      </w:r>
      <w:r>
        <w:rPr>
          <w:sz w:val="28"/>
          <w:szCs w:val="28"/>
          <w:lang w:bidi="ru-RU"/>
        </w:rPr>
        <w:t xml:space="preserve">района </w:t>
      </w:r>
      <w:r w:rsidRPr="00417E44">
        <w:rPr>
          <w:sz w:val="28"/>
          <w:szCs w:val="28"/>
          <w:lang w:bidi="ru-RU"/>
        </w:rPr>
        <w:t>по вопросам сбора, обработки и обм</w:t>
      </w:r>
      <w:r>
        <w:rPr>
          <w:sz w:val="28"/>
          <w:szCs w:val="28"/>
          <w:lang w:bidi="ru-RU"/>
        </w:rPr>
        <w:t xml:space="preserve">ена информации, </w:t>
      </w:r>
      <w:r w:rsidRPr="00417E44">
        <w:rPr>
          <w:sz w:val="28"/>
          <w:szCs w:val="28"/>
          <w:lang w:bidi="ru-RU"/>
        </w:rPr>
        <w:t>оперативного реагирования и координации с</w:t>
      </w:r>
      <w:r>
        <w:rPr>
          <w:sz w:val="28"/>
          <w:szCs w:val="28"/>
          <w:lang w:bidi="ru-RU"/>
        </w:rPr>
        <w:t xml:space="preserve">овместных действий организаций, </w:t>
      </w:r>
      <w:r w:rsidRPr="00417E44">
        <w:rPr>
          <w:sz w:val="28"/>
          <w:szCs w:val="28"/>
          <w:lang w:bidi="ru-RU"/>
        </w:rPr>
        <w:t>расположенных на территории муниципального образования, оперативного управления</w:t>
      </w:r>
      <w:r w:rsidR="00C30A4A" w:rsidRPr="00C30A4A">
        <w:t xml:space="preserve"> </w:t>
      </w:r>
      <w:r w:rsidR="00C30A4A" w:rsidRPr="00C30A4A">
        <w:rPr>
          <w:sz w:val="28"/>
          <w:szCs w:val="28"/>
          <w:lang w:bidi="ru-RU"/>
        </w:rPr>
        <w:t>силами и средствами аварийно-спасательных и других сил постоянной готовности в</w:t>
      </w:r>
      <w:r w:rsidR="0074323E">
        <w:rPr>
          <w:sz w:val="28"/>
          <w:szCs w:val="28"/>
          <w:lang w:bidi="ru-RU"/>
        </w:rPr>
        <w:t xml:space="preserve"> </w:t>
      </w:r>
      <w:r w:rsidR="00C30A4A" w:rsidRPr="00C30A4A">
        <w:rPr>
          <w:sz w:val="28"/>
          <w:szCs w:val="28"/>
          <w:lang w:bidi="ru-RU"/>
        </w:rPr>
        <w:t>условиях чрезвычайной ситуации (далее - ЧС);</w:t>
      </w:r>
    </w:p>
    <w:p w:rsidR="00C30A4A" w:rsidRPr="00C30A4A" w:rsidRDefault="00C30A4A" w:rsidP="00C30A4A">
      <w:pPr>
        <w:widowControl w:val="0"/>
        <w:tabs>
          <w:tab w:val="left" w:pos="327"/>
        </w:tabs>
        <w:jc w:val="both"/>
        <w:rPr>
          <w:sz w:val="28"/>
          <w:szCs w:val="28"/>
          <w:lang w:bidi="ru-RU"/>
        </w:rPr>
      </w:pPr>
      <w:r w:rsidRPr="00C30A4A">
        <w:rPr>
          <w:sz w:val="28"/>
          <w:szCs w:val="28"/>
          <w:lang w:bidi="ru-RU"/>
        </w:rPr>
        <w:t>на объектовом уровне - руководитель организации.</w:t>
      </w:r>
    </w:p>
    <w:p w:rsidR="00C30A4A" w:rsidRPr="00C30A4A" w:rsidRDefault="00C30A4A" w:rsidP="00C30A4A">
      <w:pPr>
        <w:widowControl w:val="0"/>
        <w:tabs>
          <w:tab w:val="left" w:pos="327"/>
        </w:tabs>
        <w:jc w:val="both"/>
        <w:rPr>
          <w:sz w:val="28"/>
          <w:szCs w:val="28"/>
          <w:lang w:bidi="ru-RU"/>
        </w:rPr>
      </w:pPr>
      <w:r w:rsidRPr="00C30A4A">
        <w:rPr>
          <w:sz w:val="28"/>
          <w:szCs w:val="28"/>
          <w:lang w:bidi="ru-RU"/>
        </w:rPr>
        <w:t>Размещение органов повседневного управления осуществляется на стационарных пунктах</w:t>
      </w:r>
      <w:r w:rsidR="00F038FA">
        <w:rPr>
          <w:sz w:val="28"/>
          <w:szCs w:val="28"/>
          <w:lang w:bidi="ru-RU"/>
        </w:rPr>
        <w:t xml:space="preserve"> </w:t>
      </w:r>
      <w:r w:rsidRPr="00C30A4A">
        <w:rPr>
          <w:sz w:val="28"/>
          <w:szCs w:val="28"/>
          <w:lang w:bidi="ru-RU"/>
        </w:rPr>
        <w:t>управления, оснащаемых техническими средствами управления, средствами связи,</w:t>
      </w:r>
      <w:r w:rsidR="00F038FA">
        <w:rPr>
          <w:sz w:val="28"/>
          <w:szCs w:val="28"/>
          <w:lang w:bidi="ru-RU"/>
        </w:rPr>
        <w:t xml:space="preserve"> </w:t>
      </w:r>
      <w:r w:rsidRPr="00C30A4A">
        <w:rPr>
          <w:sz w:val="28"/>
          <w:szCs w:val="28"/>
          <w:lang w:bidi="ru-RU"/>
        </w:rPr>
        <w:t>оповещения и жизнеобеспечения, поддерживаемых в состоянии постоянной готовности к</w:t>
      </w:r>
      <w:r w:rsidR="00F038FA">
        <w:rPr>
          <w:sz w:val="28"/>
          <w:szCs w:val="28"/>
          <w:lang w:bidi="ru-RU"/>
        </w:rPr>
        <w:t xml:space="preserve"> </w:t>
      </w:r>
      <w:r w:rsidRPr="00C30A4A">
        <w:rPr>
          <w:sz w:val="28"/>
          <w:szCs w:val="28"/>
          <w:lang w:bidi="ru-RU"/>
        </w:rPr>
        <w:t>использованию.</w:t>
      </w:r>
    </w:p>
    <w:p w:rsidR="00C30A4A" w:rsidRPr="00C30A4A" w:rsidRDefault="00C30A4A" w:rsidP="004676EE">
      <w:pPr>
        <w:widowControl w:val="0"/>
        <w:tabs>
          <w:tab w:val="left" w:pos="426"/>
        </w:tabs>
        <w:jc w:val="both"/>
        <w:rPr>
          <w:sz w:val="28"/>
          <w:szCs w:val="28"/>
          <w:lang w:bidi="ru-RU"/>
        </w:rPr>
      </w:pPr>
      <w:r w:rsidRPr="00C30A4A">
        <w:rPr>
          <w:sz w:val="28"/>
          <w:szCs w:val="28"/>
          <w:lang w:bidi="ru-RU"/>
        </w:rPr>
        <w:t>12.</w:t>
      </w:r>
      <w:r w:rsidRPr="00C30A4A">
        <w:rPr>
          <w:sz w:val="28"/>
          <w:szCs w:val="28"/>
          <w:lang w:bidi="ru-RU"/>
        </w:rPr>
        <w:tab/>
        <w:t>Силы и средства для ликвидации аварий на объектах теплоснабжения.</w:t>
      </w:r>
    </w:p>
    <w:p w:rsidR="00C30A4A" w:rsidRPr="00C30A4A" w:rsidRDefault="00C30A4A" w:rsidP="00C30A4A">
      <w:pPr>
        <w:widowControl w:val="0"/>
        <w:tabs>
          <w:tab w:val="left" w:pos="327"/>
        </w:tabs>
        <w:jc w:val="both"/>
        <w:rPr>
          <w:sz w:val="28"/>
          <w:szCs w:val="28"/>
          <w:lang w:bidi="ru-RU"/>
        </w:rPr>
      </w:pPr>
      <w:r w:rsidRPr="00C30A4A">
        <w:rPr>
          <w:sz w:val="28"/>
          <w:szCs w:val="28"/>
          <w:lang w:bidi="ru-RU"/>
        </w:rPr>
        <w:t>В режиме повседневной деятельности на объекта</w:t>
      </w:r>
      <w:r>
        <w:rPr>
          <w:sz w:val="28"/>
          <w:szCs w:val="28"/>
          <w:lang w:bidi="ru-RU"/>
        </w:rPr>
        <w:t xml:space="preserve">х теплоснабжения осуществляется </w:t>
      </w:r>
      <w:r w:rsidRPr="00C30A4A">
        <w:rPr>
          <w:sz w:val="28"/>
          <w:szCs w:val="28"/>
          <w:lang w:bidi="ru-RU"/>
        </w:rPr>
        <w:t>дежурство специалистов.</w:t>
      </w:r>
    </w:p>
    <w:p w:rsidR="00C30A4A" w:rsidRPr="00C30A4A" w:rsidRDefault="00C30A4A" w:rsidP="00C30A4A">
      <w:pPr>
        <w:widowControl w:val="0"/>
        <w:tabs>
          <w:tab w:val="left" w:pos="327"/>
        </w:tabs>
        <w:jc w:val="both"/>
        <w:rPr>
          <w:sz w:val="28"/>
          <w:szCs w:val="28"/>
          <w:lang w:bidi="ru-RU"/>
        </w:rPr>
      </w:pPr>
      <w:r w:rsidRPr="00C30A4A">
        <w:rPr>
          <w:sz w:val="28"/>
          <w:szCs w:val="28"/>
          <w:lang w:bidi="ru-RU"/>
        </w:rPr>
        <w:t>Время готовности к работам по ликвидац</w:t>
      </w:r>
      <w:r>
        <w:rPr>
          <w:sz w:val="28"/>
          <w:szCs w:val="28"/>
          <w:lang w:bidi="ru-RU"/>
        </w:rPr>
        <w:t xml:space="preserve">ии аварийной ситуации - 45 мин. </w:t>
      </w:r>
      <w:r w:rsidRPr="00C30A4A">
        <w:rPr>
          <w:sz w:val="28"/>
          <w:szCs w:val="28"/>
          <w:lang w:bidi="ru-RU"/>
        </w:rPr>
        <w:t>Для ликвидации аварий в установленном по</w:t>
      </w:r>
      <w:r>
        <w:rPr>
          <w:sz w:val="28"/>
          <w:szCs w:val="28"/>
          <w:lang w:bidi="ru-RU"/>
        </w:rPr>
        <w:t xml:space="preserve">рядке создаются и используются: </w:t>
      </w:r>
      <w:r w:rsidRPr="00C30A4A">
        <w:rPr>
          <w:sz w:val="28"/>
          <w:szCs w:val="28"/>
          <w:lang w:bidi="ru-RU"/>
        </w:rPr>
        <w:t>резервные фонды, которые должны об</w:t>
      </w:r>
      <w:r>
        <w:rPr>
          <w:sz w:val="28"/>
          <w:szCs w:val="28"/>
          <w:lang w:bidi="ru-RU"/>
        </w:rPr>
        <w:t xml:space="preserve">еспечивать проведение аварийно- </w:t>
      </w:r>
      <w:r w:rsidRPr="00C30A4A">
        <w:rPr>
          <w:sz w:val="28"/>
          <w:szCs w:val="28"/>
          <w:lang w:bidi="ru-RU"/>
        </w:rPr>
        <w:t>восстановительных работ в нормативные сроки;</w:t>
      </w:r>
    </w:p>
    <w:p w:rsidR="00C30A4A" w:rsidRPr="00C30A4A" w:rsidRDefault="00C30A4A" w:rsidP="00C30A4A">
      <w:pPr>
        <w:widowControl w:val="0"/>
        <w:tabs>
          <w:tab w:val="left" w:pos="327"/>
        </w:tabs>
        <w:jc w:val="both"/>
        <w:rPr>
          <w:sz w:val="28"/>
          <w:szCs w:val="28"/>
          <w:lang w:bidi="ru-RU"/>
        </w:rPr>
      </w:pPr>
      <w:r w:rsidRPr="00C30A4A">
        <w:rPr>
          <w:sz w:val="28"/>
          <w:szCs w:val="28"/>
          <w:lang w:bidi="ru-RU"/>
        </w:rPr>
        <w:t>электронная модель схемы теплоснабжения для занес</w:t>
      </w:r>
      <w:r>
        <w:rPr>
          <w:sz w:val="28"/>
          <w:szCs w:val="28"/>
          <w:lang w:bidi="ru-RU"/>
        </w:rPr>
        <w:t xml:space="preserve">ения оперативных данных с целью </w:t>
      </w:r>
      <w:r w:rsidRPr="00C30A4A">
        <w:rPr>
          <w:sz w:val="28"/>
          <w:szCs w:val="28"/>
          <w:lang w:bidi="ru-RU"/>
        </w:rPr>
        <w:t>принятия своевременного решения по переключени</w:t>
      </w:r>
      <w:r>
        <w:rPr>
          <w:sz w:val="28"/>
          <w:szCs w:val="28"/>
          <w:lang w:bidi="ru-RU"/>
        </w:rPr>
        <w:t xml:space="preserve">ю потребителей в зоне аварийной </w:t>
      </w:r>
      <w:r w:rsidRPr="00C30A4A">
        <w:rPr>
          <w:sz w:val="28"/>
          <w:szCs w:val="28"/>
          <w:lang w:bidi="ru-RU"/>
        </w:rPr>
        <w:t>ситуации.</w:t>
      </w:r>
    </w:p>
    <w:p w:rsidR="00C30A4A" w:rsidRPr="00C30A4A" w:rsidRDefault="00C30A4A" w:rsidP="004676EE">
      <w:pPr>
        <w:widowControl w:val="0"/>
        <w:tabs>
          <w:tab w:val="left" w:pos="426"/>
        </w:tabs>
        <w:jc w:val="both"/>
        <w:rPr>
          <w:sz w:val="28"/>
          <w:szCs w:val="28"/>
          <w:lang w:bidi="ru-RU"/>
        </w:rPr>
      </w:pPr>
      <w:r w:rsidRPr="00C30A4A">
        <w:rPr>
          <w:sz w:val="28"/>
          <w:szCs w:val="28"/>
          <w:lang w:bidi="ru-RU"/>
        </w:rPr>
        <w:t>13.</w:t>
      </w:r>
      <w:r w:rsidRPr="00C30A4A">
        <w:rPr>
          <w:sz w:val="28"/>
          <w:szCs w:val="28"/>
          <w:lang w:bidi="ru-RU"/>
        </w:rPr>
        <w:tab/>
        <w:t>Порядок действий по ликвидации аварий на объектах теплоснабжения.</w:t>
      </w:r>
    </w:p>
    <w:p w:rsidR="00417E44" w:rsidRDefault="00C30A4A" w:rsidP="00C30A4A">
      <w:pPr>
        <w:widowControl w:val="0"/>
        <w:tabs>
          <w:tab w:val="left" w:pos="327"/>
        </w:tabs>
        <w:jc w:val="both"/>
        <w:rPr>
          <w:sz w:val="28"/>
          <w:szCs w:val="28"/>
          <w:lang w:bidi="ru-RU"/>
        </w:rPr>
      </w:pPr>
      <w:r w:rsidRPr="00C30A4A">
        <w:rPr>
          <w:sz w:val="28"/>
          <w:szCs w:val="28"/>
          <w:lang w:bidi="ru-RU"/>
        </w:rPr>
        <w:t>О причинах аварийной ситуации, масштабах и возможных по</w:t>
      </w:r>
      <w:r>
        <w:rPr>
          <w:sz w:val="28"/>
          <w:szCs w:val="28"/>
          <w:lang w:bidi="ru-RU"/>
        </w:rPr>
        <w:t xml:space="preserve">следствиях, планируемых </w:t>
      </w:r>
      <w:r w:rsidRPr="00C30A4A">
        <w:rPr>
          <w:sz w:val="28"/>
          <w:szCs w:val="28"/>
          <w:lang w:bidi="ru-RU"/>
        </w:rPr>
        <w:t>сроках ремонтно-восстановительных работ, привлекаемых силах и средствах, отнесении</w:t>
      </w:r>
      <w:r>
        <w:rPr>
          <w:sz w:val="28"/>
          <w:szCs w:val="28"/>
          <w:lang w:bidi="ru-RU"/>
        </w:rPr>
        <w:t xml:space="preserve"> </w:t>
      </w:r>
      <w:r w:rsidRPr="00C30A4A">
        <w:rPr>
          <w:sz w:val="28"/>
          <w:szCs w:val="28"/>
          <w:lang w:bidi="ru-RU"/>
        </w:rPr>
        <w:t>аварийной ситуации по характеру ее последствий к</w:t>
      </w:r>
      <w:r>
        <w:rPr>
          <w:sz w:val="28"/>
          <w:szCs w:val="28"/>
          <w:lang w:bidi="ru-RU"/>
        </w:rPr>
        <w:t xml:space="preserve"> муниципальному или объектовому </w:t>
      </w:r>
      <w:r w:rsidRPr="00C30A4A">
        <w:rPr>
          <w:sz w:val="28"/>
          <w:szCs w:val="28"/>
          <w:lang w:bidi="ru-RU"/>
        </w:rPr>
        <w:t>уровню руководитель работ информирует диспетчера ЕДДС</w:t>
      </w:r>
      <w:r>
        <w:rPr>
          <w:sz w:val="28"/>
          <w:szCs w:val="28"/>
          <w:lang w:bidi="ru-RU"/>
        </w:rPr>
        <w:t xml:space="preserve"> района</w:t>
      </w:r>
      <w:r w:rsidRPr="00C30A4A">
        <w:rPr>
          <w:sz w:val="28"/>
          <w:szCs w:val="28"/>
          <w:lang w:bidi="ru-RU"/>
        </w:rPr>
        <w:t xml:space="preserve"> в течение 10 ми</w:t>
      </w:r>
      <w:r>
        <w:rPr>
          <w:sz w:val="28"/>
          <w:szCs w:val="28"/>
          <w:lang w:bidi="ru-RU"/>
        </w:rPr>
        <w:t xml:space="preserve">нут с момента </w:t>
      </w:r>
      <w:r w:rsidRPr="00C30A4A">
        <w:rPr>
          <w:sz w:val="28"/>
          <w:szCs w:val="28"/>
          <w:lang w:bidi="ru-RU"/>
        </w:rPr>
        <w:t>происшествия ЧС.</w:t>
      </w:r>
    </w:p>
    <w:p w:rsidR="00F038FA" w:rsidRDefault="00C30A4A" w:rsidP="00F038FA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C30A4A">
        <w:rPr>
          <w:sz w:val="28"/>
          <w:szCs w:val="28"/>
          <w:lang w:bidi="ru-RU"/>
        </w:rPr>
        <w:lastRenderedPageBreak/>
        <w:t xml:space="preserve">Отнесение аварийной ситуации по характеру ее последствий </w:t>
      </w:r>
      <w:r>
        <w:rPr>
          <w:sz w:val="28"/>
          <w:szCs w:val="28"/>
          <w:lang w:bidi="ru-RU"/>
        </w:rPr>
        <w:t xml:space="preserve">к муниципальному или </w:t>
      </w:r>
      <w:r w:rsidRPr="00C30A4A">
        <w:rPr>
          <w:sz w:val="28"/>
          <w:szCs w:val="28"/>
          <w:lang w:bidi="ru-RU"/>
        </w:rPr>
        <w:t>объектовому уровню осуществляется руководителем р</w:t>
      </w:r>
      <w:r>
        <w:rPr>
          <w:sz w:val="28"/>
          <w:szCs w:val="28"/>
          <w:lang w:bidi="ru-RU"/>
        </w:rPr>
        <w:t xml:space="preserve">абот, руководствуясь Критериями </w:t>
      </w:r>
      <w:r w:rsidRPr="00C30A4A">
        <w:rPr>
          <w:sz w:val="28"/>
          <w:szCs w:val="28"/>
          <w:lang w:bidi="ru-RU"/>
        </w:rPr>
        <w:t>надежности теплоснабжения потребителей тепловой</w:t>
      </w:r>
      <w:r>
        <w:rPr>
          <w:sz w:val="28"/>
          <w:szCs w:val="28"/>
          <w:lang w:bidi="ru-RU"/>
        </w:rPr>
        <w:t xml:space="preserve"> энергии с учетом климатических </w:t>
      </w:r>
      <w:r w:rsidRPr="00C30A4A">
        <w:rPr>
          <w:sz w:val="28"/>
          <w:szCs w:val="28"/>
          <w:lang w:bidi="ru-RU"/>
        </w:rPr>
        <w:t>условий (приложение 3 к Правилам оценки готовности к отопительному периоду)</w:t>
      </w:r>
      <w:r>
        <w:rPr>
          <w:sz w:val="28"/>
          <w:szCs w:val="28"/>
          <w:lang w:bidi="ru-RU"/>
        </w:rPr>
        <w:t xml:space="preserve">, </w:t>
      </w:r>
      <w:r w:rsidRPr="00C30A4A">
        <w:rPr>
          <w:sz w:val="28"/>
          <w:szCs w:val="28"/>
          <w:lang w:bidi="ru-RU"/>
        </w:rPr>
        <w:t>утвержденными Приказом Минэнерго России от 12.</w:t>
      </w:r>
      <w:r>
        <w:rPr>
          <w:sz w:val="28"/>
          <w:szCs w:val="28"/>
          <w:lang w:bidi="ru-RU"/>
        </w:rPr>
        <w:t xml:space="preserve">03.2013 N 103, в соответствии с </w:t>
      </w:r>
      <w:r w:rsidRPr="00C30A4A">
        <w:rPr>
          <w:sz w:val="28"/>
          <w:szCs w:val="28"/>
          <w:lang w:bidi="ru-RU"/>
        </w:rPr>
        <w:t>которыми при аварийных ситуациях на источнике теплов</w:t>
      </w:r>
      <w:r>
        <w:rPr>
          <w:sz w:val="28"/>
          <w:szCs w:val="28"/>
          <w:lang w:bidi="ru-RU"/>
        </w:rPr>
        <w:t xml:space="preserve">ой энергии или в тепловых сетях </w:t>
      </w:r>
      <w:r w:rsidRPr="00C30A4A">
        <w:rPr>
          <w:sz w:val="28"/>
          <w:szCs w:val="28"/>
          <w:lang w:bidi="ru-RU"/>
        </w:rPr>
        <w:t>в течение всего ремонтно-восстановительного пери</w:t>
      </w:r>
      <w:r>
        <w:rPr>
          <w:sz w:val="28"/>
          <w:szCs w:val="28"/>
          <w:lang w:bidi="ru-RU"/>
        </w:rPr>
        <w:t xml:space="preserve">ода должны обеспечиваться (если </w:t>
      </w:r>
      <w:r w:rsidRPr="00C30A4A">
        <w:rPr>
          <w:sz w:val="28"/>
          <w:szCs w:val="28"/>
          <w:lang w:bidi="ru-RU"/>
        </w:rPr>
        <w:t>иные режимы не предусмот</w:t>
      </w:r>
      <w:r>
        <w:rPr>
          <w:sz w:val="28"/>
          <w:szCs w:val="28"/>
          <w:lang w:bidi="ru-RU"/>
        </w:rPr>
        <w:t xml:space="preserve">рены договором теплоснабжения): </w:t>
      </w:r>
    </w:p>
    <w:p w:rsidR="00C30A4A" w:rsidRPr="00C30A4A" w:rsidRDefault="00C30A4A" w:rsidP="00F038FA">
      <w:pPr>
        <w:widowControl w:val="0"/>
        <w:jc w:val="both"/>
        <w:rPr>
          <w:sz w:val="28"/>
          <w:szCs w:val="28"/>
          <w:lang w:bidi="ru-RU"/>
        </w:rPr>
      </w:pPr>
      <w:r w:rsidRPr="00C30A4A">
        <w:rPr>
          <w:sz w:val="28"/>
          <w:szCs w:val="28"/>
          <w:lang w:bidi="ru-RU"/>
        </w:rPr>
        <w:t>подача тепловой энергии (теплоносителя) в по</w:t>
      </w:r>
      <w:r>
        <w:rPr>
          <w:sz w:val="28"/>
          <w:szCs w:val="28"/>
          <w:lang w:bidi="ru-RU"/>
        </w:rPr>
        <w:t xml:space="preserve">лном объеме потребителям первой </w:t>
      </w:r>
      <w:r w:rsidRPr="00C30A4A">
        <w:rPr>
          <w:sz w:val="28"/>
          <w:szCs w:val="28"/>
          <w:lang w:bidi="ru-RU"/>
        </w:rPr>
        <w:t>категории;</w:t>
      </w:r>
    </w:p>
    <w:p w:rsidR="00C30A4A" w:rsidRPr="00C30A4A" w:rsidRDefault="00C30A4A" w:rsidP="00C30A4A">
      <w:pPr>
        <w:widowControl w:val="0"/>
        <w:tabs>
          <w:tab w:val="left" w:pos="327"/>
        </w:tabs>
        <w:jc w:val="both"/>
        <w:rPr>
          <w:sz w:val="28"/>
          <w:szCs w:val="28"/>
          <w:lang w:bidi="ru-RU"/>
        </w:rPr>
      </w:pPr>
      <w:r w:rsidRPr="00C30A4A">
        <w:rPr>
          <w:sz w:val="28"/>
          <w:szCs w:val="28"/>
          <w:lang w:bidi="ru-RU"/>
        </w:rPr>
        <w:t xml:space="preserve">подача тепловой энергии (теплоносителя) на </w:t>
      </w:r>
      <w:r>
        <w:rPr>
          <w:sz w:val="28"/>
          <w:szCs w:val="28"/>
          <w:lang w:bidi="ru-RU"/>
        </w:rPr>
        <w:t>отопление и вентиляцию жилищно-</w:t>
      </w:r>
      <w:r w:rsidRPr="00C30A4A">
        <w:rPr>
          <w:sz w:val="28"/>
          <w:szCs w:val="28"/>
          <w:lang w:bidi="ru-RU"/>
        </w:rPr>
        <w:t xml:space="preserve">коммунальным и промышленным потребителям второй </w:t>
      </w:r>
      <w:r>
        <w:rPr>
          <w:sz w:val="28"/>
          <w:szCs w:val="28"/>
          <w:lang w:bidi="ru-RU"/>
        </w:rPr>
        <w:t xml:space="preserve">и третьей категорий в размерах, </w:t>
      </w:r>
      <w:r w:rsidRPr="00C30A4A">
        <w:rPr>
          <w:sz w:val="28"/>
          <w:szCs w:val="28"/>
          <w:lang w:bidi="ru-RU"/>
        </w:rPr>
        <w:t>установленных Правилами оценки гото</w:t>
      </w:r>
      <w:r>
        <w:rPr>
          <w:sz w:val="28"/>
          <w:szCs w:val="28"/>
          <w:lang w:bidi="ru-RU"/>
        </w:rPr>
        <w:t xml:space="preserve">вности к отопительному периоду; </w:t>
      </w:r>
      <w:r w:rsidRPr="00C30A4A">
        <w:rPr>
          <w:sz w:val="28"/>
          <w:szCs w:val="28"/>
          <w:lang w:bidi="ru-RU"/>
        </w:rPr>
        <w:t>согласованный сторонами договора теплоснабжения</w:t>
      </w:r>
      <w:r>
        <w:rPr>
          <w:sz w:val="28"/>
          <w:szCs w:val="28"/>
          <w:lang w:bidi="ru-RU"/>
        </w:rPr>
        <w:t xml:space="preserve"> аварийный режим расхода пара и технологической горячей воды; </w:t>
      </w:r>
      <w:r w:rsidRPr="00C30A4A">
        <w:rPr>
          <w:sz w:val="28"/>
          <w:szCs w:val="28"/>
          <w:lang w:bidi="ru-RU"/>
        </w:rPr>
        <w:t xml:space="preserve">согласованный сторонами договора теплоснабжения </w:t>
      </w:r>
      <w:r>
        <w:rPr>
          <w:sz w:val="28"/>
          <w:szCs w:val="28"/>
          <w:lang w:bidi="ru-RU"/>
        </w:rPr>
        <w:t xml:space="preserve">аварийный тепловой режим работы </w:t>
      </w:r>
      <w:r w:rsidRPr="00C30A4A">
        <w:rPr>
          <w:sz w:val="28"/>
          <w:szCs w:val="28"/>
          <w:lang w:bidi="ru-RU"/>
        </w:rPr>
        <w:t>неотк</w:t>
      </w:r>
      <w:r>
        <w:rPr>
          <w:sz w:val="28"/>
          <w:szCs w:val="28"/>
          <w:lang w:bidi="ru-RU"/>
        </w:rPr>
        <w:t xml:space="preserve">лючаемых вентиляционных систем; </w:t>
      </w:r>
      <w:r w:rsidRPr="00C30A4A">
        <w:rPr>
          <w:sz w:val="28"/>
          <w:szCs w:val="28"/>
          <w:lang w:bidi="ru-RU"/>
        </w:rPr>
        <w:t>среднесуточный расход теплоты за отопительный перио</w:t>
      </w:r>
      <w:r>
        <w:rPr>
          <w:sz w:val="28"/>
          <w:szCs w:val="28"/>
          <w:lang w:bidi="ru-RU"/>
        </w:rPr>
        <w:t xml:space="preserve">д на горячее водоснабжение (при </w:t>
      </w:r>
      <w:r w:rsidRPr="00C30A4A">
        <w:rPr>
          <w:sz w:val="28"/>
          <w:szCs w:val="28"/>
          <w:lang w:bidi="ru-RU"/>
        </w:rPr>
        <w:t>невозможности его отключения).</w:t>
      </w:r>
    </w:p>
    <w:p w:rsidR="00C30A4A" w:rsidRPr="00C30A4A" w:rsidRDefault="00C30A4A" w:rsidP="00C30A4A">
      <w:pPr>
        <w:widowControl w:val="0"/>
        <w:tabs>
          <w:tab w:val="left" w:pos="327"/>
        </w:tabs>
        <w:jc w:val="both"/>
        <w:rPr>
          <w:sz w:val="28"/>
          <w:szCs w:val="28"/>
          <w:lang w:bidi="ru-RU"/>
        </w:rPr>
      </w:pPr>
      <w:r w:rsidRPr="00C30A4A">
        <w:rPr>
          <w:sz w:val="28"/>
          <w:szCs w:val="28"/>
          <w:lang w:bidi="ru-RU"/>
        </w:rPr>
        <w:t>Если по оценке руководителя работ в результате наступления авар</w:t>
      </w:r>
      <w:r>
        <w:rPr>
          <w:sz w:val="28"/>
          <w:szCs w:val="28"/>
          <w:lang w:bidi="ru-RU"/>
        </w:rPr>
        <w:t xml:space="preserve">ийной ситуации </w:t>
      </w:r>
      <w:r w:rsidRPr="00C30A4A">
        <w:rPr>
          <w:sz w:val="28"/>
          <w:szCs w:val="28"/>
          <w:lang w:bidi="ru-RU"/>
        </w:rPr>
        <w:t>Критерии надежности теплоснабжения потребителей те</w:t>
      </w:r>
      <w:r>
        <w:rPr>
          <w:sz w:val="28"/>
          <w:szCs w:val="28"/>
          <w:lang w:bidi="ru-RU"/>
        </w:rPr>
        <w:t xml:space="preserve">пловой энергии будут соблюдены, </w:t>
      </w:r>
      <w:r w:rsidRPr="00C30A4A">
        <w:rPr>
          <w:sz w:val="28"/>
          <w:szCs w:val="28"/>
          <w:lang w:bidi="ru-RU"/>
        </w:rPr>
        <w:t>аварийная ситуация относится к объектовому уровню.</w:t>
      </w:r>
    </w:p>
    <w:p w:rsidR="00C30A4A" w:rsidRPr="00C30A4A" w:rsidRDefault="00C30A4A" w:rsidP="00C30A4A">
      <w:pPr>
        <w:widowControl w:val="0"/>
        <w:tabs>
          <w:tab w:val="left" w:pos="327"/>
        </w:tabs>
        <w:jc w:val="both"/>
        <w:rPr>
          <w:sz w:val="28"/>
          <w:szCs w:val="28"/>
          <w:lang w:bidi="ru-RU"/>
        </w:rPr>
      </w:pPr>
      <w:r w:rsidRPr="00C30A4A">
        <w:rPr>
          <w:sz w:val="28"/>
          <w:szCs w:val="28"/>
          <w:lang w:bidi="ru-RU"/>
        </w:rPr>
        <w:t>Если по оценке руководителя работ в результате</w:t>
      </w:r>
      <w:r>
        <w:rPr>
          <w:sz w:val="28"/>
          <w:szCs w:val="28"/>
          <w:lang w:bidi="ru-RU"/>
        </w:rPr>
        <w:t xml:space="preserve"> наступления аварийной ситуации </w:t>
      </w:r>
      <w:r w:rsidRPr="00C30A4A">
        <w:rPr>
          <w:sz w:val="28"/>
          <w:szCs w:val="28"/>
          <w:lang w:bidi="ru-RU"/>
        </w:rPr>
        <w:t>Критерии надежности теплоснабжения потреби</w:t>
      </w:r>
      <w:r>
        <w:rPr>
          <w:sz w:val="28"/>
          <w:szCs w:val="28"/>
          <w:lang w:bidi="ru-RU"/>
        </w:rPr>
        <w:t xml:space="preserve">телей тепловой энергии не будут </w:t>
      </w:r>
      <w:r w:rsidRPr="00C30A4A">
        <w:rPr>
          <w:sz w:val="28"/>
          <w:szCs w:val="28"/>
          <w:lang w:bidi="ru-RU"/>
        </w:rPr>
        <w:t>соблюдены, аварийная ситуация относится к муниципальному уровню.</w:t>
      </w:r>
    </w:p>
    <w:p w:rsidR="00C30A4A" w:rsidRPr="00C30A4A" w:rsidRDefault="00C30A4A" w:rsidP="00C30A4A">
      <w:pPr>
        <w:widowControl w:val="0"/>
        <w:tabs>
          <w:tab w:val="left" w:pos="327"/>
        </w:tabs>
        <w:jc w:val="both"/>
        <w:rPr>
          <w:sz w:val="28"/>
          <w:szCs w:val="28"/>
          <w:lang w:bidi="ru-RU"/>
        </w:rPr>
      </w:pPr>
      <w:r w:rsidRPr="00C30A4A">
        <w:rPr>
          <w:sz w:val="28"/>
          <w:szCs w:val="28"/>
          <w:lang w:bidi="ru-RU"/>
        </w:rPr>
        <w:t>Теплоснабжающая организация с применением (</w:t>
      </w:r>
      <w:r>
        <w:rPr>
          <w:sz w:val="28"/>
          <w:szCs w:val="28"/>
          <w:lang w:bidi="ru-RU"/>
        </w:rPr>
        <w:t xml:space="preserve">при необходимости) электронного </w:t>
      </w:r>
      <w:r w:rsidRPr="00C30A4A">
        <w:rPr>
          <w:sz w:val="28"/>
          <w:szCs w:val="28"/>
          <w:lang w:bidi="ru-RU"/>
        </w:rPr>
        <w:t xml:space="preserve">моделирования разрабатывает возможные технические решения по ликвидации </w:t>
      </w:r>
      <w:r>
        <w:rPr>
          <w:sz w:val="28"/>
          <w:szCs w:val="28"/>
          <w:lang w:bidi="ru-RU"/>
        </w:rPr>
        <w:t xml:space="preserve">аварийной </w:t>
      </w:r>
      <w:r w:rsidRPr="00C30A4A">
        <w:rPr>
          <w:sz w:val="28"/>
          <w:szCs w:val="28"/>
          <w:lang w:bidi="ru-RU"/>
        </w:rPr>
        <w:t>ситуации на объектах теплоснабжения.</w:t>
      </w:r>
    </w:p>
    <w:p w:rsidR="00C30A4A" w:rsidRDefault="00C30A4A" w:rsidP="00C30A4A">
      <w:pPr>
        <w:widowControl w:val="0"/>
        <w:tabs>
          <w:tab w:val="left" w:pos="327"/>
        </w:tabs>
        <w:jc w:val="both"/>
        <w:rPr>
          <w:sz w:val="28"/>
          <w:szCs w:val="28"/>
          <w:lang w:bidi="ru-RU"/>
        </w:rPr>
      </w:pPr>
      <w:r w:rsidRPr="00C30A4A">
        <w:rPr>
          <w:sz w:val="28"/>
          <w:szCs w:val="28"/>
          <w:lang w:bidi="ru-RU"/>
        </w:rPr>
        <w:t xml:space="preserve">О сложившейся обстановке </w:t>
      </w:r>
      <w:r>
        <w:rPr>
          <w:sz w:val="28"/>
          <w:szCs w:val="28"/>
          <w:lang w:bidi="ru-RU"/>
        </w:rPr>
        <w:t>А</w:t>
      </w:r>
      <w:r w:rsidRPr="00C30A4A">
        <w:rPr>
          <w:sz w:val="28"/>
          <w:szCs w:val="28"/>
          <w:lang w:bidi="ru-RU"/>
        </w:rPr>
        <w:t xml:space="preserve">дминистрация </w:t>
      </w:r>
      <w:r>
        <w:rPr>
          <w:sz w:val="28"/>
          <w:szCs w:val="28"/>
          <w:lang w:bidi="ru-RU"/>
        </w:rPr>
        <w:t xml:space="preserve">сельского поселения Хатанга </w:t>
      </w:r>
      <w:r w:rsidRPr="00C30A4A">
        <w:rPr>
          <w:sz w:val="28"/>
          <w:szCs w:val="28"/>
          <w:lang w:bidi="ru-RU"/>
        </w:rPr>
        <w:t>информирует население посредством размещения информации на официальном сайте</w:t>
      </w:r>
      <w:r>
        <w:rPr>
          <w:sz w:val="28"/>
          <w:szCs w:val="28"/>
          <w:lang w:bidi="ru-RU"/>
        </w:rPr>
        <w:t xml:space="preserve"> </w:t>
      </w:r>
      <w:hyperlink r:id="rId9" w:history="1">
        <w:r w:rsidRPr="000A0387">
          <w:rPr>
            <w:rStyle w:val="ae"/>
            <w:sz w:val="28"/>
            <w:szCs w:val="28"/>
            <w:lang w:bidi="ru-RU"/>
          </w:rPr>
          <w:t>www.hatanga24.ru</w:t>
        </w:r>
      </w:hyperlink>
      <w:r>
        <w:rPr>
          <w:sz w:val="28"/>
          <w:szCs w:val="28"/>
          <w:lang w:bidi="ru-RU"/>
        </w:rPr>
        <w:t xml:space="preserve"> Администрации сельского поселения Хатанга</w:t>
      </w:r>
      <w:r w:rsidRPr="00C30A4A">
        <w:rPr>
          <w:sz w:val="28"/>
          <w:szCs w:val="28"/>
          <w:lang w:bidi="ru-RU"/>
        </w:rPr>
        <w:t xml:space="preserve"> в информац</w:t>
      </w:r>
      <w:r>
        <w:rPr>
          <w:sz w:val="28"/>
          <w:szCs w:val="28"/>
          <w:lang w:bidi="ru-RU"/>
        </w:rPr>
        <w:t xml:space="preserve">ионно-телекоммуникационной сети </w:t>
      </w:r>
      <w:r w:rsidRPr="00C30A4A">
        <w:rPr>
          <w:sz w:val="28"/>
          <w:szCs w:val="28"/>
          <w:lang w:bidi="ru-RU"/>
        </w:rPr>
        <w:t>Интернет.</w:t>
      </w:r>
    </w:p>
    <w:p w:rsidR="00C30A4A" w:rsidRPr="00C30A4A" w:rsidRDefault="00C30A4A" w:rsidP="00C30A4A">
      <w:pPr>
        <w:widowControl w:val="0"/>
        <w:tabs>
          <w:tab w:val="left" w:pos="327"/>
        </w:tabs>
        <w:jc w:val="both"/>
        <w:rPr>
          <w:sz w:val="28"/>
          <w:szCs w:val="28"/>
          <w:lang w:bidi="ru-RU"/>
        </w:rPr>
      </w:pPr>
      <w:r w:rsidRPr="00C30A4A">
        <w:rPr>
          <w:sz w:val="28"/>
          <w:szCs w:val="28"/>
          <w:lang w:bidi="ru-RU"/>
        </w:rPr>
        <w:t>В случае необходимости привлечения дополни</w:t>
      </w:r>
      <w:r>
        <w:rPr>
          <w:sz w:val="28"/>
          <w:szCs w:val="28"/>
          <w:lang w:bidi="ru-RU"/>
        </w:rPr>
        <w:t xml:space="preserve">тельных сил и средств к работам </w:t>
      </w:r>
      <w:r w:rsidRPr="00C30A4A">
        <w:rPr>
          <w:sz w:val="28"/>
          <w:szCs w:val="28"/>
          <w:lang w:bidi="ru-RU"/>
        </w:rPr>
        <w:t xml:space="preserve">руководитель работ докладывает об этом Главе </w:t>
      </w:r>
      <w:r>
        <w:rPr>
          <w:sz w:val="28"/>
          <w:szCs w:val="28"/>
          <w:lang w:bidi="ru-RU"/>
        </w:rPr>
        <w:t xml:space="preserve">сельского поселения Хатанга, </w:t>
      </w:r>
      <w:r w:rsidRPr="00C30A4A">
        <w:rPr>
          <w:sz w:val="28"/>
          <w:szCs w:val="28"/>
          <w:lang w:bidi="ru-RU"/>
        </w:rPr>
        <w:t>ЕДДС</w:t>
      </w:r>
      <w:r w:rsidR="004676EE">
        <w:rPr>
          <w:sz w:val="28"/>
          <w:szCs w:val="28"/>
          <w:lang w:bidi="ru-RU"/>
        </w:rPr>
        <w:t xml:space="preserve"> района</w:t>
      </w:r>
      <w:r w:rsidRPr="00C30A4A">
        <w:rPr>
          <w:sz w:val="28"/>
          <w:szCs w:val="28"/>
          <w:lang w:bidi="ru-RU"/>
        </w:rPr>
        <w:t>.</w:t>
      </w:r>
    </w:p>
    <w:p w:rsidR="001B3B86" w:rsidRDefault="00C30A4A" w:rsidP="00703CEB">
      <w:pPr>
        <w:widowControl w:val="0"/>
        <w:tabs>
          <w:tab w:val="left" w:pos="426"/>
        </w:tabs>
        <w:jc w:val="both"/>
        <w:rPr>
          <w:sz w:val="20"/>
          <w:szCs w:val="28"/>
        </w:rPr>
      </w:pPr>
      <w:r w:rsidRPr="00C30A4A">
        <w:rPr>
          <w:sz w:val="28"/>
          <w:szCs w:val="28"/>
          <w:lang w:bidi="ru-RU"/>
        </w:rPr>
        <w:t>14.</w:t>
      </w:r>
      <w:r w:rsidRPr="00C30A4A">
        <w:rPr>
          <w:sz w:val="28"/>
          <w:szCs w:val="28"/>
          <w:lang w:bidi="ru-RU"/>
        </w:rPr>
        <w:tab/>
        <w:t xml:space="preserve">При угрозе возникновения чрезвычайной ситуации </w:t>
      </w:r>
      <w:r w:rsidR="004676EE">
        <w:rPr>
          <w:sz w:val="28"/>
          <w:szCs w:val="28"/>
          <w:lang w:bidi="ru-RU"/>
        </w:rPr>
        <w:t xml:space="preserve">в результате аварийной ситуации </w:t>
      </w:r>
      <w:r w:rsidRPr="00C30A4A">
        <w:rPr>
          <w:sz w:val="28"/>
          <w:szCs w:val="28"/>
          <w:lang w:bidi="ru-RU"/>
        </w:rPr>
        <w:t>(аварийном отключении коммунально-технических сист</w:t>
      </w:r>
      <w:r w:rsidR="004676EE">
        <w:rPr>
          <w:sz w:val="28"/>
          <w:szCs w:val="28"/>
          <w:lang w:bidi="ru-RU"/>
        </w:rPr>
        <w:t xml:space="preserve">ем жизнеобеспечения населения в </w:t>
      </w:r>
      <w:r w:rsidRPr="00C30A4A">
        <w:rPr>
          <w:sz w:val="28"/>
          <w:szCs w:val="28"/>
          <w:lang w:bidi="ru-RU"/>
        </w:rPr>
        <w:t>жилых кварталах на сутки и более, а также в условиях критически низких температур</w:t>
      </w:r>
      <w:r w:rsidR="004676EE">
        <w:rPr>
          <w:sz w:val="28"/>
          <w:szCs w:val="28"/>
          <w:lang w:bidi="ru-RU"/>
        </w:rPr>
        <w:t xml:space="preserve"> </w:t>
      </w:r>
      <w:r w:rsidRPr="00C30A4A">
        <w:rPr>
          <w:sz w:val="28"/>
          <w:szCs w:val="28"/>
          <w:lang w:bidi="ru-RU"/>
        </w:rPr>
        <w:t>окружающего воздуха) работы координирует комиссия по чрезвычайным ситуациям и</w:t>
      </w:r>
      <w:r w:rsidR="004676EE">
        <w:rPr>
          <w:sz w:val="28"/>
          <w:szCs w:val="28"/>
          <w:lang w:bidi="ru-RU"/>
        </w:rPr>
        <w:t xml:space="preserve"> </w:t>
      </w:r>
      <w:r w:rsidRPr="00C30A4A">
        <w:rPr>
          <w:sz w:val="28"/>
          <w:szCs w:val="28"/>
          <w:lang w:bidi="ru-RU"/>
        </w:rPr>
        <w:t xml:space="preserve">обеспечению пожарной безопасности </w:t>
      </w:r>
      <w:r w:rsidR="004676EE">
        <w:rPr>
          <w:sz w:val="28"/>
          <w:szCs w:val="28"/>
          <w:lang w:bidi="ru-RU"/>
        </w:rPr>
        <w:t>Администрации сельского поселения Хатанга.</w:t>
      </w:r>
    </w:p>
    <w:sectPr w:rsidR="001B3B86" w:rsidSect="00703CEB">
      <w:headerReference w:type="default" r:id="rId10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FCE" w:rsidRDefault="00864FCE" w:rsidP="006142DB">
      <w:r>
        <w:separator/>
      </w:r>
    </w:p>
  </w:endnote>
  <w:endnote w:type="continuationSeparator" w:id="0">
    <w:p w:rsidR="00864FCE" w:rsidRDefault="00864FCE" w:rsidP="0061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FCE" w:rsidRDefault="00864FCE" w:rsidP="006142DB">
      <w:r>
        <w:separator/>
      </w:r>
    </w:p>
  </w:footnote>
  <w:footnote w:type="continuationSeparator" w:id="0">
    <w:p w:rsidR="00864FCE" w:rsidRDefault="00864FCE" w:rsidP="00614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628" w:rsidRPr="00187628" w:rsidRDefault="00187628">
    <w:pPr>
      <w:pStyle w:val="a3"/>
      <w:rPr>
        <w:rFonts w:ascii="Times New Roman" w:hAnsi="Times New Roman" w:cs="Times New Roman"/>
      </w:rPr>
    </w:pPr>
    <w:r>
      <w:t xml:space="preserve">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E7930"/>
    <w:multiLevelType w:val="multilevel"/>
    <w:tmpl w:val="FFE8343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AB6CF9"/>
    <w:multiLevelType w:val="hybridMultilevel"/>
    <w:tmpl w:val="B8A2CF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5F58F4"/>
    <w:multiLevelType w:val="hybridMultilevel"/>
    <w:tmpl w:val="E97E0924"/>
    <w:lvl w:ilvl="0" w:tplc="899455B8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4826B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E4D282D"/>
    <w:multiLevelType w:val="hybridMultilevel"/>
    <w:tmpl w:val="D222F60A"/>
    <w:lvl w:ilvl="0" w:tplc="88103C8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02A1BE9"/>
    <w:multiLevelType w:val="multilevel"/>
    <w:tmpl w:val="D1927D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002C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548694C"/>
    <w:multiLevelType w:val="hybridMultilevel"/>
    <w:tmpl w:val="B3BEF34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34BB3ABE"/>
    <w:multiLevelType w:val="hybridMultilevel"/>
    <w:tmpl w:val="9F285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1824B5"/>
    <w:multiLevelType w:val="hybridMultilevel"/>
    <w:tmpl w:val="D9006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E34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2C01432"/>
    <w:multiLevelType w:val="multilevel"/>
    <w:tmpl w:val="65DABE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DB35A3"/>
    <w:multiLevelType w:val="multilevel"/>
    <w:tmpl w:val="B58681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9F4DBA"/>
    <w:multiLevelType w:val="multilevel"/>
    <w:tmpl w:val="48BE00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E22F62"/>
    <w:multiLevelType w:val="hybridMultilevel"/>
    <w:tmpl w:val="55668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C505F2"/>
    <w:multiLevelType w:val="hybridMultilevel"/>
    <w:tmpl w:val="84923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6C3196"/>
    <w:multiLevelType w:val="multilevel"/>
    <w:tmpl w:val="2ACEA2A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B70AB2"/>
    <w:multiLevelType w:val="hybridMultilevel"/>
    <w:tmpl w:val="58201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B706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666559D"/>
    <w:multiLevelType w:val="multilevel"/>
    <w:tmpl w:val="F0CA30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7E20DF"/>
    <w:multiLevelType w:val="multilevel"/>
    <w:tmpl w:val="4BFC92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17D4048"/>
    <w:multiLevelType w:val="multilevel"/>
    <w:tmpl w:val="924CF44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8C3A3D"/>
    <w:multiLevelType w:val="hybridMultilevel"/>
    <w:tmpl w:val="94E234EC"/>
    <w:lvl w:ilvl="0" w:tplc="D90AD50A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EC24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AAF0B71"/>
    <w:multiLevelType w:val="multilevel"/>
    <w:tmpl w:val="0DF0256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2BF62A5"/>
    <w:multiLevelType w:val="multilevel"/>
    <w:tmpl w:val="599C10C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6">
    <w:nsid w:val="7CDC46A2"/>
    <w:multiLevelType w:val="multilevel"/>
    <w:tmpl w:val="65DABE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17"/>
  </w:num>
  <w:num w:numId="4">
    <w:abstractNumId w:val="2"/>
  </w:num>
  <w:num w:numId="5">
    <w:abstractNumId w:val="4"/>
  </w:num>
  <w:num w:numId="6">
    <w:abstractNumId w:val="12"/>
  </w:num>
  <w:num w:numId="7">
    <w:abstractNumId w:val="24"/>
  </w:num>
  <w:num w:numId="8">
    <w:abstractNumId w:val="18"/>
  </w:num>
  <w:num w:numId="9">
    <w:abstractNumId w:val="23"/>
  </w:num>
  <w:num w:numId="10">
    <w:abstractNumId w:val="10"/>
  </w:num>
  <w:num w:numId="11">
    <w:abstractNumId w:val="14"/>
  </w:num>
  <w:num w:numId="12">
    <w:abstractNumId w:val="22"/>
  </w:num>
  <w:num w:numId="13">
    <w:abstractNumId w:val="26"/>
  </w:num>
  <w:num w:numId="14">
    <w:abstractNumId w:val="20"/>
  </w:num>
  <w:num w:numId="15">
    <w:abstractNumId w:val="5"/>
  </w:num>
  <w:num w:numId="16">
    <w:abstractNumId w:val="21"/>
  </w:num>
  <w:num w:numId="17">
    <w:abstractNumId w:val="13"/>
  </w:num>
  <w:num w:numId="18">
    <w:abstractNumId w:val="25"/>
  </w:num>
  <w:num w:numId="19">
    <w:abstractNumId w:val="3"/>
  </w:num>
  <w:num w:numId="20">
    <w:abstractNumId w:val="6"/>
  </w:num>
  <w:num w:numId="21">
    <w:abstractNumId w:val="0"/>
  </w:num>
  <w:num w:numId="22">
    <w:abstractNumId w:val="7"/>
  </w:num>
  <w:num w:numId="23">
    <w:abstractNumId w:val="11"/>
  </w:num>
  <w:num w:numId="24">
    <w:abstractNumId w:val="16"/>
  </w:num>
  <w:num w:numId="25">
    <w:abstractNumId w:val="19"/>
  </w:num>
  <w:num w:numId="26">
    <w:abstractNumId w:val="1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96"/>
    <w:rsid w:val="00001C29"/>
    <w:rsid w:val="00002217"/>
    <w:rsid w:val="00005D77"/>
    <w:rsid w:val="00026876"/>
    <w:rsid w:val="000547F2"/>
    <w:rsid w:val="00081C6E"/>
    <w:rsid w:val="0008397D"/>
    <w:rsid w:val="000855B8"/>
    <w:rsid w:val="000861CD"/>
    <w:rsid w:val="00093FA0"/>
    <w:rsid w:val="00094B09"/>
    <w:rsid w:val="000B3A6A"/>
    <w:rsid w:val="000B5269"/>
    <w:rsid w:val="000C2636"/>
    <w:rsid w:val="000D2747"/>
    <w:rsid w:val="000D4286"/>
    <w:rsid w:val="000E3A0D"/>
    <w:rsid w:val="000F6673"/>
    <w:rsid w:val="00122B3B"/>
    <w:rsid w:val="00126A8A"/>
    <w:rsid w:val="00134DDF"/>
    <w:rsid w:val="001357BA"/>
    <w:rsid w:val="00140923"/>
    <w:rsid w:val="001413DB"/>
    <w:rsid w:val="00145994"/>
    <w:rsid w:val="00145B67"/>
    <w:rsid w:val="001601FF"/>
    <w:rsid w:val="00171A93"/>
    <w:rsid w:val="00185558"/>
    <w:rsid w:val="00187628"/>
    <w:rsid w:val="00195E86"/>
    <w:rsid w:val="001A0B44"/>
    <w:rsid w:val="001B3B86"/>
    <w:rsid w:val="001B5819"/>
    <w:rsid w:val="001B673F"/>
    <w:rsid w:val="001C055B"/>
    <w:rsid w:val="001C42B4"/>
    <w:rsid w:val="001D01CC"/>
    <w:rsid w:val="001E7F6A"/>
    <w:rsid w:val="0020220E"/>
    <w:rsid w:val="00203144"/>
    <w:rsid w:val="0022081B"/>
    <w:rsid w:val="00231A65"/>
    <w:rsid w:val="00242E1C"/>
    <w:rsid w:val="00244912"/>
    <w:rsid w:val="00246428"/>
    <w:rsid w:val="00265180"/>
    <w:rsid w:val="00266DAF"/>
    <w:rsid w:val="00267ED6"/>
    <w:rsid w:val="002728B2"/>
    <w:rsid w:val="00275777"/>
    <w:rsid w:val="00280071"/>
    <w:rsid w:val="002A2DB2"/>
    <w:rsid w:val="002B4791"/>
    <w:rsid w:val="00300D55"/>
    <w:rsid w:val="00321510"/>
    <w:rsid w:val="0032616E"/>
    <w:rsid w:val="00370DF9"/>
    <w:rsid w:val="00372855"/>
    <w:rsid w:val="003757DF"/>
    <w:rsid w:val="00391F4E"/>
    <w:rsid w:val="003926AF"/>
    <w:rsid w:val="00394199"/>
    <w:rsid w:val="003B6C31"/>
    <w:rsid w:val="003D0F22"/>
    <w:rsid w:val="003E2DFF"/>
    <w:rsid w:val="003E6A66"/>
    <w:rsid w:val="00411C3E"/>
    <w:rsid w:val="00417E44"/>
    <w:rsid w:val="004208A6"/>
    <w:rsid w:val="00420E73"/>
    <w:rsid w:val="0044162A"/>
    <w:rsid w:val="0044213F"/>
    <w:rsid w:val="00447A7B"/>
    <w:rsid w:val="0045243E"/>
    <w:rsid w:val="004661D6"/>
    <w:rsid w:val="004663F2"/>
    <w:rsid w:val="004676EE"/>
    <w:rsid w:val="00487586"/>
    <w:rsid w:val="004936FF"/>
    <w:rsid w:val="004A05FB"/>
    <w:rsid w:val="004A591A"/>
    <w:rsid w:val="004B093F"/>
    <w:rsid w:val="004B4EF3"/>
    <w:rsid w:val="004B6621"/>
    <w:rsid w:val="004C0AC1"/>
    <w:rsid w:val="004C0FEA"/>
    <w:rsid w:val="004C7FCC"/>
    <w:rsid w:val="004F748A"/>
    <w:rsid w:val="00500D2F"/>
    <w:rsid w:val="00504570"/>
    <w:rsid w:val="005079BF"/>
    <w:rsid w:val="00517170"/>
    <w:rsid w:val="0052596A"/>
    <w:rsid w:val="005331F9"/>
    <w:rsid w:val="00536BB7"/>
    <w:rsid w:val="00536D1B"/>
    <w:rsid w:val="0056210B"/>
    <w:rsid w:val="005814A5"/>
    <w:rsid w:val="005906C1"/>
    <w:rsid w:val="0059379B"/>
    <w:rsid w:val="00595CC3"/>
    <w:rsid w:val="005A1CE0"/>
    <w:rsid w:val="005D1E1B"/>
    <w:rsid w:val="005E1E27"/>
    <w:rsid w:val="005E748D"/>
    <w:rsid w:val="005F2DF7"/>
    <w:rsid w:val="005F410A"/>
    <w:rsid w:val="00605D74"/>
    <w:rsid w:val="00605F3F"/>
    <w:rsid w:val="006066F7"/>
    <w:rsid w:val="00611F2A"/>
    <w:rsid w:val="006142DB"/>
    <w:rsid w:val="00620EDC"/>
    <w:rsid w:val="00622C89"/>
    <w:rsid w:val="00625017"/>
    <w:rsid w:val="00653BE7"/>
    <w:rsid w:val="00663B8F"/>
    <w:rsid w:val="006814D4"/>
    <w:rsid w:val="00681C52"/>
    <w:rsid w:val="00687EFB"/>
    <w:rsid w:val="006A1D4C"/>
    <w:rsid w:val="006A6E73"/>
    <w:rsid w:val="006B71AE"/>
    <w:rsid w:val="006B7BFD"/>
    <w:rsid w:val="006C4A97"/>
    <w:rsid w:val="006D0D77"/>
    <w:rsid w:val="006F3895"/>
    <w:rsid w:val="006F779B"/>
    <w:rsid w:val="0070021A"/>
    <w:rsid w:val="0070085A"/>
    <w:rsid w:val="00703CEB"/>
    <w:rsid w:val="00704147"/>
    <w:rsid w:val="00706F19"/>
    <w:rsid w:val="007100C0"/>
    <w:rsid w:val="007118F8"/>
    <w:rsid w:val="00712F06"/>
    <w:rsid w:val="00713F22"/>
    <w:rsid w:val="007177B0"/>
    <w:rsid w:val="0072635F"/>
    <w:rsid w:val="0074323E"/>
    <w:rsid w:val="0074461B"/>
    <w:rsid w:val="007539CD"/>
    <w:rsid w:val="00764893"/>
    <w:rsid w:val="00772D18"/>
    <w:rsid w:val="00783234"/>
    <w:rsid w:val="00783411"/>
    <w:rsid w:val="007968F4"/>
    <w:rsid w:val="007A5BFF"/>
    <w:rsid w:val="007B0372"/>
    <w:rsid w:val="007E17E7"/>
    <w:rsid w:val="007E45D9"/>
    <w:rsid w:val="007F529F"/>
    <w:rsid w:val="007F6796"/>
    <w:rsid w:val="0082549F"/>
    <w:rsid w:val="00860BDB"/>
    <w:rsid w:val="00864FCE"/>
    <w:rsid w:val="00875B27"/>
    <w:rsid w:val="00887488"/>
    <w:rsid w:val="008948A4"/>
    <w:rsid w:val="00895791"/>
    <w:rsid w:val="00897B12"/>
    <w:rsid w:val="008C41C1"/>
    <w:rsid w:val="008C49E8"/>
    <w:rsid w:val="008D7172"/>
    <w:rsid w:val="008D7B07"/>
    <w:rsid w:val="008E6AD4"/>
    <w:rsid w:val="008F1026"/>
    <w:rsid w:val="008F3C80"/>
    <w:rsid w:val="009129ED"/>
    <w:rsid w:val="009149E3"/>
    <w:rsid w:val="00923CF1"/>
    <w:rsid w:val="00932252"/>
    <w:rsid w:val="009330C7"/>
    <w:rsid w:val="009444EC"/>
    <w:rsid w:val="0094796A"/>
    <w:rsid w:val="00952D85"/>
    <w:rsid w:val="00961FC9"/>
    <w:rsid w:val="009657F2"/>
    <w:rsid w:val="00982CD2"/>
    <w:rsid w:val="00987A4A"/>
    <w:rsid w:val="00995B83"/>
    <w:rsid w:val="00996B0E"/>
    <w:rsid w:val="009B281A"/>
    <w:rsid w:val="009B55DB"/>
    <w:rsid w:val="009B6288"/>
    <w:rsid w:val="009C020A"/>
    <w:rsid w:val="009C0A4E"/>
    <w:rsid w:val="009C1616"/>
    <w:rsid w:val="009C4A6E"/>
    <w:rsid w:val="00A042D7"/>
    <w:rsid w:val="00A074D2"/>
    <w:rsid w:val="00A172E5"/>
    <w:rsid w:val="00A20F2A"/>
    <w:rsid w:val="00A21805"/>
    <w:rsid w:val="00A23C46"/>
    <w:rsid w:val="00A72C3D"/>
    <w:rsid w:val="00A84D05"/>
    <w:rsid w:val="00A874FA"/>
    <w:rsid w:val="00A92699"/>
    <w:rsid w:val="00AA1FE1"/>
    <w:rsid w:val="00AB0383"/>
    <w:rsid w:val="00AB1C71"/>
    <w:rsid w:val="00AB3917"/>
    <w:rsid w:val="00AC22EF"/>
    <w:rsid w:val="00AD6179"/>
    <w:rsid w:val="00AE6102"/>
    <w:rsid w:val="00B03F2F"/>
    <w:rsid w:val="00B1273D"/>
    <w:rsid w:val="00B5289A"/>
    <w:rsid w:val="00B530FC"/>
    <w:rsid w:val="00B55264"/>
    <w:rsid w:val="00B666D5"/>
    <w:rsid w:val="00B74002"/>
    <w:rsid w:val="00B76017"/>
    <w:rsid w:val="00B77388"/>
    <w:rsid w:val="00B82D18"/>
    <w:rsid w:val="00B91774"/>
    <w:rsid w:val="00B9393C"/>
    <w:rsid w:val="00B95FA0"/>
    <w:rsid w:val="00BA0006"/>
    <w:rsid w:val="00BA6B53"/>
    <w:rsid w:val="00BB1CE7"/>
    <w:rsid w:val="00BC2A5A"/>
    <w:rsid w:val="00BC63C6"/>
    <w:rsid w:val="00BD123A"/>
    <w:rsid w:val="00C30A4A"/>
    <w:rsid w:val="00C32E73"/>
    <w:rsid w:val="00C359A2"/>
    <w:rsid w:val="00C4629D"/>
    <w:rsid w:val="00C51732"/>
    <w:rsid w:val="00C56EA8"/>
    <w:rsid w:val="00C60467"/>
    <w:rsid w:val="00C62B0C"/>
    <w:rsid w:val="00C637E3"/>
    <w:rsid w:val="00C67152"/>
    <w:rsid w:val="00C90FCC"/>
    <w:rsid w:val="00CA629F"/>
    <w:rsid w:val="00CB27B4"/>
    <w:rsid w:val="00CB3815"/>
    <w:rsid w:val="00CF4498"/>
    <w:rsid w:val="00D03A24"/>
    <w:rsid w:val="00D065C6"/>
    <w:rsid w:val="00D25A5B"/>
    <w:rsid w:val="00D44D3E"/>
    <w:rsid w:val="00D569F7"/>
    <w:rsid w:val="00D5717B"/>
    <w:rsid w:val="00D6691D"/>
    <w:rsid w:val="00D76550"/>
    <w:rsid w:val="00D9150C"/>
    <w:rsid w:val="00DA3F46"/>
    <w:rsid w:val="00DA5A5F"/>
    <w:rsid w:val="00DB40A7"/>
    <w:rsid w:val="00DD2753"/>
    <w:rsid w:val="00DF1559"/>
    <w:rsid w:val="00DF428E"/>
    <w:rsid w:val="00DF5736"/>
    <w:rsid w:val="00E018FD"/>
    <w:rsid w:val="00E030F8"/>
    <w:rsid w:val="00E0683F"/>
    <w:rsid w:val="00E171F4"/>
    <w:rsid w:val="00E32220"/>
    <w:rsid w:val="00E40297"/>
    <w:rsid w:val="00E43149"/>
    <w:rsid w:val="00E43B33"/>
    <w:rsid w:val="00E50B37"/>
    <w:rsid w:val="00E6757B"/>
    <w:rsid w:val="00E9199A"/>
    <w:rsid w:val="00E92B3D"/>
    <w:rsid w:val="00E93365"/>
    <w:rsid w:val="00EA291B"/>
    <w:rsid w:val="00EA5D53"/>
    <w:rsid w:val="00EB7A4D"/>
    <w:rsid w:val="00EC7ED3"/>
    <w:rsid w:val="00ED4412"/>
    <w:rsid w:val="00EE6C9A"/>
    <w:rsid w:val="00F015F3"/>
    <w:rsid w:val="00F038FA"/>
    <w:rsid w:val="00F12385"/>
    <w:rsid w:val="00F15B38"/>
    <w:rsid w:val="00F3108F"/>
    <w:rsid w:val="00F531F3"/>
    <w:rsid w:val="00F64063"/>
    <w:rsid w:val="00F64E6B"/>
    <w:rsid w:val="00F677EC"/>
    <w:rsid w:val="00F701A0"/>
    <w:rsid w:val="00F72AE7"/>
    <w:rsid w:val="00F84411"/>
    <w:rsid w:val="00F85B7F"/>
    <w:rsid w:val="00F91076"/>
    <w:rsid w:val="00F946D0"/>
    <w:rsid w:val="00FA44CD"/>
    <w:rsid w:val="00FB26C3"/>
    <w:rsid w:val="00FD19C6"/>
    <w:rsid w:val="00FD3965"/>
    <w:rsid w:val="00FD41DA"/>
    <w:rsid w:val="00FD442A"/>
    <w:rsid w:val="00FD4C87"/>
    <w:rsid w:val="00FF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B0226-0B73-43A8-8D15-EF09BC3C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6A8A"/>
    <w:pPr>
      <w:keepNext/>
      <w:spacing w:line="360" w:lineRule="auto"/>
      <w:ind w:left="1134" w:right="-384" w:firstLine="567"/>
      <w:jc w:val="both"/>
      <w:outlineLvl w:val="0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42DB"/>
  </w:style>
  <w:style w:type="paragraph" w:styleId="a5">
    <w:name w:val="footer"/>
    <w:basedOn w:val="a"/>
    <w:link w:val="a6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42DB"/>
  </w:style>
  <w:style w:type="paragraph" w:styleId="3">
    <w:name w:val="Body Text 3"/>
    <w:basedOn w:val="a"/>
    <w:link w:val="30"/>
    <w:unhideWhenUsed/>
    <w:rsid w:val="006142D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6142DB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614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1F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1F4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126A8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26A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26A8A"/>
    <w:rPr>
      <w:rFonts w:ascii="Arial" w:eastAsia="Times New Roman" w:hAnsi="Arial" w:cs="Times New Roman"/>
      <w:sz w:val="28"/>
      <w:szCs w:val="20"/>
      <w:lang w:eastAsia="ru-RU"/>
    </w:rPr>
  </w:style>
  <w:style w:type="table" w:styleId="ac">
    <w:name w:val="Table Grid"/>
    <w:basedOn w:val="a1"/>
    <w:uiPriority w:val="39"/>
    <w:rsid w:val="00C90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C22EF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E030F8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D5717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D571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5717B"/>
    <w:pPr>
      <w:widowControl w:val="0"/>
      <w:shd w:val="clear" w:color="auto" w:fill="FFFFFF"/>
      <w:spacing w:line="331" w:lineRule="exact"/>
      <w:ind w:hanging="420"/>
      <w:jc w:val="center"/>
    </w:pPr>
    <w:rPr>
      <w:sz w:val="26"/>
      <w:szCs w:val="26"/>
      <w:lang w:eastAsia="en-US"/>
    </w:rPr>
  </w:style>
  <w:style w:type="paragraph" w:customStyle="1" w:styleId="msonormalbullet1gif">
    <w:name w:val="msonormalbullet1.gif"/>
    <w:basedOn w:val="a"/>
    <w:rsid w:val="00F85B7F"/>
    <w:pPr>
      <w:spacing w:before="100" w:beforeAutospacing="1" w:after="100" w:afterAutospacing="1"/>
    </w:pPr>
  </w:style>
  <w:style w:type="character" w:customStyle="1" w:styleId="22">
    <w:name w:val="Заголовок №2_"/>
    <w:basedOn w:val="a0"/>
    <w:link w:val="23"/>
    <w:rsid w:val="0000221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002217"/>
    <w:pPr>
      <w:widowControl w:val="0"/>
      <w:shd w:val="clear" w:color="auto" w:fill="FFFFFF"/>
      <w:spacing w:line="298" w:lineRule="exact"/>
      <w:ind w:hanging="580"/>
      <w:jc w:val="center"/>
      <w:outlineLvl w:val="1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1735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Юлия Дуденко</cp:lastModifiedBy>
  <cp:revision>11</cp:revision>
  <cp:lastPrinted>2024-11-06T03:19:00Z</cp:lastPrinted>
  <dcterms:created xsi:type="dcterms:W3CDTF">2024-11-05T10:18:00Z</dcterms:created>
  <dcterms:modified xsi:type="dcterms:W3CDTF">2024-11-06T05:30:00Z</dcterms:modified>
</cp:coreProperties>
</file>