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3" w:rsidRDefault="005D4203" w:rsidP="005D4203">
      <w:pPr>
        <w:jc w:val="center"/>
        <w:rPr>
          <w:rFonts w:ascii="Times New Roman" w:hAnsi="Times New Roman"/>
        </w:rPr>
      </w:pPr>
    </w:p>
    <w:p w:rsidR="005D4203" w:rsidRPr="00972650" w:rsidRDefault="005D4203" w:rsidP="005D42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97265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03" w:rsidRPr="00972650" w:rsidRDefault="005D4203" w:rsidP="005D420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РОССИЙСКАЯ </w:t>
      </w:r>
      <w:r w:rsidRPr="00972650">
        <w:rPr>
          <w:rFonts w:ascii="Times New Roman" w:hAnsi="Times New Roman"/>
          <w:b/>
          <w:sz w:val="20"/>
          <w:szCs w:val="20"/>
        </w:rPr>
        <w:t>ФЕДЕРАЦИЯ</w:t>
      </w:r>
    </w:p>
    <w:p w:rsidR="005D4203" w:rsidRPr="00972650" w:rsidRDefault="005D4203" w:rsidP="005D420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5D4203" w:rsidRPr="00972650" w:rsidRDefault="005D4203" w:rsidP="005D4203">
      <w:pPr>
        <w:jc w:val="center"/>
        <w:rPr>
          <w:rFonts w:ascii="Times New Roman" w:hAnsi="Times New Roman"/>
          <w:b/>
          <w:sz w:val="20"/>
          <w:szCs w:val="20"/>
        </w:rPr>
      </w:pPr>
      <w:r w:rsidRPr="00972650">
        <w:rPr>
          <w:rFonts w:ascii="Times New Roman" w:hAnsi="Times New Roman"/>
          <w:b/>
          <w:sz w:val="20"/>
          <w:szCs w:val="20"/>
        </w:rPr>
        <w:t>ТАЙМЫРСКИЙ ДОЛГАНО-НЕНЕЦКИЙ МУНИЦИПАЛЬНЫЙ РАЙОН</w:t>
      </w:r>
    </w:p>
    <w:p w:rsidR="005D4203" w:rsidRPr="00C57CAB" w:rsidRDefault="005D4203" w:rsidP="005D420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</w:t>
      </w:r>
      <w:r w:rsidRPr="00C57CAB">
        <w:rPr>
          <w:rFonts w:ascii="Times New Roman" w:hAnsi="Times New Roman"/>
          <w:b/>
          <w:sz w:val="24"/>
          <w:szCs w:val="24"/>
        </w:rPr>
        <w:t xml:space="preserve"> СОВЕТ </w:t>
      </w:r>
      <w:r>
        <w:rPr>
          <w:rFonts w:ascii="Times New Roman" w:hAnsi="Times New Roman"/>
          <w:b/>
          <w:sz w:val="24"/>
          <w:szCs w:val="24"/>
        </w:rPr>
        <w:t>ДЕПУТАТОВ</w:t>
      </w:r>
    </w:p>
    <w:p w:rsidR="005D4203" w:rsidRDefault="005D4203" w:rsidP="005D420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D4203" w:rsidRDefault="005D4203" w:rsidP="005D42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68A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9795F" w:rsidRPr="00932399" w:rsidRDefault="005D4203" w:rsidP="00632CF5">
      <w:pPr>
        <w:pStyle w:val="a7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марта 2019</w:t>
      </w:r>
      <w:r w:rsidR="008C63B2">
        <w:rPr>
          <w:rFonts w:ascii="Times New Roman" w:hAnsi="Times New Roman"/>
          <w:b/>
          <w:sz w:val="24"/>
          <w:szCs w:val="24"/>
        </w:rPr>
        <w:t xml:space="preserve"> </w:t>
      </w:r>
      <w:r w:rsidR="0059795F" w:rsidRPr="00972650">
        <w:rPr>
          <w:rFonts w:ascii="Times New Roman" w:hAnsi="Times New Roman"/>
          <w:b/>
          <w:sz w:val="24"/>
          <w:szCs w:val="24"/>
        </w:rPr>
        <w:t xml:space="preserve">года        </w:t>
      </w:r>
      <w:r w:rsidR="008C63B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9795F" w:rsidRPr="0097265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9795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9795F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130</w:t>
      </w:r>
      <w:r w:rsidR="0059795F" w:rsidRPr="00972650">
        <w:rPr>
          <w:rFonts w:ascii="Times New Roman" w:hAnsi="Times New Roman"/>
          <w:b/>
          <w:sz w:val="24"/>
          <w:szCs w:val="24"/>
        </w:rPr>
        <w:t>-РС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</w:p>
    <w:p w:rsidR="0059795F" w:rsidRDefault="0059795F" w:rsidP="005317B6">
      <w:pPr>
        <w:tabs>
          <w:tab w:val="left" w:pos="3544"/>
          <w:tab w:val="left" w:pos="3686"/>
        </w:tabs>
        <w:suppressAutoHyphens/>
        <w:ind w:right="4366" w:firstLine="0"/>
        <w:rPr>
          <w:rFonts w:ascii="Times New Roman" w:hAnsi="Times New Roman"/>
          <w:b/>
          <w:color w:val="000000"/>
          <w:sz w:val="24"/>
          <w:szCs w:val="24"/>
        </w:rPr>
      </w:pPr>
      <w:r w:rsidRPr="00762C71">
        <w:rPr>
          <w:rFonts w:ascii="Times New Roman" w:hAnsi="Times New Roman"/>
          <w:b/>
          <w:color w:val="000000"/>
          <w:sz w:val="24"/>
          <w:szCs w:val="24"/>
        </w:rPr>
        <w:t>О внесении   изменений в Решение</w:t>
      </w:r>
      <w:r w:rsidR="00762C71" w:rsidRPr="00762C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2C71">
        <w:rPr>
          <w:rFonts w:ascii="Times New Roman" w:hAnsi="Times New Roman"/>
          <w:b/>
          <w:color w:val="000000"/>
          <w:sz w:val="24"/>
          <w:szCs w:val="24"/>
        </w:rPr>
        <w:t>Совета сельского поселения Хатанга</w:t>
      </w:r>
      <w:r w:rsidR="00762C71" w:rsidRPr="00762C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2C71">
        <w:rPr>
          <w:rFonts w:ascii="Times New Roman" w:hAnsi="Times New Roman"/>
          <w:b/>
          <w:color w:val="000000"/>
          <w:sz w:val="24"/>
          <w:szCs w:val="24"/>
        </w:rPr>
        <w:t xml:space="preserve">от 18.12.2008 </w:t>
      </w:r>
      <w:r w:rsidR="00762C71">
        <w:rPr>
          <w:rFonts w:ascii="Times New Roman" w:hAnsi="Times New Roman"/>
          <w:b/>
          <w:color w:val="000000"/>
          <w:sz w:val="24"/>
          <w:szCs w:val="24"/>
        </w:rPr>
        <w:t>года</w:t>
      </w:r>
      <w:r w:rsidR="00632CF5" w:rsidRPr="00762C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2C71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5317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2C71" w:rsidRPr="00762C71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762C71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62C71">
        <w:rPr>
          <w:rFonts w:ascii="Times New Roman" w:hAnsi="Times New Roman"/>
          <w:b/>
          <w:color w:val="000000"/>
          <w:sz w:val="24"/>
          <w:szCs w:val="24"/>
        </w:rPr>
        <w:t>РС</w:t>
      </w:r>
      <w:r w:rsidR="00762C71" w:rsidRPr="00762C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2C71">
        <w:rPr>
          <w:rFonts w:ascii="Times New Roman" w:hAnsi="Times New Roman"/>
          <w:b/>
          <w:color w:val="000000"/>
          <w:sz w:val="24"/>
          <w:szCs w:val="24"/>
        </w:rPr>
        <w:t>«Об утверждении Положения</w:t>
      </w:r>
      <w:r w:rsidR="00762C71" w:rsidRPr="00762C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0BC1">
        <w:rPr>
          <w:rFonts w:ascii="Times New Roman" w:hAnsi="Times New Roman"/>
          <w:b/>
          <w:color w:val="000000"/>
          <w:sz w:val="24"/>
          <w:szCs w:val="24"/>
        </w:rPr>
        <w:t xml:space="preserve">о приватизации объектов муниципальной собственности </w:t>
      </w:r>
      <w:r w:rsidRPr="00762C71">
        <w:rPr>
          <w:rFonts w:ascii="Times New Roman" w:hAnsi="Times New Roman"/>
          <w:b/>
          <w:color w:val="000000"/>
          <w:sz w:val="24"/>
          <w:szCs w:val="24"/>
        </w:rPr>
        <w:t>сельского поселения Хатанга»</w:t>
      </w:r>
    </w:p>
    <w:p w:rsidR="005317B6" w:rsidRPr="00762C71" w:rsidRDefault="005317B6" w:rsidP="005317B6">
      <w:pPr>
        <w:tabs>
          <w:tab w:val="left" w:pos="3544"/>
          <w:tab w:val="left" w:pos="3686"/>
        </w:tabs>
        <w:suppressAutoHyphens/>
        <w:ind w:right="4366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9795F" w:rsidRPr="00762C71" w:rsidRDefault="0059795F" w:rsidP="005317B6">
      <w:pPr>
        <w:tabs>
          <w:tab w:val="left" w:pos="3544"/>
          <w:tab w:val="left" w:pos="3828"/>
        </w:tabs>
        <w:suppressAutoHyphens/>
        <w:ind w:right="4676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9795F" w:rsidRPr="000761F8" w:rsidRDefault="0059795F" w:rsidP="005D420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0761F8">
        <w:rPr>
          <w:rFonts w:ascii="Times New Roman" w:eastAsia="Times New Roman" w:hAnsi="Times New Roman"/>
          <w:bCs/>
          <w:sz w:val="24"/>
          <w:szCs w:val="24"/>
          <w:lang w:eastAsia="ru-RU"/>
        </w:rPr>
        <w:t>уководствуясь</w:t>
      </w:r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21.12.2001</w:t>
      </w:r>
      <w:r w:rsidR="00632C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(в редакции Федерального закона от 01.07.2017</w:t>
      </w:r>
      <w:r w:rsidR="00632C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 xml:space="preserve"> № 155-ФЗ),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сельского поселения Хатанга, </w:t>
      </w:r>
      <w:proofErr w:type="spellStart"/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>Хата</w:t>
      </w:r>
      <w:r w:rsidR="000B2932">
        <w:rPr>
          <w:rFonts w:ascii="Times New Roman" w:eastAsia="Times New Roman" w:hAnsi="Times New Roman"/>
          <w:sz w:val="24"/>
          <w:szCs w:val="24"/>
          <w:lang w:eastAsia="ru-RU"/>
        </w:rPr>
        <w:t>нгский</w:t>
      </w:r>
      <w:proofErr w:type="spellEnd"/>
      <w:r w:rsidR="000B29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депутатов</w:t>
      </w:r>
    </w:p>
    <w:p w:rsidR="0059795F" w:rsidRDefault="0059795F" w:rsidP="005D4203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1F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59795F" w:rsidRPr="00932399" w:rsidRDefault="0059795F" w:rsidP="005D4203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95F" w:rsidRPr="00797609" w:rsidRDefault="0059795F" w:rsidP="005D4203">
      <w:pPr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Внести следующие изменения в Положение о приватизации объектов муниципальной собственности сельского поселения Хатанга, утвержденное Решением Совета сельского поселения Хатанга от 18.12.2008 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года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26-РС «Об утверждении Положения о приватизации объектов муниципальной собственности сельского поселения Хатанга» (в редакции Решений Хатангского сельского Совета депутатов от 27.09.2010 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>№ 128-РС, от 29.09.2011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192-РС, от 31.10.2013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104-РС, от 29.12.2015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42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237-РС, от 06.05.2016 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>№ 264-РС, от 22.09.2017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47-РС</w:t>
      </w:r>
      <w:r w:rsidR="000B2932">
        <w:rPr>
          <w:rFonts w:ascii="Times New Roman" w:eastAsia="Times New Roman" w:hAnsi="Times New Roman"/>
          <w:bCs/>
          <w:sz w:val="24"/>
          <w:szCs w:val="24"/>
          <w:lang w:eastAsia="ru-RU"/>
        </w:rPr>
        <w:t>, от 20.11.2018 г.               № 113-РС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>) (далее – Положение):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9795F" w:rsidRPr="00797609" w:rsidRDefault="0059795F" w:rsidP="005D420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Абзац </w:t>
      </w:r>
      <w:r w:rsidR="00632CF5" w:rsidRPr="007976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4.1. раздела 4 Положения</w:t>
      </w:r>
      <w:r w:rsidRPr="0079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59795F" w:rsidRPr="00797609" w:rsidRDefault="0059795F" w:rsidP="005D4203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97609">
        <w:rPr>
          <w:rFonts w:ascii="Times New Roman" w:eastAsiaTheme="minorHAnsi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797609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97609">
        <w:rPr>
          <w:rFonts w:ascii="Times New Roman" w:eastAsiaTheme="minorHAnsi" w:hAnsi="Times New Roman"/>
          <w:sz w:val="24"/>
          <w:szCs w:val="24"/>
        </w:rPr>
        <w:t>бенефициарных</w:t>
      </w:r>
      <w:proofErr w:type="spellEnd"/>
      <w:r w:rsidRPr="00797609">
        <w:rPr>
          <w:rFonts w:ascii="Times New Roman" w:eastAsiaTheme="minorHAnsi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CD7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795F" w:rsidRPr="00797609" w:rsidRDefault="0059795F" w:rsidP="005D4203">
      <w:pPr>
        <w:suppressAutoHyphens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1.2. Абзац </w:t>
      </w:r>
      <w:r w:rsidR="00627D8C" w:rsidRPr="00797609">
        <w:rPr>
          <w:rFonts w:ascii="Times New Roman" w:eastAsia="Times New Roman" w:hAnsi="Times New Roman"/>
          <w:sz w:val="24"/>
          <w:szCs w:val="24"/>
          <w:lang w:eastAsia="ru-RU"/>
        </w:rPr>
        <w:t>4 в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</w:t>
      </w:r>
      <w:r w:rsidR="00627D8C" w:rsidRPr="007976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4.1. раздела 4 Положения – исключить из Положения.</w:t>
      </w:r>
    </w:p>
    <w:p w:rsidR="0059795F" w:rsidRPr="00797609" w:rsidRDefault="0059795F" w:rsidP="005D4203">
      <w:pPr>
        <w:suppressAutoHyphens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1.3. Пункт 1.5. раздел</w:t>
      </w:r>
      <w:r w:rsidR="00627D8C"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3F0D06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«1.5. </w:t>
      </w:r>
      <w:r w:rsidRPr="00797609">
        <w:rPr>
          <w:rFonts w:ascii="Times New Roman" w:eastAsiaTheme="minorHAnsi" w:hAnsi="Times New Roman"/>
          <w:sz w:val="24"/>
          <w:szCs w:val="24"/>
        </w:rPr>
        <w:t>Действие Положения не распространяется на отношения, возникающие при отчуждении:</w:t>
      </w:r>
    </w:p>
    <w:p w:rsidR="005D4203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</w:t>
      </w:r>
      <w:r w:rsidR="0028266F" w:rsidRPr="00797609">
        <w:rPr>
          <w:rFonts w:ascii="Times New Roman" w:eastAsiaTheme="minorHAnsi" w:hAnsi="Times New Roman"/>
          <w:sz w:val="24"/>
          <w:szCs w:val="24"/>
        </w:rPr>
        <w:t xml:space="preserve">имущества, находящегося в совместной собственности Поселения и физических </w:t>
      </w:r>
      <w:proofErr w:type="gramStart"/>
      <w:r w:rsidR="0028266F" w:rsidRPr="00797609">
        <w:rPr>
          <w:rFonts w:ascii="Times New Roman" w:eastAsiaTheme="minorHAnsi" w:hAnsi="Times New Roman"/>
          <w:sz w:val="24"/>
          <w:szCs w:val="24"/>
        </w:rPr>
        <w:t>и  (</w:t>
      </w:r>
      <w:proofErr w:type="gramEnd"/>
      <w:r w:rsidR="0028266F" w:rsidRPr="00797609">
        <w:rPr>
          <w:rFonts w:ascii="Times New Roman" w:eastAsiaTheme="minorHAnsi" w:hAnsi="Times New Roman"/>
          <w:sz w:val="24"/>
          <w:szCs w:val="24"/>
        </w:rPr>
        <w:t>или) юридических лиц;</w:t>
      </w:r>
    </w:p>
    <w:p w:rsidR="003F0D06" w:rsidRPr="00797609" w:rsidRDefault="005D4203" w:rsidP="005D4203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3F0D06" w:rsidRPr="00797609">
        <w:rPr>
          <w:rFonts w:ascii="Times New Roman" w:eastAsiaTheme="minorHAnsi" w:hAnsi="Times New Roman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F0D06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природных ресурсов;</w:t>
      </w:r>
    </w:p>
    <w:p w:rsidR="003F0D06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муниципального жилищного фонда;</w:t>
      </w:r>
    </w:p>
    <w:p w:rsidR="003F0D06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lastRenderedPageBreak/>
        <w:t>- муниципального имущества, находящегося за пределами территории Российской Федерации;</w:t>
      </w:r>
    </w:p>
    <w:p w:rsidR="003F0D06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муниципального имущества в случаях, предусмотренных международными договорами Российской Федерации;</w:t>
      </w:r>
    </w:p>
    <w:p w:rsidR="000C26EF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i/>
          <w:sz w:val="20"/>
          <w:szCs w:val="20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  <w:r w:rsidR="000C26EF" w:rsidRPr="00797609">
        <w:rPr>
          <w:rFonts w:ascii="Times New Roman" w:eastAsiaTheme="minorHAnsi" w:hAnsi="Times New Roman"/>
          <w:sz w:val="24"/>
          <w:szCs w:val="24"/>
        </w:rPr>
        <w:t xml:space="preserve"> </w:t>
      </w:r>
      <w:r w:rsidR="000C26EF" w:rsidRPr="00797609">
        <w:rPr>
          <w:rFonts w:ascii="Times New Roman" w:hAnsi="Times New Roman"/>
          <w:bCs/>
          <w:i/>
        </w:rPr>
        <w:t>(В редакции Решения Хатангского сельского Совета депутатов от 29.12.2015 № 237-РС),</w:t>
      </w:r>
    </w:p>
    <w:p w:rsidR="003F0D06" w:rsidRPr="00797609" w:rsidRDefault="003F0D06" w:rsidP="005D4203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r w:rsidR="0028266F" w:rsidRPr="00797609">
        <w:rPr>
          <w:rFonts w:ascii="Times New Roman" w:eastAsiaTheme="minorHAnsi" w:hAnsi="Times New Roman"/>
          <w:sz w:val="24"/>
          <w:szCs w:val="24"/>
        </w:rPr>
        <w:t>сельского поселения Хатанга</w:t>
      </w:r>
      <w:r w:rsidRPr="00797609">
        <w:rPr>
          <w:rFonts w:ascii="Times New Roman" w:eastAsiaTheme="minorHAnsi" w:hAnsi="Times New Roman"/>
          <w:sz w:val="24"/>
          <w:szCs w:val="24"/>
        </w:rPr>
        <w:t>;</w:t>
      </w:r>
      <w:r w:rsidR="000C26EF" w:rsidRPr="00797609">
        <w:rPr>
          <w:rFonts w:ascii="Times New Roman" w:eastAsiaTheme="minorHAnsi" w:hAnsi="Times New Roman"/>
          <w:sz w:val="24"/>
          <w:szCs w:val="24"/>
        </w:rPr>
        <w:t xml:space="preserve"> </w:t>
      </w:r>
      <w:r w:rsidR="000C26EF" w:rsidRPr="00797609">
        <w:rPr>
          <w:rFonts w:ascii="Times New Roman" w:hAnsi="Times New Roman" w:cs="Times New Roman"/>
          <w:bCs/>
          <w:i/>
        </w:rPr>
        <w:t>(В редакции Решения Хатангского сельского Совета депутатов от 29.12.2015 № 237-РС),</w:t>
      </w:r>
    </w:p>
    <w:p w:rsidR="003F0D06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 муниципа</w:t>
      </w:r>
      <w:r w:rsidR="0028266F" w:rsidRPr="00797609">
        <w:rPr>
          <w:rFonts w:ascii="Times New Roman" w:eastAsiaTheme="minorHAnsi" w:hAnsi="Times New Roman"/>
          <w:sz w:val="24"/>
          <w:szCs w:val="24"/>
        </w:rPr>
        <w:t>льными унитарными предприятиями</w:t>
      </w:r>
      <w:r w:rsidRPr="00797609">
        <w:rPr>
          <w:rFonts w:ascii="Times New Roman" w:eastAsiaTheme="minorHAnsi" w:hAnsi="Times New Roman"/>
          <w:sz w:val="24"/>
          <w:szCs w:val="24"/>
        </w:rPr>
        <w:t xml:space="preserve"> и муниципальными учреждениями имущества, закрепленного за ними в хозяйственном ведении или оперативном управлении;</w:t>
      </w:r>
    </w:p>
    <w:p w:rsidR="003F0D06" w:rsidRPr="00797609" w:rsidRDefault="003F0D06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 муниципального имущества на основании судебного решения;</w:t>
      </w:r>
    </w:p>
    <w:p w:rsidR="003F0D06" w:rsidRPr="00797609" w:rsidRDefault="005D4203" w:rsidP="005D420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3F0D06" w:rsidRPr="00797609">
        <w:rPr>
          <w:rFonts w:ascii="Times New Roman" w:eastAsiaTheme="minorHAnsi" w:hAnsi="Times New Roman"/>
          <w:sz w:val="24"/>
          <w:szCs w:val="24"/>
        </w:rPr>
        <w:t>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3F0D06" w:rsidRPr="00797609" w:rsidRDefault="003F0D06" w:rsidP="005D4203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8" w:history="1">
        <w:r w:rsidRPr="00797609">
          <w:rPr>
            <w:rFonts w:ascii="Times New Roman" w:eastAsiaTheme="minorHAnsi" w:hAnsi="Times New Roman"/>
            <w:sz w:val="24"/>
            <w:szCs w:val="24"/>
          </w:rPr>
          <w:t>статьями 84.2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9" w:history="1">
        <w:r w:rsidRPr="00797609">
          <w:rPr>
            <w:rFonts w:ascii="Times New Roman" w:eastAsiaTheme="minorHAnsi" w:hAnsi="Times New Roman"/>
            <w:sz w:val="24"/>
            <w:szCs w:val="24"/>
          </w:rPr>
          <w:t>84.7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0" w:history="1">
        <w:r w:rsidRPr="00797609">
          <w:rPr>
            <w:rFonts w:ascii="Times New Roman" w:eastAsiaTheme="minorHAnsi" w:hAnsi="Times New Roman"/>
            <w:sz w:val="24"/>
            <w:szCs w:val="24"/>
          </w:rPr>
          <w:t>84.8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Федерального закона от 26 декабря 1995 года N 208-ФЗ "Об акционерных обществах";</w:t>
      </w:r>
    </w:p>
    <w:p w:rsidR="00AF173B" w:rsidRPr="00797609" w:rsidRDefault="005D4203" w:rsidP="005D4203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AF173B" w:rsidRPr="00797609">
        <w:rPr>
          <w:rFonts w:ascii="Times New Roman" w:eastAsiaTheme="minorHAnsi" w:hAnsi="Times New Roman"/>
          <w:sz w:val="24"/>
          <w:szCs w:val="24"/>
        </w:rPr>
        <w:t>муниципального имущества, арендуемого субъектами малого и среднего предпринимательства</w:t>
      </w:r>
      <w:r w:rsidR="00AA36FC">
        <w:rPr>
          <w:rFonts w:ascii="Times New Roman" w:eastAsiaTheme="minorHAnsi" w:hAnsi="Times New Roman"/>
          <w:sz w:val="24"/>
          <w:szCs w:val="24"/>
        </w:rPr>
        <w:t>, не урегулирован</w:t>
      </w:r>
      <w:r w:rsidR="00E61DFB">
        <w:rPr>
          <w:rFonts w:ascii="Times New Roman" w:eastAsiaTheme="minorHAnsi" w:hAnsi="Times New Roman"/>
          <w:sz w:val="24"/>
          <w:szCs w:val="24"/>
        </w:rPr>
        <w:t>н</w:t>
      </w:r>
      <w:r w:rsidR="00AA36FC">
        <w:rPr>
          <w:rFonts w:ascii="Times New Roman" w:eastAsiaTheme="minorHAnsi" w:hAnsi="Times New Roman"/>
          <w:sz w:val="24"/>
          <w:szCs w:val="24"/>
        </w:rPr>
        <w:t>ы</w:t>
      </w:r>
      <w:r w:rsidR="00E61DFB">
        <w:rPr>
          <w:rFonts w:ascii="Times New Roman" w:eastAsiaTheme="minorHAnsi" w:hAnsi="Times New Roman"/>
          <w:sz w:val="24"/>
          <w:szCs w:val="24"/>
        </w:rPr>
        <w:t>е</w:t>
      </w:r>
      <w:r w:rsidR="00AA36FC">
        <w:rPr>
          <w:rFonts w:ascii="Times New Roman" w:eastAsiaTheme="minorHAnsi" w:hAnsi="Times New Roman"/>
          <w:sz w:val="24"/>
          <w:szCs w:val="24"/>
        </w:rPr>
        <w:t xml:space="preserve"> </w:t>
      </w:r>
      <w:r w:rsidR="00AA36FC" w:rsidRPr="00AA36FC">
        <w:rPr>
          <w:rFonts w:ascii="Times New Roman" w:eastAsiaTheme="minorHAnsi" w:hAnsi="Times New Roman"/>
          <w:sz w:val="24"/>
          <w:szCs w:val="24"/>
        </w:rPr>
        <w:t>Федеральны</w:t>
      </w:r>
      <w:r w:rsidR="00AA36FC">
        <w:rPr>
          <w:rFonts w:ascii="Times New Roman" w:eastAsiaTheme="minorHAnsi" w:hAnsi="Times New Roman"/>
          <w:sz w:val="24"/>
          <w:szCs w:val="24"/>
        </w:rPr>
        <w:t>м</w:t>
      </w:r>
      <w:r w:rsidR="00AA36FC" w:rsidRPr="00AA36FC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AA36FC">
        <w:rPr>
          <w:rFonts w:ascii="Times New Roman" w:eastAsiaTheme="minorHAnsi" w:hAnsi="Times New Roman"/>
          <w:sz w:val="24"/>
          <w:szCs w:val="24"/>
        </w:rPr>
        <w:t xml:space="preserve">ом от 22.07.2008 года </w:t>
      </w:r>
      <w:r w:rsidR="00485EFD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A36FC">
        <w:rPr>
          <w:rFonts w:ascii="Times New Roman" w:eastAsiaTheme="minorHAnsi" w:hAnsi="Times New Roman"/>
          <w:sz w:val="24"/>
          <w:szCs w:val="24"/>
        </w:rPr>
        <w:t xml:space="preserve">№ </w:t>
      </w:r>
      <w:r w:rsidR="00AA36FC" w:rsidRPr="00AA36FC">
        <w:rPr>
          <w:rFonts w:ascii="Times New Roman" w:eastAsiaTheme="minorHAnsi" w:hAnsi="Times New Roman"/>
          <w:sz w:val="24"/>
          <w:szCs w:val="24"/>
        </w:rPr>
        <w:t xml:space="preserve">159-ФЗ </w:t>
      </w:r>
      <w:r w:rsidR="00AA36FC">
        <w:rPr>
          <w:rFonts w:ascii="Times New Roman" w:eastAsiaTheme="minorHAnsi" w:hAnsi="Times New Roman"/>
          <w:sz w:val="24"/>
          <w:szCs w:val="24"/>
        </w:rPr>
        <w:t>«О</w:t>
      </w:r>
      <w:r w:rsidR="00AA36FC" w:rsidRPr="00AA36FC">
        <w:rPr>
          <w:rFonts w:ascii="Times New Roman" w:eastAsiaTheme="minorHAnsi" w:hAnsi="Times New Roman"/>
          <w:sz w:val="24"/>
          <w:szCs w:val="24"/>
        </w:rPr>
        <w:t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A36FC">
        <w:rPr>
          <w:rFonts w:ascii="Times New Roman" w:eastAsiaTheme="minorHAnsi" w:hAnsi="Times New Roman"/>
          <w:sz w:val="24"/>
          <w:szCs w:val="24"/>
        </w:rPr>
        <w:t>»</w:t>
      </w:r>
      <w:r w:rsidR="00AF173B" w:rsidRPr="00797609">
        <w:rPr>
          <w:rFonts w:ascii="Times New Roman" w:eastAsiaTheme="minorHAnsi" w:hAnsi="Times New Roman"/>
          <w:sz w:val="24"/>
          <w:szCs w:val="24"/>
        </w:rPr>
        <w:t>;</w:t>
      </w:r>
    </w:p>
    <w:p w:rsidR="003F0D06" w:rsidRPr="00797609" w:rsidRDefault="003F0D06" w:rsidP="005D4203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имущества, передаваемого в собственность управляющей компании в качестве имущественного взноса </w:t>
      </w:r>
      <w:r w:rsidR="00AF173B" w:rsidRPr="00797609">
        <w:rPr>
          <w:rFonts w:ascii="Times New Roman" w:eastAsiaTheme="minorHAnsi" w:hAnsi="Times New Roman"/>
          <w:sz w:val="24"/>
          <w:szCs w:val="24"/>
        </w:rPr>
        <w:t>сельского поселения Хатанга</w:t>
      </w:r>
      <w:r w:rsidRPr="00797609">
        <w:rPr>
          <w:rFonts w:ascii="Times New Roman" w:eastAsiaTheme="minorHAnsi" w:hAnsi="Times New Roman"/>
          <w:sz w:val="24"/>
          <w:szCs w:val="24"/>
        </w:rPr>
        <w:t xml:space="preserve"> в порядке, установленном Федеральным </w:t>
      </w:r>
      <w:hyperlink r:id="rId11" w:history="1">
        <w:r w:rsidRPr="00797609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3F0D06" w:rsidRPr="00797609" w:rsidRDefault="003F0D06" w:rsidP="005D4203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  <w:r w:rsidR="00474346" w:rsidRPr="00797609">
        <w:rPr>
          <w:rFonts w:ascii="Times New Roman" w:eastAsiaTheme="minorHAnsi" w:hAnsi="Times New Roman"/>
          <w:sz w:val="24"/>
          <w:szCs w:val="24"/>
        </w:rPr>
        <w:t>».</w:t>
      </w:r>
    </w:p>
    <w:p w:rsidR="0059795F" w:rsidRPr="00797609" w:rsidRDefault="0059795F" w:rsidP="005D4203">
      <w:pPr>
        <w:suppressAutoHyphens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97609">
        <w:rPr>
          <w:rFonts w:ascii="Times New Roman" w:hAnsi="Times New Roman"/>
          <w:sz w:val="24"/>
          <w:szCs w:val="24"/>
        </w:rPr>
        <w:t xml:space="preserve">Опубликовать (обнародовать) настоящее </w:t>
      </w:r>
      <w:r w:rsidR="00A30D4E" w:rsidRPr="00797609">
        <w:rPr>
          <w:rFonts w:ascii="Times New Roman" w:hAnsi="Times New Roman"/>
          <w:sz w:val="24"/>
          <w:szCs w:val="24"/>
        </w:rPr>
        <w:t>Р</w:t>
      </w:r>
      <w:r w:rsidRPr="00797609">
        <w:rPr>
          <w:rFonts w:ascii="Times New Roman" w:hAnsi="Times New Roman"/>
          <w:sz w:val="24"/>
          <w:szCs w:val="24"/>
        </w:rPr>
        <w:t>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59795F" w:rsidRPr="00797609" w:rsidRDefault="0059795F" w:rsidP="005D4203">
      <w:pPr>
        <w:ind w:firstLine="709"/>
        <w:rPr>
          <w:rFonts w:ascii="Times New Roman" w:hAnsi="Times New Roman"/>
          <w:sz w:val="24"/>
          <w:szCs w:val="24"/>
        </w:rPr>
      </w:pPr>
      <w:r w:rsidRPr="00797609">
        <w:rPr>
          <w:rFonts w:ascii="Times New Roman" w:hAnsi="Times New Roman"/>
          <w:sz w:val="24"/>
          <w:szCs w:val="24"/>
        </w:rPr>
        <w:t>3.   Разместить</w:t>
      </w:r>
      <w:r w:rsidR="00A30D4E" w:rsidRPr="00797609">
        <w:rPr>
          <w:rFonts w:ascii="Times New Roman" w:hAnsi="Times New Roman"/>
          <w:sz w:val="24"/>
          <w:szCs w:val="24"/>
        </w:rPr>
        <w:t xml:space="preserve"> настоящее Р</w:t>
      </w:r>
      <w:r w:rsidRPr="00797609">
        <w:rPr>
          <w:rFonts w:ascii="Times New Roman" w:hAnsi="Times New Roman"/>
          <w:sz w:val="24"/>
          <w:szCs w:val="24"/>
        </w:rPr>
        <w:t xml:space="preserve">ешение в сети Интернет на официальном сайте органов местного самоуправления сельского поселения Хатанга </w:t>
      </w:r>
      <w:hyperlink r:id="rId12" w:history="1">
        <w:r w:rsidRPr="00797609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97609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97609">
          <w:rPr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Pr="00797609">
          <w:rPr>
            <w:rFonts w:ascii="Times New Roman" w:hAnsi="Times New Roman"/>
            <w:sz w:val="24"/>
            <w:szCs w:val="24"/>
          </w:rPr>
          <w:t>24.</w:t>
        </w:r>
        <w:proofErr w:type="spellStart"/>
        <w:r w:rsidRPr="00797609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7609">
        <w:rPr>
          <w:rFonts w:ascii="Times New Roman" w:hAnsi="Times New Roman"/>
          <w:sz w:val="24"/>
          <w:szCs w:val="24"/>
        </w:rPr>
        <w:t xml:space="preserve">. </w:t>
      </w:r>
    </w:p>
    <w:p w:rsidR="0059795F" w:rsidRPr="00797609" w:rsidRDefault="0059795F" w:rsidP="005D4203">
      <w:pPr>
        <w:ind w:firstLine="709"/>
        <w:rPr>
          <w:rFonts w:ascii="Times New Roman" w:hAnsi="Times New Roman"/>
          <w:sz w:val="24"/>
          <w:szCs w:val="24"/>
        </w:rPr>
      </w:pPr>
      <w:r w:rsidRPr="00797609">
        <w:rPr>
          <w:rFonts w:ascii="Times New Roman" w:hAnsi="Times New Roman"/>
          <w:sz w:val="24"/>
          <w:szCs w:val="24"/>
        </w:rPr>
        <w:t xml:space="preserve">4. </w:t>
      </w:r>
      <w:r w:rsidR="00A30D4E" w:rsidRPr="00797609">
        <w:rPr>
          <w:rFonts w:ascii="Times New Roman" w:hAnsi="Times New Roman"/>
          <w:sz w:val="24"/>
          <w:szCs w:val="24"/>
        </w:rPr>
        <w:t>Настоящее Р</w:t>
      </w:r>
      <w:r w:rsidRPr="00797609">
        <w:rPr>
          <w:rFonts w:ascii="Times New Roman" w:hAnsi="Times New Roman"/>
          <w:sz w:val="24"/>
          <w:szCs w:val="24"/>
        </w:rPr>
        <w:t>ешение вступает в силу в день, следующего за днем его официального опубликования (обнародования).</w:t>
      </w: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  <w:r w:rsidRPr="00797609">
        <w:rPr>
          <w:rFonts w:ascii="Times New Roman" w:hAnsi="Times New Roman"/>
          <w:b/>
          <w:sz w:val="24"/>
          <w:szCs w:val="24"/>
        </w:rPr>
        <w:t xml:space="preserve">Председатель Хатангского                                           </w:t>
      </w:r>
      <w:r w:rsidRPr="00797609">
        <w:rPr>
          <w:rFonts w:ascii="Times New Roman" w:hAnsi="Times New Roman"/>
          <w:b/>
          <w:sz w:val="24"/>
          <w:szCs w:val="24"/>
        </w:rPr>
        <w:tab/>
        <w:t xml:space="preserve"> Глава сельского поселения</w:t>
      </w: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  <w:r w:rsidRPr="00797609">
        <w:rPr>
          <w:rFonts w:ascii="Times New Roman" w:hAnsi="Times New Roman"/>
          <w:b/>
          <w:sz w:val="24"/>
          <w:szCs w:val="24"/>
        </w:rPr>
        <w:t>сельского Совета депутатов</w:t>
      </w:r>
      <w:r w:rsidRPr="00797609"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Pr="00797609">
        <w:rPr>
          <w:rFonts w:ascii="Times New Roman" w:hAnsi="Times New Roman"/>
          <w:b/>
          <w:sz w:val="24"/>
          <w:szCs w:val="24"/>
        </w:rPr>
        <w:tab/>
        <w:t xml:space="preserve"> Хатанга</w:t>
      </w: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9795F" w:rsidRPr="004E201C" w:rsidRDefault="0059795F" w:rsidP="004E201C">
      <w:pPr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B03FB6">
        <w:rPr>
          <w:rFonts w:ascii="Times New Roman" w:hAnsi="Times New Roman"/>
          <w:b/>
          <w:sz w:val="24"/>
          <w:szCs w:val="24"/>
        </w:rPr>
        <w:t xml:space="preserve">М.Ю. Чарду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А.В. Кулешов</w:t>
      </w:r>
    </w:p>
    <w:sectPr w:rsidR="0059795F" w:rsidRPr="004E201C" w:rsidSect="005D4203">
      <w:headerReference w:type="default" r:id="rId13"/>
      <w:footerReference w:type="default" r:id="rId14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3E" w:rsidRDefault="00A3303E">
      <w:r>
        <w:separator/>
      </w:r>
    </w:p>
  </w:endnote>
  <w:endnote w:type="continuationSeparator" w:id="0">
    <w:p w:rsidR="00A3303E" w:rsidRDefault="00A3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B8" w:rsidRDefault="00A3303E" w:rsidP="00EB4CE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3E" w:rsidRDefault="00A3303E">
      <w:r>
        <w:separator/>
      </w:r>
    </w:p>
  </w:footnote>
  <w:footnote w:type="continuationSeparator" w:id="0">
    <w:p w:rsidR="00A3303E" w:rsidRDefault="00A3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51" w:rsidRPr="00A45B51" w:rsidRDefault="00A3303E" w:rsidP="00A45B51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F"/>
    <w:rsid w:val="000B2932"/>
    <w:rsid w:val="000C26EF"/>
    <w:rsid w:val="001B5414"/>
    <w:rsid w:val="001B6BAC"/>
    <w:rsid w:val="00201418"/>
    <w:rsid w:val="0028266F"/>
    <w:rsid w:val="002E7E42"/>
    <w:rsid w:val="0032427E"/>
    <w:rsid w:val="003E4A9E"/>
    <w:rsid w:val="003F0D06"/>
    <w:rsid w:val="00474346"/>
    <w:rsid w:val="00485EFD"/>
    <w:rsid w:val="00490BC1"/>
    <w:rsid w:val="004E201C"/>
    <w:rsid w:val="00500E8E"/>
    <w:rsid w:val="005317B6"/>
    <w:rsid w:val="00580783"/>
    <w:rsid w:val="0059795F"/>
    <w:rsid w:val="005D4203"/>
    <w:rsid w:val="00627D8C"/>
    <w:rsid w:val="00632CF5"/>
    <w:rsid w:val="00762C71"/>
    <w:rsid w:val="00797609"/>
    <w:rsid w:val="007D3C4D"/>
    <w:rsid w:val="00813780"/>
    <w:rsid w:val="008951BD"/>
    <w:rsid w:val="008A3AE5"/>
    <w:rsid w:val="008C63B2"/>
    <w:rsid w:val="00A30D4E"/>
    <w:rsid w:val="00A3303E"/>
    <w:rsid w:val="00AA36FC"/>
    <w:rsid w:val="00AF173B"/>
    <w:rsid w:val="00CD7B1F"/>
    <w:rsid w:val="00D13E4E"/>
    <w:rsid w:val="00D44CA2"/>
    <w:rsid w:val="00E15AC0"/>
    <w:rsid w:val="00E61DFB"/>
    <w:rsid w:val="00EE7BF8"/>
    <w:rsid w:val="00EF4517"/>
    <w:rsid w:val="00F04C15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1465"/>
  <w15:docId w15:val="{32E576FC-C0AE-496E-82DC-1AEF089B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5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95F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597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95F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59795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59795F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79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C2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B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4143AD9F313B0DED8FAA99A8305C23374923E3AF2ADA88BBB8B05D38AAF79AA3C8E5F978122EE12083204C2FF93928AD0FADErDyF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1A148D441E7CFDCFF6F447D2639541200C29AFEB8BA44FD9C6D90CE0E9A345E49EAFB3AA55CF7AD6625FD72577761D72BF8DKEzCC" TargetMode="External"/><Relationship Id="rId12" Type="http://schemas.openxmlformats.org/officeDocument/2006/relationships/hyperlink" Target="http://www.hatanga24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34143AD9F313B0DED8FAA99A8305C23374923F39F4ADA88BBB8B05D38AAF79B83CD656958E68BF54433D05C7rEy8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4143AD9F313B0DED8FAA99A8305C23374923E3AF2ADA88BBB8B05D38AAF79AA3C8E5A91827DEB07196A08C7E58D9096CCF8DFD7r7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4143AD9F313B0DED8FAA99A8305C23374923E3AF2ADA88BBB8B05D38AAF79AA3C8E5A968C7DEB07196A08C7E58D9096CCF8DFD7r7y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Мария Чарду</cp:lastModifiedBy>
  <cp:revision>28</cp:revision>
  <cp:lastPrinted>2019-03-04T04:34:00Z</cp:lastPrinted>
  <dcterms:created xsi:type="dcterms:W3CDTF">2019-02-14T07:09:00Z</dcterms:created>
  <dcterms:modified xsi:type="dcterms:W3CDTF">2019-03-04T04:36:00Z</dcterms:modified>
</cp:coreProperties>
</file>